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619C315" w14:textId="77777777" w:rsidR="00775F70" w:rsidRPr="0090645E" w:rsidRDefault="00775F70" w:rsidP="008F700D">
      <w:pPr>
        <w:autoSpaceDE w:val="0"/>
        <w:autoSpaceDN w:val="0"/>
        <w:adjustRightInd w:val="0"/>
        <w:ind w:right="267"/>
        <w:rPr>
          <w:b/>
        </w:rPr>
      </w:pPr>
      <w:r w:rsidRPr="0090645E">
        <w:rPr>
          <w:b/>
        </w:rPr>
        <w:tab/>
      </w:r>
    </w:p>
    <w:p w14:paraId="555DE321" w14:textId="77777777" w:rsidR="00775F70" w:rsidRPr="0090645E" w:rsidRDefault="00775F70" w:rsidP="008F700D">
      <w:pPr>
        <w:ind w:right="267"/>
        <w:jc w:val="center"/>
        <w:rPr>
          <w:b/>
        </w:rPr>
      </w:pPr>
    </w:p>
    <w:p w14:paraId="0DDF556A" w14:textId="77777777" w:rsidR="00775F70" w:rsidRPr="0090645E" w:rsidRDefault="00775F70" w:rsidP="008F700D">
      <w:pPr>
        <w:ind w:right="267"/>
        <w:jc w:val="center"/>
        <w:rPr>
          <w:b/>
        </w:rPr>
      </w:pPr>
    </w:p>
    <w:p w14:paraId="4BDC709D" w14:textId="77777777" w:rsidR="00775F70" w:rsidRPr="0090645E" w:rsidRDefault="00775F70" w:rsidP="008F700D">
      <w:pPr>
        <w:ind w:right="267"/>
        <w:jc w:val="center"/>
        <w:rPr>
          <w:b/>
        </w:rPr>
      </w:pPr>
    </w:p>
    <w:p w14:paraId="62D91E36" w14:textId="77777777" w:rsidR="00775F70" w:rsidRPr="0090645E" w:rsidRDefault="00775F70" w:rsidP="008F700D">
      <w:pPr>
        <w:ind w:right="267"/>
        <w:jc w:val="center"/>
        <w:rPr>
          <w:b/>
        </w:rPr>
      </w:pPr>
    </w:p>
    <w:p w14:paraId="3E68DC07" w14:textId="77777777" w:rsidR="00775F70" w:rsidRPr="001A5953" w:rsidRDefault="00775F70" w:rsidP="008F700D">
      <w:pPr>
        <w:ind w:right="267"/>
        <w:jc w:val="center"/>
        <w:rPr>
          <w:b/>
          <w:sz w:val="28"/>
          <w:lang w:val="it-IT"/>
        </w:rPr>
      </w:pPr>
      <w:r w:rsidRPr="001A5953">
        <w:rPr>
          <w:b/>
          <w:sz w:val="28"/>
          <w:lang w:val="it-IT"/>
        </w:rPr>
        <w:t>GHIDUL SOLICITANTULUI</w:t>
      </w:r>
    </w:p>
    <w:p w14:paraId="57CDCD49" w14:textId="77777777" w:rsidR="00775F70" w:rsidRPr="001A5953" w:rsidRDefault="00775F70" w:rsidP="008F700D">
      <w:pPr>
        <w:ind w:right="267"/>
        <w:jc w:val="center"/>
        <w:rPr>
          <w:b/>
          <w:sz w:val="28"/>
          <w:lang w:val="it-IT"/>
        </w:rPr>
      </w:pPr>
    </w:p>
    <w:p w14:paraId="0D495412" w14:textId="77777777" w:rsidR="00775F70" w:rsidRPr="001A5953" w:rsidRDefault="00775F70" w:rsidP="008F700D">
      <w:pPr>
        <w:ind w:right="267"/>
        <w:jc w:val="center"/>
        <w:rPr>
          <w:b/>
          <w:sz w:val="28"/>
          <w:lang w:val="it-IT"/>
        </w:rPr>
      </w:pPr>
    </w:p>
    <w:p w14:paraId="512AF541" w14:textId="7ADC2AB8" w:rsidR="00775F70" w:rsidRDefault="00775F70" w:rsidP="008F700D">
      <w:pPr>
        <w:ind w:right="267"/>
        <w:jc w:val="center"/>
        <w:rPr>
          <w:b/>
          <w:sz w:val="28"/>
          <w:lang w:val="it-IT"/>
        </w:rPr>
      </w:pPr>
      <w:r w:rsidRPr="001A5953">
        <w:rPr>
          <w:b/>
          <w:sz w:val="28"/>
          <w:lang w:val="it-IT"/>
        </w:rPr>
        <w:t>MĂSURA 1</w:t>
      </w:r>
      <w:r w:rsidR="009148BE" w:rsidRPr="001A5953">
        <w:rPr>
          <w:b/>
          <w:sz w:val="28"/>
          <w:lang w:val="it-IT"/>
        </w:rPr>
        <w:t>/6B</w:t>
      </w:r>
    </w:p>
    <w:p w14:paraId="55C66263" w14:textId="77777777" w:rsidR="00D53F4E" w:rsidRPr="001A5953" w:rsidRDefault="00D53F4E" w:rsidP="008F700D">
      <w:pPr>
        <w:ind w:right="267"/>
        <w:jc w:val="center"/>
        <w:rPr>
          <w:b/>
          <w:sz w:val="28"/>
          <w:lang w:val="it-IT"/>
        </w:rPr>
      </w:pPr>
    </w:p>
    <w:p w14:paraId="780F99B9" w14:textId="77777777" w:rsidR="00775F70" w:rsidRPr="001A5953" w:rsidRDefault="00775F70" w:rsidP="00C04583">
      <w:pPr>
        <w:ind w:left="720" w:right="267"/>
        <w:jc w:val="center"/>
        <w:rPr>
          <w:b/>
          <w:sz w:val="28"/>
          <w:lang w:val="it-IT"/>
        </w:rPr>
      </w:pPr>
      <w:bookmarkStart w:id="0" w:name="_Hlk504311997"/>
      <w:r w:rsidRPr="001A5953">
        <w:rPr>
          <w:b/>
          <w:sz w:val="28"/>
          <w:lang w:val="it-IT"/>
        </w:rPr>
        <w:t>Dezvoltarea microregiunii prin realizare de investiţii în infrastructură, echipamente şi dotare</w:t>
      </w:r>
    </w:p>
    <w:p w14:paraId="0989499E" w14:textId="77777777" w:rsidR="00775F70" w:rsidRPr="001A5953" w:rsidRDefault="00775F70" w:rsidP="008F700D">
      <w:pPr>
        <w:ind w:right="267"/>
        <w:jc w:val="center"/>
        <w:rPr>
          <w:b/>
          <w:sz w:val="28"/>
          <w:lang w:val="it-IT"/>
        </w:rPr>
      </w:pPr>
    </w:p>
    <w:bookmarkEnd w:id="0"/>
    <w:p w14:paraId="72D9EC2A" w14:textId="77777777" w:rsidR="00775F70" w:rsidRPr="001A5953" w:rsidRDefault="00775F70" w:rsidP="008F700D">
      <w:pPr>
        <w:ind w:right="267"/>
        <w:jc w:val="center"/>
        <w:rPr>
          <w:b/>
          <w:sz w:val="28"/>
          <w:lang w:val="it-IT"/>
        </w:rPr>
      </w:pPr>
    </w:p>
    <w:p w14:paraId="2D46092F" w14:textId="3F366C12" w:rsidR="00775F70" w:rsidRPr="001A5953" w:rsidRDefault="00775F70" w:rsidP="008F700D">
      <w:pPr>
        <w:ind w:right="267"/>
        <w:jc w:val="center"/>
        <w:rPr>
          <w:b/>
          <w:sz w:val="28"/>
          <w:lang w:val="it-IT"/>
        </w:rPr>
      </w:pPr>
      <w:r w:rsidRPr="001A5953">
        <w:rPr>
          <w:b/>
          <w:sz w:val="28"/>
          <w:lang w:val="it-IT"/>
        </w:rPr>
        <w:t xml:space="preserve">sesiunea </w:t>
      </w:r>
      <w:r w:rsidR="00BA27CC" w:rsidRPr="001A5953">
        <w:rPr>
          <w:b/>
          <w:sz w:val="28"/>
          <w:lang w:val="it-IT"/>
        </w:rPr>
        <w:t>1</w:t>
      </w:r>
      <w:r w:rsidRPr="001A5953">
        <w:rPr>
          <w:b/>
          <w:sz w:val="28"/>
          <w:lang w:val="it-IT"/>
        </w:rPr>
        <w:t xml:space="preserve"> – </w:t>
      </w:r>
      <w:r w:rsidR="001A5953" w:rsidRPr="001A5953">
        <w:rPr>
          <w:b/>
          <w:sz w:val="28"/>
          <w:lang w:val="it-IT"/>
        </w:rPr>
        <w:t>2024</w:t>
      </w:r>
    </w:p>
    <w:p w14:paraId="7F28B4D9" w14:textId="57AEF625" w:rsidR="000060FD" w:rsidRPr="001A5953" w:rsidRDefault="000060FD" w:rsidP="008F700D">
      <w:pPr>
        <w:ind w:right="267"/>
        <w:jc w:val="center"/>
        <w:rPr>
          <w:b/>
          <w:lang w:val="it-IT"/>
        </w:rPr>
      </w:pPr>
    </w:p>
    <w:p w14:paraId="6E25D975" w14:textId="3D144C8C" w:rsidR="000060FD" w:rsidRPr="001A5953" w:rsidRDefault="000060FD" w:rsidP="008F700D">
      <w:pPr>
        <w:ind w:right="267"/>
        <w:jc w:val="center"/>
        <w:rPr>
          <w:b/>
          <w:lang w:val="it-IT"/>
        </w:rPr>
      </w:pPr>
    </w:p>
    <w:p w14:paraId="4EC97831" w14:textId="2214C7C5" w:rsidR="000060FD" w:rsidRPr="001A5953" w:rsidRDefault="000060FD" w:rsidP="008F700D">
      <w:pPr>
        <w:ind w:right="267"/>
        <w:jc w:val="center"/>
        <w:rPr>
          <w:b/>
          <w:lang w:val="it-IT"/>
        </w:rPr>
      </w:pPr>
    </w:p>
    <w:p w14:paraId="12408D7C" w14:textId="51809B5F" w:rsidR="000060FD" w:rsidRPr="001A5953" w:rsidRDefault="000060FD" w:rsidP="008F700D">
      <w:pPr>
        <w:ind w:right="267"/>
        <w:jc w:val="center"/>
        <w:rPr>
          <w:b/>
          <w:lang w:val="it-IT"/>
        </w:rPr>
      </w:pPr>
    </w:p>
    <w:p w14:paraId="4DD576BC" w14:textId="1138E15E" w:rsidR="000060FD" w:rsidRPr="001A5953" w:rsidRDefault="000060FD" w:rsidP="008F700D">
      <w:pPr>
        <w:ind w:right="267"/>
        <w:jc w:val="center"/>
        <w:rPr>
          <w:b/>
          <w:lang w:val="it-IT"/>
        </w:rPr>
      </w:pPr>
    </w:p>
    <w:p w14:paraId="4E2A892C" w14:textId="50DD3566" w:rsidR="000060FD" w:rsidRPr="001A5953" w:rsidRDefault="000060FD" w:rsidP="008F700D">
      <w:pPr>
        <w:ind w:right="267"/>
        <w:jc w:val="center"/>
        <w:rPr>
          <w:b/>
          <w:lang w:val="it-IT"/>
        </w:rPr>
      </w:pPr>
    </w:p>
    <w:p w14:paraId="515670C8" w14:textId="7C31839E" w:rsidR="000060FD" w:rsidRPr="001A5953" w:rsidRDefault="000060FD" w:rsidP="008F700D">
      <w:pPr>
        <w:ind w:right="267"/>
        <w:jc w:val="center"/>
        <w:rPr>
          <w:b/>
          <w:lang w:val="it-IT"/>
        </w:rPr>
      </w:pPr>
    </w:p>
    <w:p w14:paraId="129331DF" w14:textId="33ECFA06" w:rsidR="000060FD" w:rsidRPr="001A5953" w:rsidRDefault="000060FD" w:rsidP="008F700D">
      <w:pPr>
        <w:ind w:right="267"/>
        <w:jc w:val="center"/>
        <w:rPr>
          <w:b/>
          <w:lang w:val="it-IT"/>
        </w:rPr>
      </w:pPr>
    </w:p>
    <w:p w14:paraId="254092FF" w14:textId="3953F9CF" w:rsidR="000060FD" w:rsidRPr="001A5953" w:rsidRDefault="000060FD" w:rsidP="008F700D">
      <w:pPr>
        <w:ind w:right="267"/>
        <w:jc w:val="center"/>
        <w:rPr>
          <w:b/>
          <w:lang w:val="it-IT"/>
        </w:rPr>
      </w:pPr>
    </w:p>
    <w:p w14:paraId="65A34460" w14:textId="43831055" w:rsidR="000060FD" w:rsidRPr="001A5953" w:rsidRDefault="000060FD" w:rsidP="008F700D">
      <w:pPr>
        <w:ind w:right="267"/>
        <w:jc w:val="center"/>
        <w:rPr>
          <w:b/>
          <w:lang w:val="it-IT"/>
        </w:rPr>
      </w:pPr>
    </w:p>
    <w:p w14:paraId="16167794" w14:textId="76F6356A" w:rsidR="000060FD" w:rsidRPr="001A5953" w:rsidRDefault="000060FD" w:rsidP="008F700D">
      <w:pPr>
        <w:ind w:right="267"/>
        <w:jc w:val="center"/>
        <w:rPr>
          <w:b/>
          <w:lang w:val="it-IT"/>
        </w:rPr>
      </w:pPr>
    </w:p>
    <w:p w14:paraId="5E6C1CBE" w14:textId="74977AF7" w:rsidR="000060FD" w:rsidRPr="001A5953" w:rsidRDefault="000060FD" w:rsidP="008F700D">
      <w:pPr>
        <w:ind w:right="267"/>
        <w:jc w:val="center"/>
        <w:rPr>
          <w:b/>
          <w:lang w:val="it-IT"/>
        </w:rPr>
      </w:pPr>
    </w:p>
    <w:p w14:paraId="72553CAE" w14:textId="4B05CF3A" w:rsidR="000060FD" w:rsidRPr="001A5953" w:rsidRDefault="000060FD" w:rsidP="008F700D">
      <w:pPr>
        <w:ind w:right="267"/>
        <w:jc w:val="center"/>
        <w:rPr>
          <w:b/>
          <w:lang w:val="it-IT"/>
        </w:rPr>
      </w:pPr>
    </w:p>
    <w:p w14:paraId="38EBD331" w14:textId="4A11C096" w:rsidR="000060FD" w:rsidRPr="001A5953" w:rsidRDefault="000060FD" w:rsidP="008F700D">
      <w:pPr>
        <w:ind w:right="267"/>
        <w:jc w:val="center"/>
        <w:rPr>
          <w:b/>
          <w:lang w:val="it-IT"/>
        </w:rPr>
      </w:pPr>
    </w:p>
    <w:p w14:paraId="261626C4" w14:textId="3AD9F2BD" w:rsidR="000060FD" w:rsidRPr="001A5953" w:rsidRDefault="000060FD" w:rsidP="008F700D">
      <w:pPr>
        <w:ind w:right="267"/>
        <w:jc w:val="center"/>
        <w:rPr>
          <w:b/>
          <w:lang w:val="it-IT"/>
        </w:rPr>
      </w:pPr>
    </w:p>
    <w:p w14:paraId="564205B7" w14:textId="3DE21B24" w:rsidR="000060FD" w:rsidRPr="001A5953" w:rsidRDefault="000060FD" w:rsidP="008F700D">
      <w:pPr>
        <w:ind w:right="267"/>
        <w:jc w:val="center"/>
        <w:rPr>
          <w:b/>
          <w:lang w:val="it-IT"/>
        </w:rPr>
      </w:pPr>
    </w:p>
    <w:p w14:paraId="26380FDE" w14:textId="4FC57EAE" w:rsidR="000060FD" w:rsidRPr="001A5953" w:rsidRDefault="000060FD" w:rsidP="008F700D">
      <w:pPr>
        <w:ind w:right="267"/>
        <w:jc w:val="center"/>
        <w:rPr>
          <w:b/>
          <w:lang w:val="it-IT"/>
        </w:rPr>
      </w:pPr>
    </w:p>
    <w:p w14:paraId="6699BA8A" w14:textId="32963E77" w:rsidR="000060FD" w:rsidRPr="001A5953" w:rsidRDefault="000060FD" w:rsidP="008F700D">
      <w:pPr>
        <w:ind w:right="267"/>
        <w:jc w:val="center"/>
        <w:rPr>
          <w:b/>
          <w:lang w:val="it-IT"/>
        </w:rPr>
      </w:pPr>
    </w:p>
    <w:p w14:paraId="48E71826" w14:textId="64963721" w:rsidR="000060FD" w:rsidRPr="001A5953" w:rsidRDefault="000060FD" w:rsidP="008F700D">
      <w:pPr>
        <w:ind w:right="267"/>
        <w:jc w:val="center"/>
        <w:rPr>
          <w:b/>
          <w:lang w:val="it-IT"/>
        </w:rPr>
      </w:pPr>
    </w:p>
    <w:p w14:paraId="71CDD835" w14:textId="00EC66B0" w:rsidR="000060FD" w:rsidRPr="001A5953" w:rsidRDefault="000060FD" w:rsidP="008F700D">
      <w:pPr>
        <w:ind w:right="267"/>
        <w:jc w:val="center"/>
        <w:rPr>
          <w:b/>
          <w:lang w:val="it-IT"/>
        </w:rPr>
      </w:pPr>
    </w:p>
    <w:p w14:paraId="082C241D" w14:textId="20722C87" w:rsidR="000060FD" w:rsidRPr="001A5953" w:rsidRDefault="000060FD" w:rsidP="008F700D">
      <w:pPr>
        <w:ind w:right="267"/>
        <w:jc w:val="center"/>
        <w:rPr>
          <w:b/>
          <w:lang w:val="it-IT"/>
        </w:rPr>
      </w:pPr>
    </w:p>
    <w:p w14:paraId="5722FAAA" w14:textId="73F7361E" w:rsidR="000060FD" w:rsidRPr="001A5953" w:rsidRDefault="000060FD" w:rsidP="008F700D">
      <w:pPr>
        <w:ind w:right="267"/>
        <w:jc w:val="center"/>
        <w:rPr>
          <w:b/>
          <w:lang w:val="it-IT"/>
        </w:rPr>
      </w:pPr>
    </w:p>
    <w:p w14:paraId="6DE403B3" w14:textId="5F6ECBF5" w:rsidR="000060FD" w:rsidRPr="001A5953" w:rsidRDefault="000060FD" w:rsidP="008F700D">
      <w:pPr>
        <w:ind w:right="267"/>
        <w:jc w:val="center"/>
        <w:rPr>
          <w:b/>
          <w:lang w:val="it-IT"/>
        </w:rPr>
      </w:pPr>
    </w:p>
    <w:p w14:paraId="38935F6E" w14:textId="08C0C83F" w:rsidR="000060FD" w:rsidRPr="001A5953" w:rsidRDefault="000060FD" w:rsidP="008F700D">
      <w:pPr>
        <w:ind w:right="267"/>
        <w:jc w:val="center"/>
        <w:rPr>
          <w:b/>
          <w:lang w:val="it-IT"/>
        </w:rPr>
      </w:pPr>
    </w:p>
    <w:p w14:paraId="66CEBEB9" w14:textId="2477B4FF" w:rsidR="000060FD" w:rsidRPr="001A5953" w:rsidRDefault="000060FD" w:rsidP="008F700D">
      <w:pPr>
        <w:ind w:right="267"/>
        <w:jc w:val="center"/>
        <w:rPr>
          <w:b/>
          <w:lang w:val="it-IT"/>
        </w:rPr>
      </w:pPr>
    </w:p>
    <w:p w14:paraId="1F6762CC" w14:textId="5C45DC83" w:rsidR="000060FD" w:rsidRPr="001A5953" w:rsidRDefault="000060FD" w:rsidP="008F700D">
      <w:pPr>
        <w:ind w:right="267"/>
        <w:jc w:val="center"/>
        <w:rPr>
          <w:b/>
          <w:lang w:val="it-IT"/>
        </w:rPr>
      </w:pPr>
    </w:p>
    <w:p w14:paraId="0FD44395" w14:textId="5D316173" w:rsidR="000060FD" w:rsidRPr="001A5953" w:rsidRDefault="000060FD" w:rsidP="008F700D">
      <w:pPr>
        <w:ind w:right="267"/>
        <w:jc w:val="center"/>
        <w:rPr>
          <w:b/>
          <w:lang w:val="it-IT"/>
        </w:rPr>
      </w:pPr>
    </w:p>
    <w:p w14:paraId="4A746D11" w14:textId="6F88FB6A" w:rsidR="000060FD" w:rsidRPr="001A5953" w:rsidRDefault="000060FD" w:rsidP="008F700D">
      <w:pPr>
        <w:ind w:right="267"/>
        <w:jc w:val="center"/>
        <w:rPr>
          <w:b/>
          <w:lang w:val="it-IT"/>
        </w:rPr>
      </w:pPr>
    </w:p>
    <w:p w14:paraId="75221454" w14:textId="3772E06A" w:rsidR="000060FD" w:rsidRPr="001A5953" w:rsidRDefault="000060FD" w:rsidP="008F700D">
      <w:pPr>
        <w:ind w:right="267"/>
        <w:jc w:val="center"/>
        <w:rPr>
          <w:b/>
          <w:lang w:val="it-IT"/>
        </w:rPr>
      </w:pPr>
    </w:p>
    <w:p w14:paraId="4D180CC3" w14:textId="2EAE6EE8" w:rsidR="000060FD" w:rsidRPr="001A5953" w:rsidRDefault="000060FD" w:rsidP="008F700D">
      <w:pPr>
        <w:ind w:right="267"/>
        <w:jc w:val="center"/>
        <w:rPr>
          <w:b/>
          <w:lang w:val="it-IT"/>
        </w:rPr>
      </w:pPr>
    </w:p>
    <w:p w14:paraId="72DB28B6" w14:textId="77777777" w:rsidR="00775F70" w:rsidRPr="001A5953" w:rsidRDefault="00775F70" w:rsidP="008F700D">
      <w:pPr>
        <w:ind w:right="267"/>
        <w:jc w:val="center"/>
        <w:rPr>
          <w:b/>
          <w:lang w:val="it-IT"/>
        </w:rPr>
      </w:pPr>
    </w:p>
    <w:p w14:paraId="27DE0A9E" w14:textId="062C183D" w:rsidR="00775F70" w:rsidRPr="001A5953" w:rsidRDefault="00775F70" w:rsidP="008F700D">
      <w:pPr>
        <w:autoSpaceDE w:val="0"/>
        <w:autoSpaceDN w:val="0"/>
        <w:adjustRightInd w:val="0"/>
        <w:ind w:right="267"/>
        <w:rPr>
          <w:b/>
          <w:lang w:val="it-IT"/>
        </w:rPr>
      </w:pPr>
    </w:p>
    <w:p w14:paraId="0C4A0C8B" w14:textId="77777777" w:rsidR="00775F70" w:rsidRPr="001A5953" w:rsidRDefault="00775F70" w:rsidP="008F700D">
      <w:pPr>
        <w:ind w:right="267"/>
        <w:jc w:val="center"/>
        <w:rPr>
          <w:b/>
          <w:lang w:val="it-IT"/>
        </w:rPr>
      </w:pPr>
    </w:p>
    <w:p w14:paraId="0FCFEC5E" w14:textId="77777777" w:rsidR="00775F70" w:rsidRPr="001A5953" w:rsidRDefault="00775F70" w:rsidP="008F700D">
      <w:pPr>
        <w:autoSpaceDE w:val="0"/>
        <w:autoSpaceDN w:val="0"/>
        <w:adjustRightInd w:val="0"/>
        <w:ind w:right="267"/>
        <w:jc w:val="center"/>
        <w:rPr>
          <w:b/>
          <w:bCs/>
          <w:lang w:val="it-IT"/>
        </w:rPr>
      </w:pPr>
    </w:p>
    <w:p w14:paraId="36AB8AA5" w14:textId="77777777" w:rsidR="00775F70" w:rsidRPr="001A5953" w:rsidRDefault="00775F70" w:rsidP="008F700D">
      <w:pPr>
        <w:autoSpaceDE w:val="0"/>
        <w:autoSpaceDN w:val="0"/>
        <w:adjustRightInd w:val="0"/>
        <w:ind w:right="267"/>
        <w:jc w:val="center"/>
        <w:rPr>
          <w:b/>
          <w:bCs/>
          <w:lang w:val="it-IT"/>
        </w:rPr>
      </w:pPr>
      <w:r w:rsidRPr="001A5953">
        <w:rPr>
          <w:b/>
          <w:bCs/>
          <w:lang w:val="it-IT"/>
        </w:rPr>
        <w:t>GHIDUL SOLICITANTULUI</w:t>
      </w:r>
    </w:p>
    <w:p w14:paraId="6DF2B421" w14:textId="77777777" w:rsidR="00775F70" w:rsidRPr="001A5953" w:rsidRDefault="00775F70" w:rsidP="008F700D">
      <w:pPr>
        <w:ind w:right="267"/>
        <w:jc w:val="center"/>
        <w:rPr>
          <w:b/>
          <w:lang w:val="it-IT"/>
        </w:rPr>
      </w:pPr>
      <w:r w:rsidRPr="001A5953">
        <w:rPr>
          <w:b/>
          <w:bCs/>
          <w:lang w:val="it-IT"/>
        </w:rPr>
        <w:t xml:space="preserve">Pentru accesarea Masurii 1/6B </w:t>
      </w:r>
      <w:r w:rsidRPr="001A5953">
        <w:rPr>
          <w:b/>
          <w:lang w:val="it-IT"/>
        </w:rPr>
        <w:t>Dezvoltarea microregiunii prin realizare de investiţii în infrastructură, echipamente şi dotare</w:t>
      </w:r>
    </w:p>
    <w:p w14:paraId="12F54E2D" w14:textId="77777777" w:rsidR="00775F70" w:rsidRPr="001A5953" w:rsidRDefault="00775F70" w:rsidP="008F700D">
      <w:pPr>
        <w:autoSpaceDE w:val="0"/>
        <w:autoSpaceDN w:val="0"/>
        <w:adjustRightInd w:val="0"/>
        <w:ind w:right="267"/>
        <w:jc w:val="both"/>
        <w:rPr>
          <w:b/>
          <w:bCs/>
          <w:lang w:val="it-IT"/>
        </w:rPr>
      </w:pPr>
    </w:p>
    <w:p w14:paraId="67C4D54F" w14:textId="77777777" w:rsidR="00775F70" w:rsidRPr="001A5953" w:rsidRDefault="00775F70" w:rsidP="008F700D">
      <w:pPr>
        <w:autoSpaceDE w:val="0"/>
        <w:autoSpaceDN w:val="0"/>
        <w:adjustRightInd w:val="0"/>
        <w:ind w:right="267"/>
        <w:jc w:val="both"/>
        <w:rPr>
          <w:b/>
          <w:bCs/>
          <w:lang w:val="it-IT"/>
        </w:rPr>
      </w:pPr>
    </w:p>
    <w:p w14:paraId="0538240D" w14:textId="77777777" w:rsidR="00775F70" w:rsidRPr="001A5953" w:rsidRDefault="00775F70" w:rsidP="008F700D">
      <w:pPr>
        <w:autoSpaceDE w:val="0"/>
        <w:autoSpaceDN w:val="0"/>
        <w:adjustRightInd w:val="0"/>
        <w:ind w:right="267"/>
        <w:jc w:val="both"/>
        <w:rPr>
          <w:b/>
          <w:bCs/>
          <w:lang w:val="it-IT"/>
        </w:rPr>
      </w:pPr>
    </w:p>
    <w:p w14:paraId="55CBACDC" w14:textId="08D2FEF0" w:rsidR="00775F70" w:rsidRPr="001A5953" w:rsidRDefault="00775F70" w:rsidP="008F700D">
      <w:pPr>
        <w:spacing w:line="285" w:lineRule="auto"/>
        <w:ind w:left="127" w:right="267"/>
        <w:jc w:val="both"/>
        <w:rPr>
          <w:lang w:val="it-IT"/>
        </w:rPr>
      </w:pPr>
      <w:r w:rsidRPr="001A5953">
        <w:rPr>
          <w:i/>
          <w:lang w:val="it-IT"/>
        </w:rPr>
        <w:t>Ghi</w:t>
      </w:r>
      <w:r w:rsidRPr="001A5953">
        <w:rPr>
          <w:i/>
          <w:spacing w:val="1"/>
          <w:lang w:val="it-IT"/>
        </w:rPr>
        <w:t>d</w:t>
      </w:r>
      <w:r w:rsidRPr="001A5953">
        <w:rPr>
          <w:i/>
          <w:lang w:val="it-IT"/>
        </w:rPr>
        <w:t>ul</w:t>
      </w:r>
      <w:r w:rsidRPr="001A5953">
        <w:rPr>
          <w:i/>
          <w:spacing w:val="15"/>
          <w:lang w:val="it-IT"/>
        </w:rPr>
        <w:t xml:space="preserve"> </w:t>
      </w:r>
      <w:r w:rsidRPr="001A5953">
        <w:rPr>
          <w:i/>
          <w:lang w:val="it-IT"/>
        </w:rPr>
        <w:t>So</w:t>
      </w:r>
      <w:r w:rsidRPr="001A5953">
        <w:rPr>
          <w:i/>
          <w:spacing w:val="-1"/>
          <w:lang w:val="it-IT"/>
        </w:rPr>
        <w:t>l</w:t>
      </w:r>
      <w:r w:rsidRPr="001A5953">
        <w:rPr>
          <w:i/>
          <w:lang w:val="it-IT"/>
        </w:rPr>
        <w:t>icitantului</w:t>
      </w:r>
      <w:r w:rsidRPr="001A5953">
        <w:rPr>
          <w:i/>
          <w:spacing w:val="33"/>
          <w:lang w:val="it-IT"/>
        </w:rPr>
        <w:t xml:space="preserve"> </w:t>
      </w:r>
      <w:r w:rsidRPr="001A5953">
        <w:rPr>
          <w:i/>
          <w:lang w:val="it-IT"/>
        </w:rPr>
        <w:t>e</w:t>
      </w:r>
      <w:r w:rsidRPr="001A5953">
        <w:rPr>
          <w:i/>
          <w:spacing w:val="2"/>
          <w:lang w:val="it-IT"/>
        </w:rPr>
        <w:t>s</w:t>
      </w:r>
      <w:r w:rsidRPr="001A5953">
        <w:rPr>
          <w:i/>
          <w:lang w:val="it-IT"/>
        </w:rPr>
        <w:t>te</w:t>
      </w:r>
      <w:r w:rsidRPr="001A5953">
        <w:rPr>
          <w:i/>
          <w:spacing w:val="8"/>
          <w:lang w:val="it-IT"/>
        </w:rPr>
        <w:t xml:space="preserve"> </w:t>
      </w:r>
      <w:r w:rsidRPr="001A5953">
        <w:rPr>
          <w:i/>
          <w:lang w:val="it-IT"/>
        </w:rPr>
        <w:t>un</w:t>
      </w:r>
      <w:r w:rsidRPr="001A5953">
        <w:rPr>
          <w:i/>
          <w:spacing w:val="3"/>
          <w:lang w:val="it-IT"/>
        </w:rPr>
        <w:t xml:space="preserve"> </w:t>
      </w:r>
      <w:r w:rsidRPr="001A5953">
        <w:rPr>
          <w:i/>
          <w:spacing w:val="1"/>
          <w:lang w:val="it-IT"/>
        </w:rPr>
        <w:t>m</w:t>
      </w:r>
      <w:r w:rsidRPr="001A5953">
        <w:rPr>
          <w:i/>
          <w:spacing w:val="-1"/>
          <w:lang w:val="it-IT"/>
        </w:rPr>
        <w:t>a</w:t>
      </w:r>
      <w:r w:rsidRPr="001A5953">
        <w:rPr>
          <w:i/>
          <w:lang w:val="it-IT"/>
        </w:rPr>
        <w:t>te</w:t>
      </w:r>
      <w:r w:rsidRPr="001A5953">
        <w:rPr>
          <w:i/>
          <w:spacing w:val="2"/>
          <w:lang w:val="it-IT"/>
        </w:rPr>
        <w:t>r</w:t>
      </w:r>
      <w:r w:rsidRPr="001A5953">
        <w:rPr>
          <w:i/>
          <w:lang w:val="it-IT"/>
        </w:rPr>
        <w:t>ial</w:t>
      </w:r>
      <w:r w:rsidRPr="001A5953">
        <w:rPr>
          <w:i/>
          <w:spacing w:val="18"/>
          <w:lang w:val="it-IT"/>
        </w:rPr>
        <w:t xml:space="preserve"> </w:t>
      </w:r>
      <w:r w:rsidRPr="001A5953">
        <w:rPr>
          <w:i/>
          <w:spacing w:val="1"/>
          <w:lang w:val="it-IT"/>
        </w:rPr>
        <w:t>d</w:t>
      </w:r>
      <w:r w:rsidRPr="001A5953">
        <w:rPr>
          <w:i/>
          <w:lang w:val="it-IT"/>
        </w:rPr>
        <w:t>e</w:t>
      </w:r>
      <w:r w:rsidRPr="001A5953">
        <w:rPr>
          <w:i/>
          <w:spacing w:val="2"/>
          <w:lang w:val="it-IT"/>
        </w:rPr>
        <w:t xml:space="preserve"> </w:t>
      </w:r>
      <w:r w:rsidRPr="001A5953">
        <w:rPr>
          <w:i/>
          <w:lang w:val="it-IT"/>
        </w:rPr>
        <w:t>in</w:t>
      </w:r>
      <w:r w:rsidRPr="001A5953">
        <w:rPr>
          <w:i/>
          <w:spacing w:val="-1"/>
          <w:lang w:val="it-IT"/>
        </w:rPr>
        <w:t>f</w:t>
      </w:r>
      <w:r w:rsidRPr="001A5953">
        <w:rPr>
          <w:i/>
          <w:spacing w:val="1"/>
          <w:lang w:val="it-IT"/>
        </w:rPr>
        <w:t>o</w:t>
      </w:r>
      <w:r w:rsidRPr="001A5953">
        <w:rPr>
          <w:i/>
          <w:spacing w:val="2"/>
          <w:lang w:val="it-IT"/>
        </w:rPr>
        <w:t>r</w:t>
      </w:r>
      <w:r w:rsidRPr="001A5953">
        <w:rPr>
          <w:i/>
          <w:lang w:val="it-IT"/>
        </w:rPr>
        <w:t>ma</w:t>
      </w:r>
      <w:r w:rsidRPr="001A5953">
        <w:rPr>
          <w:i/>
          <w:spacing w:val="2"/>
          <w:lang w:val="it-IT"/>
        </w:rPr>
        <w:t>r</w:t>
      </w:r>
      <w:r w:rsidRPr="001A5953">
        <w:rPr>
          <w:i/>
          <w:lang w:val="it-IT"/>
        </w:rPr>
        <w:t>e</w:t>
      </w:r>
      <w:r w:rsidRPr="001A5953">
        <w:rPr>
          <w:i/>
          <w:spacing w:val="24"/>
          <w:lang w:val="it-IT"/>
        </w:rPr>
        <w:t xml:space="preserve"> </w:t>
      </w:r>
      <w:r w:rsidRPr="001A5953">
        <w:rPr>
          <w:i/>
          <w:lang w:val="it-IT"/>
        </w:rPr>
        <w:t>tehn</w:t>
      </w:r>
      <w:r w:rsidRPr="001A5953">
        <w:rPr>
          <w:i/>
          <w:spacing w:val="1"/>
          <w:lang w:val="it-IT"/>
        </w:rPr>
        <w:t>ic</w:t>
      </w:r>
      <w:r w:rsidRPr="001A5953">
        <w:rPr>
          <w:i/>
          <w:lang w:val="it-IT"/>
        </w:rPr>
        <w:t>ă</w:t>
      </w:r>
      <w:r w:rsidRPr="001A5953">
        <w:rPr>
          <w:i/>
          <w:spacing w:val="16"/>
          <w:lang w:val="it-IT"/>
        </w:rPr>
        <w:t xml:space="preserve"> </w:t>
      </w:r>
      <w:r w:rsidRPr="001A5953">
        <w:rPr>
          <w:i/>
          <w:lang w:val="it-IT"/>
        </w:rPr>
        <w:t>a poten</w:t>
      </w:r>
      <w:r w:rsidRPr="001A5953">
        <w:rPr>
          <w:i/>
          <w:spacing w:val="1"/>
          <w:lang w:val="it-IT"/>
        </w:rPr>
        <w:t>ţ</w:t>
      </w:r>
      <w:r w:rsidRPr="001A5953">
        <w:rPr>
          <w:i/>
          <w:lang w:val="it-IT"/>
        </w:rPr>
        <w:t>ialilor</w:t>
      </w:r>
      <w:r w:rsidRPr="001A5953">
        <w:rPr>
          <w:i/>
          <w:spacing w:val="31"/>
          <w:lang w:val="it-IT"/>
        </w:rPr>
        <w:t xml:space="preserve"> </w:t>
      </w:r>
      <w:r w:rsidRPr="001A5953">
        <w:rPr>
          <w:i/>
          <w:lang w:val="it-IT"/>
        </w:rPr>
        <w:t>beneficiari</w:t>
      </w:r>
      <w:r w:rsidRPr="001A5953">
        <w:rPr>
          <w:i/>
          <w:spacing w:val="26"/>
          <w:lang w:val="it-IT"/>
        </w:rPr>
        <w:t xml:space="preserve"> </w:t>
      </w:r>
      <w:r w:rsidRPr="001A5953">
        <w:rPr>
          <w:i/>
          <w:w w:val="103"/>
          <w:lang w:val="it-IT"/>
        </w:rPr>
        <w:t xml:space="preserve">ai Asociaţiei Grupul de Acţiune Locală (GAL) COLINELE RECAȘ prin </w:t>
      </w:r>
      <w:r w:rsidRPr="001A5953">
        <w:rPr>
          <w:i/>
          <w:spacing w:val="1"/>
          <w:lang w:val="it-IT"/>
        </w:rPr>
        <w:t>F</w:t>
      </w:r>
      <w:r w:rsidRPr="001A5953">
        <w:rPr>
          <w:i/>
          <w:lang w:val="it-IT"/>
        </w:rPr>
        <w:t>ond</w:t>
      </w:r>
      <w:r w:rsidRPr="001A5953">
        <w:rPr>
          <w:i/>
          <w:spacing w:val="1"/>
          <w:lang w:val="it-IT"/>
        </w:rPr>
        <w:t>u</w:t>
      </w:r>
      <w:r w:rsidRPr="001A5953">
        <w:rPr>
          <w:i/>
          <w:lang w:val="it-IT"/>
        </w:rPr>
        <w:t>l</w:t>
      </w:r>
      <w:r w:rsidRPr="001A5953">
        <w:rPr>
          <w:i/>
          <w:spacing w:val="13"/>
          <w:lang w:val="it-IT"/>
        </w:rPr>
        <w:t xml:space="preserve"> </w:t>
      </w:r>
      <w:r w:rsidRPr="001A5953">
        <w:rPr>
          <w:i/>
          <w:lang w:val="it-IT"/>
        </w:rPr>
        <w:t>E</w:t>
      </w:r>
      <w:r w:rsidRPr="001A5953">
        <w:rPr>
          <w:i/>
          <w:spacing w:val="1"/>
          <w:lang w:val="it-IT"/>
        </w:rPr>
        <w:t>ur</w:t>
      </w:r>
      <w:r w:rsidRPr="001A5953">
        <w:rPr>
          <w:i/>
          <w:lang w:val="it-IT"/>
        </w:rPr>
        <w:t>op</w:t>
      </w:r>
      <w:r w:rsidRPr="001A5953">
        <w:rPr>
          <w:i/>
          <w:spacing w:val="-1"/>
          <w:lang w:val="it-IT"/>
        </w:rPr>
        <w:t>ea</w:t>
      </w:r>
      <w:r w:rsidRPr="001A5953">
        <w:rPr>
          <w:i/>
          <w:lang w:val="it-IT"/>
        </w:rPr>
        <w:t>n</w:t>
      </w:r>
      <w:r w:rsidRPr="001A5953">
        <w:rPr>
          <w:i/>
          <w:spacing w:val="15"/>
          <w:lang w:val="it-IT"/>
        </w:rPr>
        <w:t xml:space="preserve"> </w:t>
      </w:r>
      <w:r w:rsidRPr="001A5953">
        <w:rPr>
          <w:i/>
          <w:spacing w:val="1"/>
          <w:lang w:val="it-IT"/>
        </w:rPr>
        <w:t>A</w:t>
      </w:r>
      <w:r w:rsidRPr="001A5953">
        <w:rPr>
          <w:i/>
          <w:spacing w:val="-2"/>
          <w:lang w:val="it-IT"/>
        </w:rPr>
        <w:t>g</w:t>
      </w:r>
      <w:r w:rsidRPr="001A5953">
        <w:rPr>
          <w:i/>
          <w:spacing w:val="1"/>
          <w:lang w:val="it-IT"/>
        </w:rPr>
        <w:t>r</w:t>
      </w:r>
      <w:r w:rsidRPr="001A5953">
        <w:rPr>
          <w:i/>
          <w:lang w:val="it-IT"/>
        </w:rPr>
        <w:t>icol</w:t>
      </w:r>
      <w:r w:rsidRPr="001A5953">
        <w:rPr>
          <w:i/>
          <w:spacing w:val="7"/>
          <w:lang w:val="it-IT"/>
        </w:rPr>
        <w:t xml:space="preserve"> </w:t>
      </w:r>
      <w:r w:rsidRPr="001A5953">
        <w:rPr>
          <w:i/>
          <w:spacing w:val="1"/>
          <w:lang w:val="it-IT"/>
        </w:rPr>
        <w:t>pe</w:t>
      </w:r>
      <w:r w:rsidRPr="001A5953">
        <w:rPr>
          <w:i/>
          <w:lang w:val="it-IT"/>
        </w:rPr>
        <w:t>nt</w:t>
      </w:r>
      <w:r w:rsidRPr="001A5953">
        <w:rPr>
          <w:i/>
          <w:spacing w:val="1"/>
          <w:lang w:val="it-IT"/>
        </w:rPr>
        <w:t>r</w:t>
      </w:r>
      <w:r w:rsidRPr="001A5953">
        <w:rPr>
          <w:i/>
          <w:lang w:val="it-IT"/>
        </w:rPr>
        <w:t>u</w:t>
      </w:r>
      <w:r w:rsidRPr="001A5953">
        <w:rPr>
          <w:i/>
          <w:spacing w:val="8"/>
          <w:lang w:val="it-IT"/>
        </w:rPr>
        <w:t xml:space="preserve"> </w:t>
      </w:r>
      <w:r w:rsidRPr="001A5953">
        <w:rPr>
          <w:i/>
          <w:spacing w:val="-1"/>
          <w:lang w:val="it-IT"/>
        </w:rPr>
        <w:t>De</w:t>
      </w:r>
      <w:r w:rsidRPr="001A5953">
        <w:rPr>
          <w:i/>
          <w:spacing w:val="1"/>
          <w:lang w:val="it-IT"/>
        </w:rPr>
        <w:t>z</w:t>
      </w:r>
      <w:r w:rsidRPr="001A5953">
        <w:rPr>
          <w:i/>
          <w:lang w:val="it-IT"/>
        </w:rPr>
        <w:t>v</w:t>
      </w:r>
      <w:r w:rsidRPr="001A5953">
        <w:rPr>
          <w:i/>
          <w:spacing w:val="1"/>
          <w:lang w:val="it-IT"/>
        </w:rPr>
        <w:t>o</w:t>
      </w:r>
      <w:r w:rsidRPr="001A5953">
        <w:rPr>
          <w:i/>
          <w:spacing w:val="-1"/>
          <w:lang w:val="it-IT"/>
        </w:rPr>
        <w:t>l</w:t>
      </w:r>
      <w:r w:rsidRPr="001A5953">
        <w:rPr>
          <w:i/>
          <w:spacing w:val="1"/>
          <w:lang w:val="it-IT"/>
        </w:rPr>
        <w:t>t</w:t>
      </w:r>
      <w:r w:rsidRPr="001A5953">
        <w:rPr>
          <w:i/>
          <w:spacing w:val="-1"/>
          <w:lang w:val="it-IT"/>
        </w:rPr>
        <w:t>a</w:t>
      </w:r>
      <w:r w:rsidRPr="001A5953">
        <w:rPr>
          <w:i/>
          <w:spacing w:val="1"/>
          <w:lang w:val="it-IT"/>
        </w:rPr>
        <w:t>r</w:t>
      </w:r>
      <w:r w:rsidRPr="001A5953">
        <w:rPr>
          <w:i/>
          <w:lang w:val="it-IT"/>
        </w:rPr>
        <w:t>e</w:t>
      </w:r>
      <w:r w:rsidRPr="001A5953">
        <w:rPr>
          <w:i/>
          <w:spacing w:val="19"/>
          <w:lang w:val="it-IT"/>
        </w:rPr>
        <w:t xml:space="preserve"> </w:t>
      </w:r>
      <w:r w:rsidRPr="001A5953">
        <w:rPr>
          <w:i/>
          <w:spacing w:val="-1"/>
          <w:lang w:val="it-IT"/>
        </w:rPr>
        <w:t>R</w:t>
      </w:r>
      <w:r w:rsidRPr="001A5953">
        <w:rPr>
          <w:i/>
          <w:lang w:val="it-IT"/>
        </w:rPr>
        <w:t>u</w:t>
      </w:r>
      <w:r w:rsidRPr="001A5953">
        <w:rPr>
          <w:i/>
          <w:spacing w:val="1"/>
          <w:lang w:val="it-IT"/>
        </w:rPr>
        <w:t>r</w:t>
      </w:r>
      <w:r w:rsidRPr="001A5953">
        <w:rPr>
          <w:i/>
          <w:spacing w:val="-1"/>
          <w:lang w:val="it-IT"/>
        </w:rPr>
        <w:t>al</w:t>
      </w:r>
      <w:r w:rsidRPr="001A5953">
        <w:rPr>
          <w:i/>
          <w:lang w:val="it-IT"/>
        </w:rPr>
        <w:t>ă</w:t>
      </w:r>
      <w:r w:rsidRPr="001A5953">
        <w:rPr>
          <w:i/>
          <w:spacing w:val="8"/>
          <w:lang w:val="it-IT"/>
        </w:rPr>
        <w:t xml:space="preserve"> </w:t>
      </w:r>
      <w:r w:rsidRPr="001A5953">
        <w:rPr>
          <w:i/>
          <w:lang w:val="it-IT"/>
        </w:rPr>
        <w:t>(F</w:t>
      </w:r>
      <w:r w:rsidRPr="001A5953">
        <w:rPr>
          <w:i/>
          <w:spacing w:val="1"/>
          <w:lang w:val="it-IT"/>
        </w:rPr>
        <w:t>EA</w:t>
      </w:r>
      <w:r w:rsidRPr="001A5953">
        <w:rPr>
          <w:i/>
          <w:lang w:val="it-IT"/>
        </w:rPr>
        <w:t>DR)</w:t>
      </w:r>
      <w:r w:rsidRPr="001A5953">
        <w:rPr>
          <w:i/>
          <w:spacing w:val="12"/>
          <w:lang w:val="it-IT"/>
        </w:rPr>
        <w:t xml:space="preserve"> </w:t>
      </w:r>
      <w:r w:rsidRPr="001A5953">
        <w:rPr>
          <w:i/>
          <w:lang w:val="it-IT"/>
        </w:rPr>
        <w:t>im</w:t>
      </w:r>
      <w:r w:rsidRPr="001A5953">
        <w:rPr>
          <w:i/>
          <w:spacing w:val="1"/>
          <w:lang w:val="it-IT"/>
        </w:rPr>
        <w:t>p</w:t>
      </w:r>
      <w:r w:rsidRPr="001A5953">
        <w:rPr>
          <w:i/>
          <w:spacing w:val="-1"/>
          <w:lang w:val="it-IT"/>
        </w:rPr>
        <w:t>l</w:t>
      </w:r>
      <w:r w:rsidRPr="001A5953">
        <w:rPr>
          <w:i/>
          <w:lang w:val="it-IT"/>
        </w:rPr>
        <w:t>e</w:t>
      </w:r>
      <w:r w:rsidRPr="001A5953">
        <w:rPr>
          <w:i/>
          <w:spacing w:val="1"/>
          <w:lang w:val="it-IT"/>
        </w:rPr>
        <w:t>m</w:t>
      </w:r>
      <w:r w:rsidRPr="001A5953">
        <w:rPr>
          <w:i/>
          <w:lang w:val="it-IT"/>
        </w:rPr>
        <w:t>entat</w:t>
      </w:r>
      <w:r w:rsidRPr="001A5953">
        <w:rPr>
          <w:i/>
          <w:spacing w:val="25"/>
          <w:lang w:val="it-IT"/>
        </w:rPr>
        <w:t xml:space="preserve"> </w:t>
      </w:r>
      <w:r w:rsidRPr="001A5953">
        <w:rPr>
          <w:i/>
          <w:lang w:val="it-IT"/>
        </w:rPr>
        <w:t xml:space="preserve">prin </w:t>
      </w:r>
      <w:r w:rsidRPr="001A5953">
        <w:rPr>
          <w:i/>
          <w:w w:val="103"/>
          <w:lang w:val="it-IT"/>
        </w:rPr>
        <w:t>P</w:t>
      </w:r>
      <w:r w:rsidRPr="001A5953">
        <w:rPr>
          <w:i/>
          <w:spacing w:val="2"/>
          <w:w w:val="103"/>
          <w:lang w:val="it-IT"/>
        </w:rPr>
        <w:t>r</w:t>
      </w:r>
      <w:r w:rsidRPr="001A5953">
        <w:rPr>
          <w:i/>
          <w:w w:val="103"/>
          <w:lang w:val="it-IT"/>
        </w:rPr>
        <w:t>o</w:t>
      </w:r>
      <w:r w:rsidRPr="001A5953">
        <w:rPr>
          <w:i/>
          <w:spacing w:val="-2"/>
          <w:w w:val="103"/>
          <w:lang w:val="it-IT"/>
        </w:rPr>
        <w:t>g</w:t>
      </w:r>
      <w:r w:rsidRPr="001A5953">
        <w:rPr>
          <w:i/>
          <w:spacing w:val="2"/>
          <w:w w:val="103"/>
          <w:lang w:val="it-IT"/>
        </w:rPr>
        <w:t>r</w:t>
      </w:r>
      <w:r w:rsidRPr="001A5953">
        <w:rPr>
          <w:i/>
          <w:spacing w:val="-1"/>
          <w:w w:val="103"/>
          <w:lang w:val="it-IT"/>
        </w:rPr>
        <w:t>a</w:t>
      </w:r>
      <w:r w:rsidRPr="001A5953">
        <w:rPr>
          <w:i/>
          <w:w w:val="103"/>
          <w:lang w:val="it-IT"/>
        </w:rPr>
        <w:t>m</w:t>
      </w:r>
      <w:r w:rsidRPr="001A5953">
        <w:rPr>
          <w:i/>
          <w:spacing w:val="1"/>
          <w:w w:val="103"/>
          <w:lang w:val="it-IT"/>
        </w:rPr>
        <w:t>u</w:t>
      </w:r>
      <w:r w:rsidRPr="001A5953">
        <w:rPr>
          <w:i/>
          <w:w w:val="103"/>
          <w:lang w:val="it-IT"/>
        </w:rPr>
        <w:t xml:space="preserve">l </w:t>
      </w:r>
      <w:r w:rsidRPr="001A5953">
        <w:rPr>
          <w:i/>
          <w:spacing w:val="1"/>
          <w:lang w:val="it-IT"/>
        </w:rPr>
        <w:t>N</w:t>
      </w:r>
      <w:r w:rsidRPr="001A5953">
        <w:rPr>
          <w:i/>
          <w:spacing w:val="-1"/>
          <w:lang w:val="it-IT"/>
        </w:rPr>
        <w:t>a</w:t>
      </w:r>
      <w:r w:rsidRPr="001A5953">
        <w:rPr>
          <w:i/>
          <w:lang w:val="it-IT"/>
        </w:rPr>
        <w:t>ţion</w:t>
      </w:r>
      <w:r w:rsidRPr="001A5953">
        <w:rPr>
          <w:i/>
          <w:spacing w:val="2"/>
          <w:lang w:val="it-IT"/>
        </w:rPr>
        <w:t>a</w:t>
      </w:r>
      <w:r w:rsidRPr="001A5953">
        <w:rPr>
          <w:i/>
          <w:lang w:val="it-IT"/>
        </w:rPr>
        <w:t>l</w:t>
      </w:r>
      <w:r w:rsidRPr="001A5953">
        <w:rPr>
          <w:i/>
          <w:spacing w:val="18"/>
          <w:lang w:val="it-IT"/>
        </w:rPr>
        <w:t xml:space="preserve"> </w:t>
      </w:r>
      <w:r w:rsidRPr="001A5953">
        <w:rPr>
          <w:i/>
          <w:lang w:val="it-IT"/>
        </w:rPr>
        <w:t>de</w:t>
      </w:r>
      <w:r w:rsidRPr="001A5953">
        <w:rPr>
          <w:i/>
          <w:spacing w:val="3"/>
          <w:lang w:val="it-IT"/>
        </w:rPr>
        <w:t xml:space="preserve"> </w:t>
      </w:r>
      <w:r w:rsidRPr="001A5953">
        <w:rPr>
          <w:i/>
          <w:spacing w:val="-1"/>
          <w:lang w:val="it-IT"/>
        </w:rPr>
        <w:t>De</w:t>
      </w:r>
      <w:r w:rsidRPr="001A5953">
        <w:rPr>
          <w:i/>
          <w:spacing w:val="1"/>
          <w:lang w:val="it-IT"/>
        </w:rPr>
        <w:t>zv</w:t>
      </w:r>
      <w:r w:rsidRPr="001A5953">
        <w:rPr>
          <w:i/>
          <w:lang w:val="it-IT"/>
        </w:rPr>
        <w:t>ol</w:t>
      </w:r>
      <w:r w:rsidRPr="001A5953">
        <w:rPr>
          <w:i/>
          <w:spacing w:val="1"/>
          <w:lang w:val="it-IT"/>
        </w:rPr>
        <w:t>t</w:t>
      </w:r>
      <w:r w:rsidRPr="001A5953">
        <w:rPr>
          <w:i/>
          <w:spacing w:val="-1"/>
          <w:lang w:val="it-IT"/>
        </w:rPr>
        <w:t>a</w:t>
      </w:r>
      <w:r w:rsidRPr="001A5953">
        <w:rPr>
          <w:i/>
          <w:spacing w:val="1"/>
          <w:lang w:val="it-IT"/>
        </w:rPr>
        <w:t>r</w:t>
      </w:r>
      <w:r w:rsidRPr="001A5953">
        <w:rPr>
          <w:i/>
          <w:lang w:val="it-IT"/>
        </w:rPr>
        <w:t>e</w:t>
      </w:r>
      <w:r w:rsidRPr="001A5953">
        <w:rPr>
          <w:i/>
          <w:spacing w:val="25"/>
          <w:lang w:val="it-IT"/>
        </w:rPr>
        <w:t xml:space="preserve"> </w:t>
      </w:r>
      <w:r w:rsidRPr="001A5953">
        <w:rPr>
          <w:i/>
          <w:lang w:val="it-IT"/>
        </w:rPr>
        <w:t>Ru</w:t>
      </w:r>
      <w:r w:rsidRPr="001A5953">
        <w:rPr>
          <w:i/>
          <w:spacing w:val="1"/>
          <w:lang w:val="it-IT"/>
        </w:rPr>
        <w:t>r</w:t>
      </w:r>
      <w:r w:rsidRPr="001A5953">
        <w:rPr>
          <w:i/>
          <w:spacing w:val="-1"/>
          <w:lang w:val="it-IT"/>
        </w:rPr>
        <w:t>al</w:t>
      </w:r>
      <w:r w:rsidRPr="001A5953">
        <w:rPr>
          <w:i/>
          <w:lang w:val="it-IT"/>
        </w:rPr>
        <w:t>ă</w:t>
      </w:r>
      <w:r w:rsidRPr="001A5953">
        <w:rPr>
          <w:i/>
          <w:spacing w:val="14"/>
          <w:lang w:val="it-IT"/>
        </w:rPr>
        <w:t xml:space="preserve"> </w:t>
      </w:r>
      <w:r w:rsidRPr="001A5953">
        <w:rPr>
          <w:i/>
          <w:spacing w:val="1"/>
          <w:lang w:val="it-IT"/>
        </w:rPr>
        <w:t>(</w:t>
      </w:r>
      <w:r w:rsidRPr="001A5953">
        <w:rPr>
          <w:i/>
          <w:spacing w:val="-1"/>
          <w:lang w:val="it-IT"/>
        </w:rPr>
        <w:t>P</w:t>
      </w:r>
      <w:r w:rsidRPr="001A5953">
        <w:rPr>
          <w:i/>
          <w:spacing w:val="1"/>
          <w:lang w:val="it-IT"/>
        </w:rPr>
        <w:t>ND</w:t>
      </w:r>
      <w:r w:rsidRPr="001A5953">
        <w:rPr>
          <w:i/>
          <w:spacing w:val="-2"/>
          <w:lang w:val="it-IT"/>
        </w:rPr>
        <w:t>R</w:t>
      </w:r>
      <w:r w:rsidRPr="001A5953">
        <w:rPr>
          <w:i/>
          <w:lang w:val="it-IT"/>
        </w:rPr>
        <w:t>), Strategia de Dezvoltare Locală (SDL) a GAL COLINELE RECAȘ</w:t>
      </w:r>
      <w:r w:rsidR="00CE754A" w:rsidRPr="001A5953">
        <w:rPr>
          <w:i/>
          <w:lang w:val="it-IT"/>
        </w:rPr>
        <w:t xml:space="preserve"> </w:t>
      </w:r>
      <w:r w:rsidRPr="001A5953">
        <w:rPr>
          <w:i/>
          <w:spacing w:val="-1"/>
          <w:lang w:val="it-IT"/>
        </w:rPr>
        <w:t>şi</w:t>
      </w:r>
      <w:r w:rsidRPr="001A5953">
        <w:rPr>
          <w:i/>
          <w:spacing w:val="1"/>
          <w:lang w:val="it-IT"/>
        </w:rPr>
        <w:t xml:space="preserve"> </w:t>
      </w:r>
      <w:r w:rsidRPr="001A5953">
        <w:rPr>
          <w:i/>
          <w:lang w:val="it-IT"/>
        </w:rPr>
        <w:t>se</w:t>
      </w:r>
      <w:r w:rsidRPr="001A5953">
        <w:rPr>
          <w:i/>
          <w:spacing w:val="3"/>
          <w:lang w:val="it-IT"/>
        </w:rPr>
        <w:t xml:space="preserve"> </w:t>
      </w:r>
      <w:r w:rsidRPr="001A5953">
        <w:rPr>
          <w:i/>
          <w:lang w:val="it-IT"/>
        </w:rPr>
        <w:t>const</w:t>
      </w:r>
      <w:r w:rsidRPr="001A5953">
        <w:rPr>
          <w:i/>
          <w:spacing w:val="-1"/>
          <w:lang w:val="it-IT"/>
        </w:rPr>
        <w:t>i</w:t>
      </w:r>
      <w:r w:rsidRPr="001A5953">
        <w:rPr>
          <w:i/>
          <w:lang w:val="it-IT"/>
        </w:rPr>
        <w:t>tuie</w:t>
      </w:r>
      <w:r w:rsidRPr="001A5953">
        <w:rPr>
          <w:i/>
          <w:spacing w:val="24"/>
          <w:lang w:val="it-IT"/>
        </w:rPr>
        <w:t xml:space="preserve"> </w:t>
      </w:r>
      <w:r w:rsidRPr="001A5953">
        <w:rPr>
          <w:i/>
          <w:lang w:val="it-IT"/>
        </w:rPr>
        <w:t>în s</w:t>
      </w:r>
      <w:r w:rsidRPr="001A5953">
        <w:rPr>
          <w:i/>
          <w:spacing w:val="2"/>
          <w:lang w:val="it-IT"/>
        </w:rPr>
        <w:t>u</w:t>
      </w:r>
      <w:r w:rsidRPr="001A5953">
        <w:rPr>
          <w:i/>
          <w:lang w:val="it-IT"/>
        </w:rPr>
        <w:t>port</w:t>
      </w:r>
      <w:r w:rsidRPr="001A5953">
        <w:rPr>
          <w:i/>
          <w:spacing w:val="12"/>
          <w:lang w:val="it-IT"/>
        </w:rPr>
        <w:t xml:space="preserve"> </w:t>
      </w:r>
      <w:r w:rsidRPr="001A5953">
        <w:rPr>
          <w:i/>
          <w:lang w:val="it-IT"/>
        </w:rPr>
        <w:t>informativ</w:t>
      </w:r>
      <w:r w:rsidRPr="001A5953">
        <w:rPr>
          <w:i/>
          <w:spacing w:val="26"/>
          <w:lang w:val="it-IT"/>
        </w:rPr>
        <w:t xml:space="preserve"> </w:t>
      </w:r>
      <w:r w:rsidRPr="001A5953">
        <w:rPr>
          <w:i/>
          <w:lang w:val="it-IT"/>
        </w:rPr>
        <w:t>compl</w:t>
      </w:r>
      <w:r w:rsidRPr="001A5953">
        <w:rPr>
          <w:i/>
          <w:spacing w:val="2"/>
          <w:lang w:val="it-IT"/>
        </w:rPr>
        <w:t>e</w:t>
      </w:r>
      <w:r w:rsidRPr="001A5953">
        <w:rPr>
          <w:i/>
          <w:lang w:val="it-IT"/>
        </w:rPr>
        <w:t>x</w:t>
      </w:r>
      <w:r w:rsidRPr="001A5953">
        <w:rPr>
          <w:i/>
          <w:spacing w:val="17"/>
          <w:lang w:val="it-IT"/>
        </w:rPr>
        <w:t xml:space="preserve"> </w:t>
      </w:r>
      <w:r w:rsidRPr="001A5953">
        <w:rPr>
          <w:i/>
          <w:w w:val="103"/>
          <w:lang w:val="it-IT"/>
        </w:rPr>
        <w:t>pent</w:t>
      </w:r>
      <w:r w:rsidRPr="001A5953">
        <w:rPr>
          <w:i/>
          <w:spacing w:val="2"/>
          <w:w w:val="103"/>
          <w:lang w:val="it-IT"/>
        </w:rPr>
        <w:t>r</w:t>
      </w:r>
      <w:r w:rsidRPr="001A5953">
        <w:rPr>
          <w:i/>
          <w:w w:val="103"/>
          <w:lang w:val="it-IT"/>
        </w:rPr>
        <w:t xml:space="preserve">u </w:t>
      </w:r>
      <w:r w:rsidRPr="001A5953">
        <w:rPr>
          <w:i/>
          <w:lang w:val="it-IT"/>
        </w:rPr>
        <w:t>în</w:t>
      </w:r>
      <w:r w:rsidRPr="001A5953">
        <w:rPr>
          <w:i/>
          <w:spacing w:val="1"/>
          <w:lang w:val="it-IT"/>
        </w:rPr>
        <w:t>t</w:t>
      </w:r>
      <w:r w:rsidRPr="001A5953">
        <w:rPr>
          <w:i/>
          <w:lang w:val="it-IT"/>
        </w:rPr>
        <w:t>ocmirea</w:t>
      </w:r>
      <w:r w:rsidRPr="001A5953">
        <w:rPr>
          <w:i/>
          <w:spacing w:val="31"/>
          <w:lang w:val="it-IT"/>
        </w:rPr>
        <w:t xml:space="preserve"> </w:t>
      </w:r>
      <w:r w:rsidRPr="001A5953">
        <w:rPr>
          <w:i/>
          <w:lang w:val="it-IT"/>
        </w:rPr>
        <w:t>p</w:t>
      </w:r>
      <w:r w:rsidRPr="001A5953">
        <w:rPr>
          <w:i/>
          <w:spacing w:val="2"/>
          <w:lang w:val="it-IT"/>
        </w:rPr>
        <w:t>r</w:t>
      </w:r>
      <w:r w:rsidRPr="001A5953">
        <w:rPr>
          <w:i/>
          <w:lang w:val="it-IT"/>
        </w:rPr>
        <w:t>oiect</w:t>
      </w:r>
      <w:r w:rsidRPr="001A5953">
        <w:rPr>
          <w:i/>
          <w:spacing w:val="2"/>
          <w:lang w:val="it-IT"/>
        </w:rPr>
        <w:t>u</w:t>
      </w:r>
      <w:r w:rsidRPr="001A5953">
        <w:rPr>
          <w:i/>
          <w:lang w:val="it-IT"/>
        </w:rPr>
        <w:t>lui</w:t>
      </w:r>
      <w:r w:rsidRPr="001A5953">
        <w:rPr>
          <w:i/>
          <w:spacing w:val="33"/>
          <w:lang w:val="it-IT"/>
        </w:rPr>
        <w:t xml:space="preserve"> </w:t>
      </w:r>
      <w:r w:rsidRPr="001A5953">
        <w:rPr>
          <w:i/>
          <w:lang w:val="it-IT"/>
        </w:rPr>
        <w:t>con</w:t>
      </w:r>
      <w:r w:rsidRPr="001A5953">
        <w:rPr>
          <w:i/>
          <w:spacing w:val="1"/>
          <w:lang w:val="it-IT"/>
        </w:rPr>
        <w:t>f</w:t>
      </w:r>
      <w:r w:rsidRPr="001A5953">
        <w:rPr>
          <w:i/>
          <w:lang w:val="it-IT"/>
        </w:rPr>
        <w:t>o</w:t>
      </w:r>
      <w:r w:rsidRPr="001A5953">
        <w:rPr>
          <w:i/>
          <w:spacing w:val="2"/>
          <w:lang w:val="it-IT"/>
        </w:rPr>
        <w:t>r</w:t>
      </w:r>
      <w:r w:rsidRPr="001A5953">
        <w:rPr>
          <w:i/>
          <w:lang w:val="it-IT"/>
        </w:rPr>
        <w:t>m</w:t>
      </w:r>
      <w:r w:rsidRPr="001A5953">
        <w:rPr>
          <w:i/>
          <w:spacing w:val="23"/>
          <w:lang w:val="it-IT"/>
        </w:rPr>
        <w:t xml:space="preserve"> </w:t>
      </w:r>
      <w:r w:rsidRPr="001A5953">
        <w:rPr>
          <w:i/>
          <w:lang w:val="it-IT"/>
        </w:rPr>
        <w:t>ce</w:t>
      </w:r>
      <w:r w:rsidRPr="001A5953">
        <w:rPr>
          <w:i/>
          <w:spacing w:val="2"/>
          <w:lang w:val="it-IT"/>
        </w:rPr>
        <w:t>r</w:t>
      </w:r>
      <w:r w:rsidRPr="001A5953">
        <w:rPr>
          <w:i/>
          <w:lang w:val="it-IT"/>
        </w:rPr>
        <w:t>inţ</w:t>
      </w:r>
      <w:r w:rsidRPr="001A5953">
        <w:rPr>
          <w:i/>
          <w:spacing w:val="1"/>
          <w:lang w:val="it-IT"/>
        </w:rPr>
        <w:t>el</w:t>
      </w:r>
      <w:r w:rsidRPr="001A5953">
        <w:rPr>
          <w:i/>
          <w:lang w:val="it-IT"/>
        </w:rPr>
        <w:t>or</w:t>
      </w:r>
      <w:r w:rsidRPr="001A5953">
        <w:rPr>
          <w:i/>
          <w:spacing w:val="30"/>
          <w:lang w:val="it-IT"/>
        </w:rPr>
        <w:t xml:space="preserve"> </w:t>
      </w:r>
      <w:r w:rsidRPr="001A5953">
        <w:rPr>
          <w:i/>
          <w:spacing w:val="1"/>
          <w:lang w:val="it-IT"/>
        </w:rPr>
        <w:t>speci</w:t>
      </w:r>
      <w:r w:rsidRPr="001A5953">
        <w:rPr>
          <w:i/>
          <w:spacing w:val="-1"/>
          <w:lang w:val="it-IT"/>
        </w:rPr>
        <w:t>f</w:t>
      </w:r>
      <w:r w:rsidRPr="001A5953">
        <w:rPr>
          <w:i/>
          <w:spacing w:val="1"/>
          <w:lang w:val="it-IT"/>
        </w:rPr>
        <w:t>ic</w:t>
      </w:r>
      <w:r w:rsidRPr="001A5953">
        <w:rPr>
          <w:i/>
          <w:lang w:val="it-IT"/>
        </w:rPr>
        <w:t>e</w:t>
      </w:r>
      <w:r w:rsidRPr="001A5953">
        <w:rPr>
          <w:i/>
          <w:spacing w:val="26"/>
          <w:lang w:val="it-IT"/>
        </w:rPr>
        <w:t xml:space="preserve"> </w:t>
      </w:r>
      <w:r w:rsidRPr="001A5953">
        <w:rPr>
          <w:i/>
          <w:spacing w:val="1"/>
          <w:lang w:val="it-IT"/>
        </w:rPr>
        <w:t>al</w:t>
      </w:r>
      <w:r w:rsidRPr="001A5953">
        <w:rPr>
          <w:i/>
          <w:lang w:val="it-IT"/>
        </w:rPr>
        <w:t>e SDL si</w:t>
      </w:r>
      <w:r w:rsidRPr="001A5953">
        <w:rPr>
          <w:i/>
          <w:spacing w:val="9"/>
          <w:lang w:val="it-IT"/>
        </w:rPr>
        <w:t xml:space="preserve"> </w:t>
      </w:r>
      <w:r w:rsidRPr="001A5953">
        <w:rPr>
          <w:i/>
          <w:spacing w:val="-1"/>
          <w:w w:val="103"/>
          <w:lang w:val="it-IT"/>
        </w:rPr>
        <w:t>P</w:t>
      </w:r>
      <w:r w:rsidRPr="001A5953">
        <w:rPr>
          <w:i/>
          <w:spacing w:val="1"/>
          <w:w w:val="103"/>
          <w:lang w:val="it-IT"/>
        </w:rPr>
        <w:t>N</w:t>
      </w:r>
      <w:r w:rsidRPr="001A5953">
        <w:rPr>
          <w:i/>
          <w:spacing w:val="-1"/>
          <w:w w:val="103"/>
          <w:lang w:val="it-IT"/>
        </w:rPr>
        <w:t>D</w:t>
      </w:r>
      <w:r w:rsidRPr="001A5953">
        <w:rPr>
          <w:i/>
          <w:w w:val="103"/>
          <w:lang w:val="it-IT"/>
        </w:rPr>
        <w:t>R.</w:t>
      </w:r>
    </w:p>
    <w:p w14:paraId="01B35F39" w14:textId="77777777" w:rsidR="00775F70" w:rsidRPr="001A5953" w:rsidRDefault="00775F70" w:rsidP="008F700D">
      <w:pPr>
        <w:spacing w:before="17" w:line="260" w:lineRule="exact"/>
        <w:ind w:right="267"/>
        <w:jc w:val="both"/>
        <w:rPr>
          <w:lang w:val="it-IT"/>
        </w:rPr>
      </w:pPr>
    </w:p>
    <w:p w14:paraId="5958C561" w14:textId="58BA160A" w:rsidR="00775F70" w:rsidRPr="001A5953" w:rsidRDefault="00775F70" w:rsidP="008F700D">
      <w:pPr>
        <w:spacing w:line="285" w:lineRule="auto"/>
        <w:ind w:left="127" w:right="267"/>
        <w:jc w:val="both"/>
        <w:rPr>
          <w:lang w:val="it-IT"/>
        </w:rPr>
      </w:pPr>
      <w:r w:rsidRPr="001A5953">
        <w:rPr>
          <w:i/>
          <w:lang w:val="it-IT"/>
        </w:rPr>
        <w:t>Ghi</w:t>
      </w:r>
      <w:r w:rsidRPr="001A5953">
        <w:rPr>
          <w:i/>
          <w:spacing w:val="1"/>
          <w:lang w:val="it-IT"/>
        </w:rPr>
        <w:t>d</w:t>
      </w:r>
      <w:r w:rsidRPr="001A5953">
        <w:rPr>
          <w:i/>
          <w:lang w:val="it-IT"/>
        </w:rPr>
        <w:t>ul</w:t>
      </w:r>
      <w:r w:rsidR="00CE754A" w:rsidRPr="001A5953">
        <w:rPr>
          <w:i/>
          <w:lang w:val="it-IT"/>
        </w:rPr>
        <w:t xml:space="preserve"> </w:t>
      </w:r>
      <w:r w:rsidRPr="001A5953">
        <w:rPr>
          <w:i/>
          <w:lang w:val="it-IT"/>
        </w:rPr>
        <w:t>Sol</w:t>
      </w:r>
      <w:r w:rsidRPr="001A5953">
        <w:rPr>
          <w:i/>
          <w:spacing w:val="2"/>
          <w:lang w:val="it-IT"/>
        </w:rPr>
        <w:t>i</w:t>
      </w:r>
      <w:r w:rsidRPr="001A5953">
        <w:rPr>
          <w:i/>
          <w:lang w:val="it-IT"/>
        </w:rPr>
        <w:t>c</w:t>
      </w:r>
      <w:r w:rsidRPr="001A5953">
        <w:rPr>
          <w:i/>
          <w:spacing w:val="-1"/>
          <w:lang w:val="it-IT"/>
        </w:rPr>
        <w:t>i</w:t>
      </w:r>
      <w:r w:rsidRPr="001A5953">
        <w:rPr>
          <w:i/>
          <w:lang w:val="it-IT"/>
        </w:rPr>
        <w:t>tant</w:t>
      </w:r>
      <w:r w:rsidRPr="001A5953">
        <w:rPr>
          <w:i/>
          <w:spacing w:val="1"/>
          <w:lang w:val="it-IT"/>
        </w:rPr>
        <w:t>u</w:t>
      </w:r>
      <w:r w:rsidRPr="001A5953">
        <w:rPr>
          <w:i/>
          <w:spacing w:val="-1"/>
          <w:lang w:val="it-IT"/>
        </w:rPr>
        <w:t>l</w:t>
      </w:r>
      <w:r w:rsidRPr="001A5953">
        <w:rPr>
          <w:i/>
          <w:lang w:val="it-IT"/>
        </w:rPr>
        <w:t>ui</w:t>
      </w:r>
      <w:r w:rsidR="00922C3F" w:rsidRPr="001A5953">
        <w:rPr>
          <w:i/>
          <w:lang w:val="it-IT"/>
        </w:rPr>
        <w:t xml:space="preserve"> </w:t>
      </w:r>
      <w:r w:rsidRPr="001A5953">
        <w:rPr>
          <w:i/>
          <w:lang w:val="it-IT"/>
        </w:rPr>
        <w:t>prezin</w:t>
      </w:r>
      <w:r w:rsidRPr="001A5953">
        <w:rPr>
          <w:i/>
          <w:spacing w:val="1"/>
          <w:lang w:val="it-IT"/>
        </w:rPr>
        <w:t>t</w:t>
      </w:r>
      <w:r w:rsidRPr="001A5953">
        <w:rPr>
          <w:i/>
          <w:lang w:val="it-IT"/>
        </w:rPr>
        <w:t>ă</w:t>
      </w:r>
      <w:r w:rsidR="00922C3F" w:rsidRPr="001A5953">
        <w:rPr>
          <w:i/>
          <w:lang w:val="it-IT"/>
        </w:rPr>
        <w:t xml:space="preserve"> </w:t>
      </w:r>
      <w:r w:rsidRPr="001A5953">
        <w:rPr>
          <w:i/>
          <w:spacing w:val="2"/>
          <w:lang w:val="it-IT"/>
        </w:rPr>
        <w:t>r</w:t>
      </w:r>
      <w:r w:rsidRPr="001A5953">
        <w:rPr>
          <w:i/>
          <w:spacing w:val="1"/>
          <w:lang w:val="it-IT"/>
        </w:rPr>
        <w:t>e</w:t>
      </w:r>
      <w:r w:rsidRPr="001A5953">
        <w:rPr>
          <w:i/>
          <w:spacing w:val="-2"/>
          <w:lang w:val="it-IT"/>
        </w:rPr>
        <w:t>g</w:t>
      </w:r>
      <w:r w:rsidRPr="001A5953">
        <w:rPr>
          <w:i/>
          <w:spacing w:val="1"/>
          <w:lang w:val="it-IT"/>
        </w:rPr>
        <w:t>u</w:t>
      </w:r>
      <w:r w:rsidRPr="001A5953">
        <w:rPr>
          <w:i/>
          <w:lang w:val="it-IT"/>
        </w:rPr>
        <w:t>lile</w:t>
      </w:r>
      <w:r w:rsidR="00922C3F" w:rsidRPr="001A5953">
        <w:rPr>
          <w:i/>
          <w:lang w:val="it-IT"/>
        </w:rPr>
        <w:t xml:space="preserve"> </w:t>
      </w:r>
      <w:r w:rsidRPr="001A5953">
        <w:rPr>
          <w:i/>
          <w:spacing w:val="1"/>
          <w:lang w:val="it-IT"/>
        </w:rPr>
        <w:t>pe</w:t>
      </w:r>
      <w:r w:rsidRPr="001A5953">
        <w:rPr>
          <w:i/>
          <w:lang w:val="it-IT"/>
        </w:rPr>
        <w:t>ntru</w:t>
      </w:r>
      <w:r w:rsidR="00922C3F" w:rsidRPr="001A5953">
        <w:rPr>
          <w:i/>
          <w:lang w:val="it-IT"/>
        </w:rPr>
        <w:t xml:space="preserve"> </w:t>
      </w:r>
      <w:r w:rsidRPr="001A5953">
        <w:rPr>
          <w:i/>
          <w:lang w:val="it-IT"/>
        </w:rPr>
        <w:t>pregă</w:t>
      </w:r>
      <w:r w:rsidRPr="001A5953">
        <w:rPr>
          <w:i/>
          <w:spacing w:val="1"/>
          <w:lang w:val="it-IT"/>
        </w:rPr>
        <w:t>t</w:t>
      </w:r>
      <w:r w:rsidRPr="001A5953">
        <w:rPr>
          <w:i/>
          <w:spacing w:val="-1"/>
          <w:lang w:val="it-IT"/>
        </w:rPr>
        <w:t>i</w:t>
      </w:r>
      <w:r w:rsidRPr="001A5953">
        <w:rPr>
          <w:i/>
          <w:spacing w:val="1"/>
          <w:lang w:val="it-IT"/>
        </w:rPr>
        <w:t>r</w:t>
      </w:r>
      <w:r w:rsidRPr="001A5953">
        <w:rPr>
          <w:i/>
          <w:lang w:val="it-IT"/>
        </w:rPr>
        <w:t>e</w:t>
      </w:r>
      <w:r w:rsidRPr="001A5953">
        <w:rPr>
          <w:i/>
          <w:spacing w:val="-1"/>
          <w:lang w:val="it-IT"/>
        </w:rPr>
        <w:t>a</w:t>
      </w:r>
      <w:r w:rsidRPr="001A5953">
        <w:rPr>
          <w:i/>
          <w:lang w:val="it-IT"/>
        </w:rPr>
        <w:t>,</w:t>
      </w:r>
      <w:r w:rsidR="00922C3F" w:rsidRPr="001A5953">
        <w:rPr>
          <w:i/>
          <w:lang w:val="it-IT"/>
        </w:rPr>
        <w:t xml:space="preserve"> </w:t>
      </w:r>
      <w:r w:rsidRPr="001A5953">
        <w:rPr>
          <w:i/>
          <w:spacing w:val="1"/>
          <w:lang w:val="it-IT"/>
        </w:rPr>
        <w:t>înt</w:t>
      </w:r>
      <w:r w:rsidRPr="001A5953">
        <w:rPr>
          <w:i/>
          <w:lang w:val="it-IT"/>
        </w:rPr>
        <w:t>oc</w:t>
      </w:r>
      <w:r w:rsidRPr="001A5953">
        <w:rPr>
          <w:i/>
          <w:spacing w:val="1"/>
          <w:lang w:val="it-IT"/>
        </w:rPr>
        <w:t>mir</w:t>
      </w:r>
      <w:r w:rsidRPr="001A5953">
        <w:rPr>
          <w:i/>
          <w:lang w:val="it-IT"/>
        </w:rPr>
        <w:t>ea</w:t>
      </w:r>
      <w:r w:rsidR="00922C3F" w:rsidRPr="001A5953">
        <w:rPr>
          <w:i/>
          <w:lang w:val="it-IT"/>
        </w:rPr>
        <w:t xml:space="preserve"> </w:t>
      </w:r>
      <w:r w:rsidRPr="001A5953">
        <w:rPr>
          <w:i/>
          <w:spacing w:val="-1"/>
          <w:lang w:val="it-IT"/>
        </w:rPr>
        <w:t>şi</w:t>
      </w:r>
      <w:r w:rsidR="00CE754A" w:rsidRPr="001A5953">
        <w:rPr>
          <w:i/>
          <w:lang w:val="it-IT"/>
        </w:rPr>
        <w:t xml:space="preserve"> </w:t>
      </w:r>
      <w:r w:rsidRPr="001A5953">
        <w:rPr>
          <w:i/>
          <w:spacing w:val="1"/>
          <w:w w:val="103"/>
          <w:lang w:val="it-IT"/>
        </w:rPr>
        <w:t>de</w:t>
      </w:r>
      <w:r w:rsidRPr="001A5953">
        <w:rPr>
          <w:i/>
          <w:w w:val="103"/>
          <w:lang w:val="it-IT"/>
        </w:rPr>
        <w:t xml:space="preserve">punerea </w:t>
      </w:r>
      <w:r w:rsidRPr="001A5953">
        <w:rPr>
          <w:i/>
          <w:lang w:val="it-IT"/>
        </w:rPr>
        <w:t>p</w:t>
      </w:r>
      <w:r w:rsidRPr="001A5953">
        <w:rPr>
          <w:i/>
          <w:spacing w:val="2"/>
          <w:lang w:val="it-IT"/>
        </w:rPr>
        <w:t>r</w:t>
      </w:r>
      <w:r w:rsidRPr="001A5953">
        <w:rPr>
          <w:i/>
          <w:lang w:val="it-IT"/>
        </w:rPr>
        <w:t>oiect</w:t>
      </w:r>
      <w:r w:rsidRPr="001A5953">
        <w:rPr>
          <w:i/>
          <w:spacing w:val="2"/>
          <w:lang w:val="it-IT"/>
        </w:rPr>
        <w:t>u</w:t>
      </w:r>
      <w:r w:rsidRPr="001A5953">
        <w:rPr>
          <w:i/>
          <w:lang w:val="it-IT"/>
        </w:rPr>
        <w:t>lui,</w:t>
      </w:r>
      <w:r w:rsidR="00CE754A" w:rsidRPr="001A5953">
        <w:rPr>
          <w:i/>
          <w:lang w:val="it-IT"/>
        </w:rPr>
        <w:t xml:space="preserve"> </w:t>
      </w:r>
      <w:r w:rsidRPr="001A5953">
        <w:rPr>
          <w:i/>
          <w:lang w:val="it-IT"/>
        </w:rPr>
        <w:t>precum</w:t>
      </w:r>
      <w:r w:rsidR="00CE754A" w:rsidRPr="001A5953">
        <w:rPr>
          <w:i/>
          <w:lang w:val="it-IT"/>
        </w:rPr>
        <w:t xml:space="preserve"> </w:t>
      </w:r>
      <w:r w:rsidRPr="001A5953">
        <w:rPr>
          <w:i/>
          <w:spacing w:val="-1"/>
          <w:lang w:val="it-IT"/>
        </w:rPr>
        <w:t>şi</w:t>
      </w:r>
      <w:r w:rsidRPr="001A5953">
        <w:rPr>
          <w:i/>
          <w:spacing w:val="44"/>
          <w:lang w:val="it-IT"/>
        </w:rPr>
        <w:t xml:space="preserve"> </w:t>
      </w:r>
      <w:r w:rsidRPr="001A5953">
        <w:rPr>
          <w:i/>
          <w:lang w:val="it-IT"/>
        </w:rPr>
        <w:t>moda</w:t>
      </w:r>
      <w:r w:rsidRPr="001A5953">
        <w:rPr>
          <w:i/>
          <w:spacing w:val="-1"/>
          <w:lang w:val="it-IT"/>
        </w:rPr>
        <w:t>l</w:t>
      </w:r>
      <w:r w:rsidRPr="001A5953">
        <w:rPr>
          <w:i/>
          <w:lang w:val="it-IT"/>
        </w:rPr>
        <w:t>i</w:t>
      </w:r>
      <w:r w:rsidRPr="001A5953">
        <w:rPr>
          <w:i/>
          <w:spacing w:val="2"/>
          <w:lang w:val="it-IT"/>
        </w:rPr>
        <w:t>t</w:t>
      </w:r>
      <w:r w:rsidRPr="001A5953">
        <w:rPr>
          <w:i/>
          <w:spacing w:val="-1"/>
          <w:lang w:val="it-IT"/>
        </w:rPr>
        <w:t>a</w:t>
      </w:r>
      <w:r w:rsidRPr="001A5953">
        <w:rPr>
          <w:i/>
          <w:lang w:val="it-IT"/>
        </w:rPr>
        <w:t>tea</w:t>
      </w:r>
      <w:r w:rsidR="00CE754A" w:rsidRPr="001A5953">
        <w:rPr>
          <w:i/>
          <w:lang w:val="it-IT"/>
        </w:rPr>
        <w:t xml:space="preserve"> </w:t>
      </w:r>
      <w:r w:rsidRPr="001A5953">
        <w:rPr>
          <w:i/>
          <w:lang w:val="it-IT"/>
        </w:rPr>
        <w:t>de</w:t>
      </w:r>
      <w:r w:rsidRPr="001A5953">
        <w:rPr>
          <w:i/>
          <w:spacing w:val="47"/>
          <w:lang w:val="it-IT"/>
        </w:rPr>
        <w:t xml:space="preserve"> </w:t>
      </w:r>
      <w:r w:rsidRPr="001A5953">
        <w:rPr>
          <w:i/>
          <w:lang w:val="it-IT"/>
        </w:rPr>
        <w:t>selec</w:t>
      </w:r>
      <w:r w:rsidRPr="001A5953">
        <w:rPr>
          <w:i/>
          <w:spacing w:val="2"/>
          <w:lang w:val="it-IT"/>
        </w:rPr>
        <w:t>ţ</w:t>
      </w:r>
      <w:r w:rsidRPr="001A5953">
        <w:rPr>
          <w:i/>
          <w:spacing w:val="-1"/>
          <w:lang w:val="it-IT"/>
        </w:rPr>
        <w:t>ie</w:t>
      </w:r>
      <w:r w:rsidRPr="001A5953">
        <w:rPr>
          <w:i/>
          <w:lang w:val="it-IT"/>
        </w:rPr>
        <w:t>,</w:t>
      </w:r>
      <w:r w:rsidR="00CE754A" w:rsidRPr="001A5953">
        <w:rPr>
          <w:i/>
          <w:lang w:val="it-IT"/>
        </w:rPr>
        <w:t xml:space="preserve"> </w:t>
      </w:r>
      <w:r w:rsidRPr="001A5953">
        <w:rPr>
          <w:i/>
          <w:spacing w:val="-1"/>
          <w:lang w:val="it-IT"/>
        </w:rPr>
        <w:t>a</w:t>
      </w:r>
      <w:r w:rsidRPr="001A5953">
        <w:rPr>
          <w:i/>
          <w:lang w:val="it-IT"/>
        </w:rPr>
        <w:t>p</w:t>
      </w:r>
      <w:r w:rsidRPr="001A5953">
        <w:rPr>
          <w:i/>
          <w:spacing w:val="2"/>
          <w:lang w:val="it-IT"/>
        </w:rPr>
        <w:t>r</w:t>
      </w:r>
      <w:r w:rsidRPr="001A5953">
        <w:rPr>
          <w:i/>
          <w:lang w:val="it-IT"/>
        </w:rPr>
        <w:t>ob</w:t>
      </w:r>
      <w:r w:rsidRPr="001A5953">
        <w:rPr>
          <w:i/>
          <w:spacing w:val="-1"/>
          <w:lang w:val="it-IT"/>
        </w:rPr>
        <w:t>a</w:t>
      </w:r>
      <w:r w:rsidRPr="001A5953">
        <w:rPr>
          <w:i/>
          <w:lang w:val="it-IT"/>
        </w:rPr>
        <w:t>re</w:t>
      </w:r>
      <w:r w:rsidR="00CE754A" w:rsidRPr="001A5953">
        <w:rPr>
          <w:i/>
          <w:lang w:val="it-IT"/>
        </w:rPr>
        <w:t xml:space="preserve"> </w:t>
      </w:r>
      <w:r w:rsidRPr="001A5953">
        <w:rPr>
          <w:i/>
          <w:lang w:val="it-IT"/>
        </w:rPr>
        <w:t>şi</w:t>
      </w:r>
      <w:r w:rsidRPr="001A5953">
        <w:rPr>
          <w:i/>
          <w:spacing w:val="44"/>
          <w:lang w:val="it-IT"/>
        </w:rPr>
        <w:t xml:space="preserve"> </w:t>
      </w:r>
      <w:r w:rsidRPr="001A5953">
        <w:rPr>
          <w:i/>
          <w:lang w:val="it-IT"/>
        </w:rPr>
        <w:t>derulare</w:t>
      </w:r>
      <w:r w:rsidR="00CE754A" w:rsidRPr="001A5953">
        <w:rPr>
          <w:i/>
          <w:lang w:val="it-IT"/>
        </w:rPr>
        <w:t xml:space="preserve"> </w:t>
      </w:r>
      <w:r w:rsidRPr="001A5953">
        <w:rPr>
          <w:i/>
          <w:lang w:val="it-IT"/>
        </w:rPr>
        <w:t>a</w:t>
      </w:r>
      <w:r w:rsidRPr="001A5953">
        <w:rPr>
          <w:i/>
          <w:spacing w:val="43"/>
          <w:lang w:val="it-IT"/>
        </w:rPr>
        <w:t xml:space="preserve"> </w:t>
      </w:r>
      <w:r w:rsidRPr="001A5953">
        <w:rPr>
          <w:i/>
          <w:lang w:val="it-IT"/>
        </w:rPr>
        <w:t>pro</w:t>
      </w:r>
      <w:r w:rsidRPr="001A5953">
        <w:rPr>
          <w:i/>
          <w:spacing w:val="2"/>
          <w:lang w:val="it-IT"/>
        </w:rPr>
        <w:t>i</w:t>
      </w:r>
      <w:r w:rsidRPr="001A5953">
        <w:rPr>
          <w:i/>
          <w:lang w:val="it-IT"/>
        </w:rPr>
        <w:t>ect</w:t>
      </w:r>
      <w:r w:rsidRPr="001A5953">
        <w:rPr>
          <w:i/>
          <w:spacing w:val="-1"/>
          <w:lang w:val="it-IT"/>
        </w:rPr>
        <w:t>u</w:t>
      </w:r>
      <w:r w:rsidRPr="001A5953">
        <w:rPr>
          <w:i/>
          <w:lang w:val="it-IT"/>
        </w:rPr>
        <w:t>lui.</w:t>
      </w:r>
      <w:r w:rsidR="00CE754A" w:rsidRPr="001A5953">
        <w:rPr>
          <w:i/>
          <w:lang w:val="it-IT"/>
        </w:rPr>
        <w:t xml:space="preserve"> </w:t>
      </w:r>
      <w:r w:rsidRPr="001A5953">
        <w:rPr>
          <w:i/>
          <w:w w:val="103"/>
          <w:lang w:val="it-IT"/>
        </w:rPr>
        <w:t xml:space="preserve">De </w:t>
      </w:r>
      <w:r w:rsidRPr="001A5953">
        <w:rPr>
          <w:i/>
          <w:lang w:val="it-IT"/>
        </w:rPr>
        <w:t>a</w:t>
      </w:r>
      <w:r w:rsidRPr="001A5953">
        <w:rPr>
          <w:i/>
          <w:spacing w:val="-1"/>
          <w:lang w:val="it-IT"/>
        </w:rPr>
        <w:t>s</w:t>
      </w:r>
      <w:r w:rsidRPr="001A5953">
        <w:rPr>
          <w:i/>
          <w:lang w:val="it-IT"/>
        </w:rPr>
        <w:t>em</w:t>
      </w:r>
      <w:r w:rsidRPr="001A5953">
        <w:rPr>
          <w:i/>
          <w:spacing w:val="-1"/>
          <w:lang w:val="it-IT"/>
        </w:rPr>
        <w:t>e</w:t>
      </w:r>
      <w:r w:rsidRPr="001A5953">
        <w:rPr>
          <w:i/>
          <w:lang w:val="it-IT"/>
        </w:rPr>
        <w:t>ne</w:t>
      </w:r>
      <w:r w:rsidRPr="001A5953">
        <w:rPr>
          <w:i/>
          <w:spacing w:val="-1"/>
          <w:lang w:val="it-IT"/>
        </w:rPr>
        <w:t>a</w:t>
      </w:r>
      <w:r w:rsidRPr="001A5953">
        <w:rPr>
          <w:i/>
          <w:lang w:val="it-IT"/>
        </w:rPr>
        <w:t>,</w:t>
      </w:r>
      <w:r w:rsidR="00922C3F" w:rsidRPr="001A5953">
        <w:rPr>
          <w:i/>
          <w:lang w:val="it-IT"/>
        </w:rPr>
        <w:t xml:space="preserve"> </w:t>
      </w:r>
      <w:r w:rsidRPr="001A5953">
        <w:rPr>
          <w:i/>
          <w:lang w:val="it-IT"/>
        </w:rPr>
        <w:t>co</w:t>
      </w:r>
      <w:r w:rsidRPr="001A5953">
        <w:rPr>
          <w:i/>
          <w:spacing w:val="2"/>
          <w:lang w:val="it-IT"/>
        </w:rPr>
        <w:t>n</w:t>
      </w:r>
      <w:r w:rsidRPr="001A5953">
        <w:rPr>
          <w:i/>
          <w:lang w:val="it-IT"/>
        </w:rPr>
        <w:t>ţine</w:t>
      </w:r>
      <w:r w:rsidR="00CE754A" w:rsidRPr="001A5953">
        <w:rPr>
          <w:i/>
          <w:lang w:val="it-IT"/>
        </w:rPr>
        <w:t xml:space="preserve"> </w:t>
      </w:r>
      <w:r w:rsidRPr="001A5953">
        <w:rPr>
          <w:i/>
          <w:lang w:val="it-IT"/>
        </w:rPr>
        <w:t>documen</w:t>
      </w:r>
      <w:r w:rsidRPr="001A5953">
        <w:rPr>
          <w:i/>
          <w:spacing w:val="2"/>
          <w:lang w:val="it-IT"/>
        </w:rPr>
        <w:t>t</w:t>
      </w:r>
      <w:r w:rsidRPr="001A5953">
        <w:rPr>
          <w:i/>
          <w:lang w:val="it-IT"/>
        </w:rPr>
        <w:t>ele</w:t>
      </w:r>
      <w:r w:rsidR="00922C3F" w:rsidRPr="001A5953">
        <w:rPr>
          <w:i/>
          <w:lang w:val="it-IT"/>
        </w:rPr>
        <w:t xml:space="preserve"> </w:t>
      </w:r>
      <w:r w:rsidRPr="001A5953">
        <w:rPr>
          <w:i/>
          <w:lang w:val="it-IT"/>
        </w:rPr>
        <w:t>pe</w:t>
      </w:r>
      <w:r w:rsidR="00CE754A" w:rsidRPr="001A5953">
        <w:rPr>
          <w:i/>
          <w:lang w:val="it-IT"/>
        </w:rPr>
        <w:t xml:space="preserve"> </w:t>
      </w:r>
      <w:r w:rsidRPr="001A5953">
        <w:rPr>
          <w:i/>
          <w:lang w:val="it-IT"/>
        </w:rPr>
        <w:t>care</w:t>
      </w:r>
      <w:r w:rsidR="00CE754A" w:rsidRPr="001A5953">
        <w:rPr>
          <w:i/>
          <w:lang w:val="it-IT"/>
        </w:rPr>
        <w:t xml:space="preserve"> </w:t>
      </w:r>
      <w:r w:rsidRPr="001A5953">
        <w:rPr>
          <w:i/>
          <w:lang w:val="it-IT"/>
        </w:rPr>
        <w:t>treb</w:t>
      </w:r>
      <w:r w:rsidRPr="001A5953">
        <w:rPr>
          <w:i/>
          <w:spacing w:val="-1"/>
          <w:lang w:val="it-IT"/>
        </w:rPr>
        <w:t>u</w:t>
      </w:r>
      <w:r w:rsidRPr="001A5953">
        <w:rPr>
          <w:i/>
          <w:lang w:val="it-IT"/>
        </w:rPr>
        <w:t>ie</w:t>
      </w:r>
      <w:r w:rsidR="00CE754A" w:rsidRPr="001A5953">
        <w:rPr>
          <w:i/>
          <w:lang w:val="it-IT"/>
        </w:rPr>
        <w:t xml:space="preserve"> </w:t>
      </w:r>
      <w:r w:rsidRPr="001A5953">
        <w:rPr>
          <w:i/>
          <w:spacing w:val="3"/>
          <w:lang w:val="it-IT"/>
        </w:rPr>
        <w:t>s</w:t>
      </w:r>
      <w:r w:rsidRPr="001A5953">
        <w:rPr>
          <w:i/>
          <w:lang w:val="it-IT"/>
        </w:rPr>
        <w:t>ă</w:t>
      </w:r>
      <w:r w:rsidR="00CE754A" w:rsidRPr="001A5953">
        <w:rPr>
          <w:i/>
          <w:lang w:val="it-IT"/>
        </w:rPr>
        <w:t xml:space="preserve"> </w:t>
      </w:r>
      <w:r w:rsidRPr="001A5953">
        <w:rPr>
          <w:i/>
          <w:spacing w:val="1"/>
          <w:lang w:val="it-IT"/>
        </w:rPr>
        <w:t>l</w:t>
      </w:r>
      <w:r w:rsidRPr="001A5953">
        <w:rPr>
          <w:i/>
          <w:lang w:val="it-IT"/>
        </w:rPr>
        <w:t>e</w:t>
      </w:r>
      <w:r w:rsidR="00CE754A" w:rsidRPr="001A5953">
        <w:rPr>
          <w:i/>
          <w:lang w:val="it-IT"/>
        </w:rPr>
        <w:t xml:space="preserve"> </w:t>
      </w:r>
      <w:r w:rsidRPr="001A5953">
        <w:rPr>
          <w:i/>
          <w:spacing w:val="1"/>
          <w:lang w:val="it-IT"/>
        </w:rPr>
        <w:t>pr</w:t>
      </w:r>
      <w:r w:rsidRPr="001A5953">
        <w:rPr>
          <w:i/>
          <w:spacing w:val="-1"/>
          <w:lang w:val="it-IT"/>
        </w:rPr>
        <w:t>e</w:t>
      </w:r>
      <w:r w:rsidRPr="001A5953">
        <w:rPr>
          <w:i/>
          <w:lang w:val="it-IT"/>
        </w:rPr>
        <w:t>z</w:t>
      </w:r>
      <w:r w:rsidRPr="001A5953">
        <w:rPr>
          <w:i/>
          <w:spacing w:val="1"/>
          <w:lang w:val="it-IT"/>
        </w:rPr>
        <w:t>e</w:t>
      </w:r>
      <w:r w:rsidRPr="001A5953">
        <w:rPr>
          <w:i/>
          <w:lang w:val="it-IT"/>
        </w:rPr>
        <w:t>nta</w:t>
      </w:r>
      <w:r w:rsidRPr="001A5953">
        <w:rPr>
          <w:i/>
          <w:spacing w:val="1"/>
          <w:lang w:val="it-IT"/>
        </w:rPr>
        <w:t>ţ</w:t>
      </w:r>
      <w:r w:rsidRPr="001A5953">
        <w:rPr>
          <w:i/>
          <w:spacing w:val="-1"/>
          <w:lang w:val="it-IT"/>
        </w:rPr>
        <w:t>i</w:t>
      </w:r>
      <w:r w:rsidRPr="001A5953">
        <w:rPr>
          <w:i/>
          <w:lang w:val="it-IT"/>
        </w:rPr>
        <w:t>,</w:t>
      </w:r>
      <w:r w:rsidR="00922C3F" w:rsidRPr="001A5953">
        <w:rPr>
          <w:i/>
          <w:lang w:val="it-IT"/>
        </w:rPr>
        <w:t xml:space="preserve"> </w:t>
      </w:r>
      <w:r w:rsidRPr="001A5953">
        <w:rPr>
          <w:i/>
          <w:lang w:val="it-IT"/>
        </w:rPr>
        <w:t>p</w:t>
      </w:r>
      <w:r w:rsidRPr="001A5953">
        <w:rPr>
          <w:i/>
          <w:spacing w:val="2"/>
          <w:lang w:val="it-IT"/>
        </w:rPr>
        <w:t>r</w:t>
      </w:r>
      <w:r w:rsidRPr="001A5953">
        <w:rPr>
          <w:i/>
          <w:spacing w:val="-1"/>
          <w:lang w:val="it-IT"/>
        </w:rPr>
        <w:t>ec</w:t>
      </w:r>
      <w:r w:rsidRPr="001A5953">
        <w:rPr>
          <w:i/>
          <w:lang w:val="it-IT"/>
        </w:rPr>
        <w:t>um</w:t>
      </w:r>
      <w:r w:rsidR="00CE754A" w:rsidRPr="001A5953">
        <w:rPr>
          <w:i/>
          <w:lang w:val="it-IT"/>
        </w:rPr>
        <w:t xml:space="preserve"> </w:t>
      </w:r>
      <w:r w:rsidRPr="001A5953">
        <w:rPr>
          <w:i/>
          <w:lang w:val="it-IT"/>
        </w:rPr>
        <w:t>şi</w:t>
      </w:r>
      <w:r w:rsidR="00CE754A" w:rsidRPr="001A5953">
        <w:rPr>
          <w:i/>
          <w:lang w:val="it-IT"/>
        </w:rPr>
        <w:t xml:space="preserve"> </w:t>
      </w:r>
      <w:r w:rsidRPr="001A5953">
        <w:rPr>
          <w:i/>
          <w:spacing w:val="-1"/>
          <w:w w:val="103"/>
          <w:lang w:val="it-IT"/>
        </w:rPr>
        <w:t>al</w:t>
      </w:r>
      <w:r w:rsidRPr="001A5953">
        <w:rPr>
          <w:i/>
          <w:spacing w:val="2"/>
          <w:w w:val="103"/>
          <w:lang w:val="it-IT"/>
        </w:rPr>
        <w:t>t</w:t>
      </w:r>
      <w:r w:rsidRPr="001A5953">
        <w:rPr>
          <w:i/>
          <w:w w:val="103"/>
          <w:lang w:val="it-IT"/>
        </w:rPr>
        <w:t xml:space="preserve">e </w:t>
      </w:r>
      <w:r w:rsidRPr="001A5953">
        <w:rPr>
          <w:i/>
          <w:lang w:val="it-IT"/>
        </w:rPr>
        <w:t>info</w:t>
      </w:r>
      <w:r w:rsidRPr="001A5953">
        <w:rPr>
          <w:i/>
          <w:spacing w:val="2"/>
          <w:lang w:val="it-IT"/>
        </w:rPr>
        <w:t>r</w:t>
      </w:r>
      <w:r w:rsidRPr="001A5953">
        <w:rPr>
          <w:i/>
          <w:lang w:val="it-IT"/>
        </w:rPr>
        <w:t>m</w:t>
      </w:r>
      <w:r w:rsidRPr="001A5953">
        <w:rPr>
          <w:i/>
          <w:spacing w:val="-1"/>
          <w:lang w:val="it-IT"/>
        </w:rPr>
        <w:t>aţ</w:t>
      </w:r>
      <w:r w:rsidRPr="001A5953">
        <w:rPr>
          <w:i/>
          <w:spacing w:val="1"/>
          <w:lang w:val="it-IT"/>
        </w:rPr>
        <w:t>i</w:t>
      </w:r>
      <w:r w:rsidRPr="001A5953">
        <w:rPr>
          <w:i/>
          <w:lang w:val="it-IT"/>
        </w:rPr>
        <w:t>i</w:t>
      </w:r>
      <w:r w:rsidRPr="001A5953">
        <w:rPr>
          <w:i/>
          <w:spacing w:val="30"/>
          <w:lang w:val="it-IT"/>
        </w:rPr>
        <w:t xml:space="preserve"> </w:t>
      </w:r>
      <w:r w:rsidRPr="001A5953">
        <w:rPr>
          <w:i/>
          <w:spacing w:val="1"/>
          <w:lang w:val="it-IT"/>
        </w:rPr>
        <w:t>ut</w:t>
      </w:r>
      <w:r w:rsidRPr="001A5953">
        <w:rPr>
          <w:i/>
          <w:spacing w:val="-1"/>
          <w:lang w:val="it-IT"/>
        </w:rPr>
        <w:t>i</w:t>
      </w:r>
      <w:r w:rsidRPr="001A5953">
        <w:rPr>
          <w:i/>
          <w:lang w:val="it-IT"/>
        </w:rPr>
        <w:t>le</w:t>
      </w:r>
      <w:r w:rsidRPr="001A5953">
        <w:rPr>
          <w:i/>
          <w:spacing w:val="16"/>
          <w:lang w:val="it-IT"/>
        </w:rPr>
        <w:t xml:space="preserve"> </w:t>
      </w:r>
      <w:r w:rsidRPr="001A5953">
        <w:rPr>
          <w:i/>
          <w:spacing w:val="1"/>
          <w:lang w:val="it-IT"/>
        </w:rPr>
        <w:t>el</w:t>
      </w:r>
      <w:r w:rsidRPr="001A5953">
        <w:rPr>
          <w:i/>
          <w:spacing w:val="-1"/>
          <w:lang w:val="it-IT"/>
        </w:rPr>
        <w:t>a</w:t>
      </w:r>
      <w:r w:rsidRPr="001A5953">
        <w:rPr>
          <w:i/>
          <w:spacing w:val="1"/>
          <w:lang w:val="it-IT"/>
        </w:rPr>
        <w:t>b</w:t>
      </w:r>
      <w:r w:rsidRPr="001A5953">
        <w:rPr>
          <w:i/>
          <w:lang w:val="it-IT"/>
        </w:rPr>
        <w:t>or</w:t>
      </w:r>
      <w:r w:rsidRPr="001A5953">
        <w:rPr>
          <w:i/>
          <w:spacing w:val="1"/>
          <w:lang w:val="it-IT"/>
        </w:rPr>
        <w:t>ă</w:t>
      </w:r>
      <w:r w:rsidRPr="001A5953">
        <w:rPr>
          <w:i/>
          <w:lang w:val="it-IT"/>
        </w:rPr>
        <w:t>rii</w:t>
      </w:r>
      <w:r w:rsidRPr="001A5953">
        <w:rPr>
          <w:i/>
          <w:spacing w:val="28"/>
          <w:lang w:val="it-IT"/>
        </w:rPr>
        <w:t xml:space="preserve"> </w:t>
      </w:r>
      <w:r w:rsidRPr="001A5953">
        <w:rPr>
          <w:i/>
          <w:lang w:val="it-IT"/>
        </w:rPr>
        <w:t>p</w:t>
      </w:r>
      <w:r w:rsidRPr="001A5953">
        <w:rPr>
          <w:i/>
          <w:spacing w:val="2"/>
          <w:lang w:val="it-IT"/>
        </w:rPr>
        <w:t>r</w:t>
      </w:r>
      <w:r w:rsidRPr="001A5953">
        <w:rPr>
          <w:i/>
          <w:lang w:val="it-IT"/>
        </w:rPr>
        <w:t>oiect</w:t>
      </w:r>
      <w:r w:rsidRPr="001A5953">
        <w:rPr>
          <w:i/>
          <w:spacing w:val="2"/>
          <w:lang w:val="it-IT"/>
        </w:rPr>
        <w:t>u</w:t>
      </w:r>
      <w:r w:rsidRPr="001A5953">
        <w:rPr>
          <w:i/>
          <w:lang w:val="it-IT"/>
        </w:rPr>
        <w:t>lui</w:t>
      </w:r>
      <w:r w:rsidRPr="001A5953">
        <w:rPr>
          <w:i/>
          <w:spacing w:val="31"/>
          <w:lang w:val="it-IT"/>
        </w:rPr>
        <w:t xml:space="preserve"> </w:t>
      </w:r>
      <w:r w:rsidRPr="001A5953">
        <w:rPr>
          <w:i/>
          <w:lang w:val="it-IT"/>
        </w:rPr>
        <w:t>şi</w:t>
      </w:r>
      <w:r w:rsidRPr="001A5953">
        <w:rPr>
          <w:i/>
          <w:spacing w:val="6"/>
          <w:lang w:val="it-IT"/>
        </w:rPr>
        <w:t xml:space="preserve"> </w:t>
      </w:r>
      <w:r w:rsidRPr="001A5953">
        <w:rPr>
          <w:i/>
          <w:spacing w:val="1"/>
          <w:lang w:val="it-IT"/>
        </w:rPr>
        <w:t>c</w:t>
      </w:r>
      <w:r w:rsidRPr="001A5953">
        <w:rPr>
          <w:i/>
          <w:lang w:val="it-IT"/>
        </w:rPr>
        <w:t>om</w:t>
      </w:r>
      <w:r w:rsidRPr="001A5953">
        <w:rPr>
          <w:i/>
          <w:spacing w:val="1"/>
          <w:lang w:val="it-IT"/>
        </w:rPr>
        <w:t>p</w:t>
      </w:r>
      <w:r w:rsidRPr="001A5953">
        <w:rPr>
          <w:i/>
          <w:spacing w:val="-1"/>
          <w:lang w:val="it-IT"/>
        </w:rPr>
        <w:t>l</w:t>
      </w:r>
      <w:r w:rsidRPr="001A5953">
        <w:rPr>
          <w:i/>
          <w:spacing w:val="1"/>
          <w:lang w:val="it-IT"/>
        </w:rPr>
        <w:t>e</w:t>
      </w:r>
      <w:r w:rsidRPr="001A5953">
        <w:rPr>
          <w:i/>
          <w:lang w:val="it-IT"/>
        </w:rPr>
        <w:t>t</w:t>
      </w:r>
      <w:r w:rsidRPr="001A5953">
        <w:rPr>
          <w:i/>
          <w:spacing w:val="1"/>
          <w:lang w:val="it-IT"/>
        </w:rPr>
        <w:t>ă</w:t>
      </w:r>
      <w:r w:rsidRPr="001A5953">
        <w:rPr>
          <w:i/>
          <w:lang w:val="it-IT"/>
        </w:rPr>
        <w:t>rii</w:t>
      </w:r>
      <w:r w:rsidRPr="001A5953">
        <w:rPr>
          <w:i/>
          <w:spacing w:val="32"/>
          <w:lang w:val="it-IT"/>
        </w:rPr>
        <w:t xml:space="preserve"> </w:t>
      </w:r>
      <w:r w:rsidRPr="001A5953">
        <w:rPr>
          <w:i/>
          <w:lang w:val="it-IT"/>
        </w:rPr>
        <w:t>corec</w:t>
      </w:r>
      <w:r w:rsidRPr="001A5953">
        <w:rPr>
          <w:i/>
          <w:spacing w:val="2"/>
          <w:lang w:val="it-IT"/>
        </w:rPr>
        <w:t>t</w:t>
      </w:r>
      <w:r w:rsidRPr="001A5953">
        <w:rPr>
          <w:i/>
          <w:lang w:val="it-IT"/>
        </w:rPr>
        <w:t>e</w:t>
      </w:r>
      <w:r w:rsidRPr="001A5953">
        <w:rPr>
          <w:i/>
          <w:spacing w:val="22"/>
          <w:lang w:val="it-IT"/>
        </w:rPr>
        <w:t xml:space="preserve"> </w:t>
      </w:r>
      <w:r w:rsidRPr="001A5953">
        <w:rPr>
          <w:i/>
          <w:lang w:val="it-IT"/>
        </w:rPr>
        <w:t>a</w:t>
      </w:r>
      <w:r w:rsidRPr="001A5953">
        <w:rPr>
          <w:i/>
          <w:spacing w:val="5"/>
          <w:lang w:val="it-IT"/>
        </w:rPr>
        <w:t xml:space="preserve"> </w:t>
      </w:r>
      <w:r w:rsidRPr="001A5953">
        <w:rPr>
          <w:i/>
          <w:spacing w:val="1"/>
          <w:w w:val="103"/>
          <w:lang w:val="it-IT"/>
        </w:rPr>
        <w:t>d</w:t>
      </w:r>
      <w:r w:rsidRPr="001A5953">
        <w:rPr>
          <w:i/>
          <w:w w:val="103"/>
          <w:lang w:val="it-IT"/>
        </w:rPr>
        <w:t>ocu</w:t>
      </w:r>
      <w:r w:rsidRPr="001A5953">
        <w:rPr>
          <w:i/>
          <w:spacing w:val="1"/>
          <w:w w:val="103"/>
          <w:lang w:val="it-IT"/>
        </w:rPr>
        <w:t>me</w:t>
      </w:r>
      <w:r w:rsidRPr="001A5953">
        <w:rPr>
          <w:i/>
          <w:w w:val="103"/>
          <w:lang w:val="it-IT"/>
        </w:rPr>
        <w:t>ntelo</w:t>
      </w:r>
      <w:r w:rsidRPr="001A5953">
        <w:rPr>
          <w:i/>
          <w:spacing w:val="2"/>
          <w:w w:val="103"/>
          <w:lang w:val="it-IT"/>
        </w:rPr>
        <w:t>r</w:t>
      </w:r>
      <w:r w:rsidRPr="001A5953">
        <w:rPr>
          <w:i/>
          <w:w w:val="103"/>
          <w:lang w:val="it-IT"/>
        </w:rPr>
        <w:t>.</w:t>
      </w:r>
    </w:p>
    <w:p w14:paraId="3D98F282" w14:textId="77777777" w:rsidR="00775F70" w:rsidRPr="001A5953" w:rsidRDefault="00775F70" w:rsidP="008F700D">
      <w:pPr>
        <w:spacing w:before="17" w:line="260" w:lineRule="exact"/>
        <w:ind w:right="267"/>
        <w:jc w:val="both"/>
        <w:rPr>
          <w:lang w:val="it-IT"/>
        </w:rPr>
      </w:pPr>
    </w:p>
    <w:p w14:paraId="2F9C2EA8" w14:textId="350C323A" w:rsidR="00775F70" w:rsidRPr="001A5953" w:rsidRDefault="00775F70" w:rsidP="008F700D">
      <w:pPr>
        <w:spacing w:line="285" w:lineRule="auto"/>
        <w:ind w:left="127" w:right="267"/>
        <w:jc w:val="both"/>
        <w:rPr>
          <w:lang w:val="it-IT"/>
        </w:rPr>
      </w:pPr>
      <w:r w:rsidRPr="001A5953">
        <w:rPr>
          <w:i/>
          <w:lang w:val="it-IT"/>
        </w:rPr>
        <w:t>Ghi</w:t>
      </w:r>
      <w:r w:rsidRPr="001A5953">
        <w:rPr>
          <w:i/>
          <w:spacing w:val="1"/>
          <w:lang w:val="it-IT"/>
        </w:rPr>
        <w:t>d</w:t>
      </w:r>
      <w:r w:rsidRPr="001A5953">
        <w:rPr>
          <w:i/>
          <w:lang w:val="it-IT"/>
        </w:rPr>
        <w:t>ul</w:t>
      </w:r>
      <w:r w:rsidRPr="001A5953">
        <w:rPr>
          <w:i/>
          <w:spacing w:val="11"/>
          <w:lang w:val="it-IT"/>
        </w:rPr>
        <w:t xml:space="preserve"> </w:t>
      </w:r>
      <w:r w:rsidRPr="001A5953">
        <w:rPr>
          <w:i/>
          <w:lang w:val="it-IT"/>
        </w:rPr>
        <w:t>Sol</w:t>
      </w:r>
      <w:r w:rsidRPr="001A5953">
        <w:rPr>
          <w:i/>
          <w:spacing w:val="2"/>
          <w:lang w:val="it-IT"/>
        </w:rPr>
        <w:t>i</w:t>
      </w:r>
      <w:r w:rsidRPr="001A5953">
        <w:rPr>
          <w:i/>
          <w:spacing w:val="1"/>
          <w:lang w:val="it-IT"/>
        </w:rPr>
        <w:t>c</w:t>
      </w:r>
      <w:r w:rsidRPr="001A5953">
        <w:rPr>
          <w:i/>
          <w:spacing w:val="-1"/>
          <w:lang w:val="it-IT"/>
        </w:rPr>
        <w:t>i</w:t>
      </w:r>
      <w:r w:rsidRPr="001A5953">
        <w:rPr>
          <w:i/>
          <w:lang w:val="it-IT"/>
        </w:rPr>
        <w:t>tantul</w:t>
      </w:r>
      <w:r w:rsidRPr="001A5953">
        <w:rPr>
          <w:i/>
          <w:spacing w:val="1"/>
          <w:lang w:val="it-IT"/>
        </w:rPr>
        <w:t>u</w:t>
      </w:r>
      <w:r w:rsidRPr="001A5953">
        <w:rPr>
          <w:i/>
          <w:lang w:val="it-IT"/>
        </w:rPr>
        <w:t>i</w:t>
      </w:r>
      <w:r w:rsidRPr="001A5953">
        <w:rPr>
          <w:i/>
          <w:spacing w:val="30"/>
          <w:lang w:val="it-IT"/>
        </w:rPr>
        <w:t xml:space="preserve"> </w:t>
      </w:r>
      <w:r w:rsidRPr="001A5953">
        <w:rPr>
          <w:i/>
          <w:lang w:val="it-IT"/>
        </w:rPr>
        <w:t>se</w:t>
      </w:r>
      <w:r w:rsidRPr="001A5953">
        <w:rPr>
          <w:i/>
          <w:spacing w:val="1"/>
          <w:lang w:val="it-IT"/>
        </w:rPr>
        <w:t xml:space="preserve"> </w:t>
      </w:r>
      <w:r w:rsidRPr="001A5953">
        <w:rPr>
          <w:i/>
          <w:lang w:val="it-IT"/>
        </w:rPr>
        <w:t>com</w:t>
      </w:r>
      <w:r w:rsidRPr="001A5953">
        <w:rPr>
          <w:i/>
          <w:spacing w:val="1"/>
          <w:lang w:val="it-IT"/>
        </w:rPr>
        <w:t>p</w:t>
      </w:r>
      <w:r w:rsidRPr="001A5953">
        <w:rPr>
          <w:i/>
          <w:lang w:val="it-IT"/>
        </w:rPr>
        <w:t>letea</w:t>
      </w:r>
      <w:r w:rsidRPr="001A5953">
        <w:rPr>
          <w:i/>
          <w:spacing w:val="-1"/>
          <w:lang w:val="it-IT"/>
        </w:rPr>
        <w:t>z</w:t>
      </w:r>
      <w:r w:rsidRPr="001A5953">
        <w:rPr>
          <w:i/>
          <w:lang w:val="it-IT"/>
        </w:rPr>
        <w:t>ă</w:t>
      </w:r>
      <w:r w:rsidRPr="001A5953">
        <w:rPr>
          <w:i/>
          <w:spacing w:val="28"/>
          <w:lang w:val="it-IT"/>
        </w:rPr>
        <w:t xml:space="preserve"> </w:t>
      </w:r>
      <w:r w:rsidRPr="001A5953">
        <w:rPr>
          <w:i/>
          <w:lang w:val="it-IT"/>
        </w:rPr>
        <w:t>cu</w:t>
      </w:r>
      <w:r w:rsidRPr="001A5953">
        <w:rPr>
          <w:i/>
          <w:spacing w:val="1"/>
          <w:lang w:val="it-IT"/>
        </w:rPr>
        <w:t xml:space="preserve"> </w:t>
      </w:r>
      <w:r w:rsidRPr="001A5953">
        <w:rPr>
          <w:i/>
          <w:lang w:val="it-IT"/>
        </w:rPr>
        <w:t>prevederi</w:t>
      </w:r>
      <w:r w:rsidRPr="001A5953">
        <w:rPr>
          <w:i/>
          <w:spacing w:val="-1"/>
          <w:lang w:val="it-IT"/>
        </w:rPr>
        <w:t>l</w:t>
      </w:r>
      <w:r w:rsidRPr="001A5953">
        <w:rPr>
          <w:i/>
          <w:lang w:val="it-IT"/>
        </w:rPr>
        <w:t>e</w:t>
      </w:r>
      <w:r w:rsidRPr="001A5953">
        <w:rPr>
          <w:i/>
          <w:spacing w:val="27"/>
          <w:lang w:val="it-IT"/>
        </w:rPr>
        <w:t xml:space="preserve"> </w:t>
      </w:r>
      <w:r w:rsidRPr="001A5953">
        <w:rPr>
          <w:i/>
          <w:lang w:val="it-IT"/>
        </w:rPr>
        <w:t>cadr</w:t>
      </w:r>
      <w:r w:rsidRPr="001A5953">
        <w:rPr>
          <w:i/>
          <w:spacing w:val="1"/>
          <w:lang w:val="it-IT"/>
        </w:rPr>
        <w:t>ul</w:t>
      </w:r>
      <w:r w:rsidRPr="001A5953">
        <w:rPr>
          <w:i/>
          <w:lang w:val="it-IT"/>
        </w:rPr>
        <w:t>ui</w:t>
      </w:r>
      <w:r w:rsidRPr="001A5953">
        <w:rPr>
          <w:i/>
          <w:spacing w:val="16"/>
          <w:lang w:val="it-IT"/>
        </w:rPr>
        <w:t xml:space="preserve"> </w:t>
      </w:r>
      <w:r w:rsidRPr="001A5953">
        <w:rPr>
          <w:i/>
          <w:lang w:val="it-IT"/>
        </w:rPr>
        <w:t xml:space="preserve">de </w:t>
      </w:r>
      <w:r w:rsidRPr="001A5953">
        <w:rPr>
          <w:i/>
          <w:spacing w:val="2"/>
          <w:lang w:val="it-IT"/>
        </w:rPr>
        <w:t>r</w:t>
      </w:r>
      <w:r w:rsidRPr="001A5953">
        <w:rPr>
          <w:i/>
          <w:spacing w:val="1"/>
          <w:lang w:val="it-IT"/>
        </w:rPr>
        <w:t>e</w:t>
      </w:r>
      <w:r w:rsidRPr="001A5953">
        <w:rPr>
          <w:i/>
          <w:spacing w:val="-2"/>
          <w:lang w:val="it-IT"/>
        </w:rPr>
        <w:t>g</w:t>
      </w:r>
      <w:r w:rsidRPr="001A5953">
        <w:rPr>
          <w:i/>
          <w:spacing w:val="1"/>
          <w:lang w:val="it-IT"/>
        </w:rPr>
        <w:t>l</w:t>
      </w:r>
      <w:r w:rsidRPr="001A5953">
        <w:rPr>
          <w:i/>
          <w:lang w:val="it-IT"/>
        </w:rPr>
        <w:t>ementare</w:t>
      </w:r>
      <w:r w:rsidRPr="001A5953">
        <w:rPr>
          <w:i/>
          <w:spacing w:val="31"/>
          <w:lang w:val="it-IT"/>
        </w:rPr>
        <w:t xml:space="preserve"> </w:t>
      </w:r>
      <w:r w:rsidRPr="001A5953">
        <w:rPr>
          <w:i/>
          <w:lang w:val="it-IT"/>
        </w:rPr>
        <w:t>e</w:t>
      </w:r>
      <w:r w:rsidRPr="001A5953">
        <w:rPr>
          <w:i/>
          <w:spacing w:val="1"/>
          <w:lang w:val="it-IT"/>
        </w:rPr>
        <w:t>u</w:t>
      </w:r>
      <w:r w:rsidRPr="001A5953">
        <w:rPr>
          <w:i/>
          <w:lang w:val="it-IT"/>
        </w:rPr>
        <w:t>ropean</w:t>
      </w:r>
      <w:r w:rsidRPr="001A5953">
        <w:rPr>
          <w:i/>
          <w:spacing w:val="20"/>
          <w:lang w:val="it-IT"/>
        </w:rPr>
        <w:t xml:space="preserve"> </w:t>
      </w:r>
      <w:r w:rsidRPr="001A5953">
        <w:rPr>
          <w:i/>
          <w:spacing w:val="2"/>
          <w:w w:val="103"/>
          <w:lang w:val="it-IT"/>
        </w:rPr>
        <w:t>şi</w:t>
      </w:r>
      <w:r w:rsidRPr="001A5953">
        <w:rPr>
          <w:i/>
          <w:w w:val="103"/>
          <w:lang w:val="it-IT"/>
        </w:rPr>
        <w:t xml:space="preserve"> </w:t>
      </w:r>
      <w:r w:rsidRPr="001A5953">
        <w:rPr>
          <w:i/>
          <w:spacing w:val="1"/>
          <w:lang w:val="it-IT"/>
        </w:rPr>
        <w:t>n</w:t>
      </w:r>
      <w:r w:rsidRPr="001A5953">
        <w:rPr>
          <w:i/>
          <w:spacing w:val="-1"/>
          <w:lang w:val="it-IT"/>
        </w:rPr>
        <w:t>aţ</w:t>
      </w:r>
      <w:r w:rsidRPr="001A5953">
        <w:rPr>
          <w:i/>
          <w:lang w:val="it-IT"/>
        </w:rPr>
        <w:t>ional,</w:t>
      </w:r>
      <w:r w:rsidRPr="001A5953">
        <w:rPr>
          <w:i/>
          <w:spacing w:val="55"/>
          <w:lang w:val="it-IT"/>
        </w:rPr>
        <w:t xml:space="preserve"> </w:t>
      </w:r>
      <w:r w:rsidRPr="001A5953">
        <w:rPr>
          <w:i/>
          <w:lang w:val="it-IT"/>
        </w:rPr>
        <w:t>p</w:t>
      </w:r>
      <w:r w:rsidRPr="001A5953">
        <w:rPr>
          <w:i/>
          <w:spacing w:val="2"/>
          <w:lang w:val="it-IT"/>
        </w:rPr>
        <w:t>r</w:t>
      </w:r>
      <w:r w:rsidRPr="001A5953">
        <w:rPr>
          <w:i/>
          <w:lang w:val="it-IT"/>
        </w:rPr>
        <w:t>ecum</w:t>
      </w:r>
      <w:r w:rsidRPr="001A5953">
        <w:rPr>
          <w:i/>
          <w:spacing w:val="51"/>
          <w:lang w:val="it-IT"/>
        </w:rPr>
        <w:t xml:space="preserve"> </w:t>
      </w:r>
      <w:r w:rsidRPr="001A5953">
        <w:rPr>
          <w:i/>
          <w:lang w:val="it-IT"/>
        </w:rPr>
        <w:t>şi</w:t>
      </w:r>
      <w:r w:rsidRPr="001A5953">
        <w:rPr>
          <w:i/>
          <w:spacing w:val="33"/>
          <w:lang w:val="it-IT"/>
        </w:rPr>
        <w:t xml:space="preserve"> </w:t>
      </w:r>
      <w:r w:rsidRPr="001A5953">
        <w:rPr>
          <w:i/>
          <w:lang w:val="it-IT"/>
        </w:rPr>
        <w:t>cu</w:t>
      </w:r>
      <w:r w:rsidRPr="001A5953">
        <w:rPr>
          <w:i/>
          <w:spacing w:val="39"/>
          <w:lang w:val="it-IT"/>
        </w:rPr>
        <w:t xml:space="preserve"> </w:t>
      </w:r>
      <w:r w:rsidRPr="001A5953">
        <w:rPr>
          <w:i/>
          <w:lang w:val="it-IT"/>
        </w:rPr>
        <w:t>manuale</w:t>
      </w:r>
      <w:r w:rsidRPr="001A5953">
        <w:rPr>
          <w:i/>
          <w:spacing w:val="-2"/>
          <w:lang w:val="it-IT"/>
        </w:rPr>
        <w:t>l</w:t>
      </w:r>
      <w:r w:rsidRPr="001A5953">
        <w:rPr>
          <w:i/>
          <w:lang w:val="it-IT"/>
        </w:rPr>
        <w:t>e</w:t>
      </w:r>
      <w:r w:rsidR="00CE754A" w:rsidRPr="001A5953">
        <w:rPr>
          <w:i/>
          <w:lang w:val="it-IT"/>
        </w:rPr>
        <w:t xml:space="preserve"> </w:t>
      </w:r>
      <w:r w:rsidRPr="001A5953">
        <w:rPr>
          <w:i/>
          <w:lang w:val="it-IT"/>
        </w:rPr>
        <w:t>de</w:t>
      </w:r>
      <w:r w:rsidRPr="001A5953">
        <w:rPr>
          <w:i/>
          <w:spacing w:val="37"/>
          <w:lang w:val="it-IT"/>
        </w:rPr>
        <w:t xml:space="preserve"> </w:t>
      </w:r>
      <w:r w:rsidRPr="001A5953">
        <w:rPr>
          <w:i/>
          <w:lang w:val="it-IT"/>
        </w:rPr>
        <w:t>proceduri</w:t>
      </w:r>
      <w:r w:rsidRPr="001A5953">
        <w:rPr>
          <w:i/>
          <w:spacing w:val="56"/>
          <w:lang w:val="it-IT"/>
        </w:rPr>
        <w:t xml:space="preserve"> </w:t>
      </w:r>
      <w:r w:rsidRPr="001A5953">
        <w:rPr>
          <w:i/>
          <w:lang w:val="it-IT"/>
        </w:rPr>
        <w:t>ale</w:t>
      </w:r>
      <w:r w:rsidRPr="001A5953">
        <w:rPr>
          <w:i/>
          <w:spacing w:val="39"/>
          <w:lang w:val="it-IT"/>
        </w:rPr>
        <w:t xml:space="preserve"> </w:t>
      </w:r>
      <w:r w:rsidRPr="001A5953">
        <w:rPr>
          <w:i/>
          <w:lang w:val="it-IT"/>
        </w:rPr>
        <w:t>autor</w:t>
      </w:r>
      <w:r w:rsidRPr="001A5953">
        <w:rPr>
          <w:i/>
          <w:spacing w:val="2"/>
          <w:lang w:val="it-IT"/>
        </w:rPr>
        <w:t>i</w:t>
      </w:r>
      <w:r w:rsidRPr="001A5953">
        <w:rPr>
          <w:i/>
          <w:lang w:val="it-IT"/>
        </w:rPr>
        <w:t>t</w:t>
      </w:r>
      <w:r w:rsidRPr="001A5953">
        <w:rPr>
          <w:i/>
          <w:spacing w:val="1"/>
          <w:lang w:val="it-IT"/>
        </w:rPr>
        <w:t>ă</w:t>
      </w:r>
      <w:r w:rsidRPr="001A5953">
        <w:rPr>
          <w:i/>
          <w:lang w:val="it-IT"/>
        </w:rPr>
        <w:t>ţilor</w:t>
      </w:r>
      <w:r w:rsidR="00CE754A" w:rsidRPr="001A5953">
        <w:rPr>
          <w:i/>
          <w:lang w:val="it-IT"/>
        </w:rPr>
        <w:t xml:space="preserve"> </w:t>
      </w:r>
      <w:r w:rsidRPr="001A5953">
        <w:rPr>
          <w:i/>
          <w:lang w:val="it-IT"/>
        </w:rPr>
        <w:t>cu</w:t>
      </w:r>
      <w:r w:rsidRPr="001A5953">
        <w:rPr>
          <w:i/>
          <w:spacing w:val="36"/>
          <w:lang w:val="it-IT"/>
        </w:rPr>
        <w:t xml:space="preserve"> </w:t>
      </w:r>
      <w:r w:rsidRPr="001A5953">
        <w:rPr>
          <w:i/>
          <w:lang w:val="it-IT"/>
        </w:rPr>
        <w:t>competen</w:t>
      </w:r>
      <w:r w:rsidRPr="001A5953">
        <w:rPr>
          <w:i/>
          <w:spacing w:val="1"/>
          <w:lang w:val="it-IT"/>
        </w:rPr>
        <w:t>ţ</w:t>
      </w:r>
      <w:r w:rsidRPr="001A5953">
        <w:rPr>
          <w:i/>
          <w:lang w:val="it-IT"/>
        </w:rPr>
        <w:t>e</w:t>
      </w:r>
      <w:r w:rsidR="00CE754A" w:rsidRPr="001A5953">
        <w:rPr>
          <w:i/>
          <w:lang w:val="it-IT"/>
        </w:rPr>
        <w:t xml:space="preserve"> </w:t>
      </w:r>
      <w:r w:rsidRPr="001A5953">
        <w:rPr>
          <w:i/>
          <w:lang w:val="it-IT"/>
        </w:rPr>
        <w:t>pe</w:t>
      </w:r>
      <w:r w:rsidRPr="001A5953">
        <w:rPr>
          <w:i/>
          <w:spacing w:val="38"/>
          <w:lang w:val="it-IT"/>
        </w:rPr>
        <w:t xml:space="preserve"> </w:t>
      </w:r>
      <w:r w:rsidRPr="001A5953">
        <w:rPr>
          <w:i/>
          <w:w w:val="103"/>
          <w:lang w:val="it-IT"/>
        </w:rPr>
        <w:t xml:space="preserve">linia </w:t>
      </w:r>
      <w:r w:rsidRPr="001A5953">
        <w:rPr>
          <w:i/>
          <w:lang w:val="it-IT"/>
        </w:rPr>
        <w:t>g</w:t>
      </w:r>
      <w:r w:rsidRPr="001A5953">
        <w:rPr>
          <w:i/>
          <w:spacing w:val="1"/>
          <w:lang w:val="it-IT"/>
        </w:rPr>
        <w:t>e</w:t>
      </w:r>
      <w:r w:rsidRPr="001A5953">
        <w:rPr>
          <w:i/>
          <w:lang w:val="it-IT"/>
        </w:rPr>
        <w:t>stio</w:t>
      </w:r>
      <w:r w:rsidRPr="001A5953">
        <w:rPr>
          <w:i/>
          <w:spacing w:val="1"/>
          <w:lang w:val="it-IT"/>
        </w:rPr>
        <w:t>nă</w:t>
      </w:r>
      <w:r w:rsidRPr="001A5953">
        <w:rPr>
          <w:i/>
          <w:lang w:val="it-IT"/>
        </w:rPr>
        <w:t>rii</w:t>
      </w:r>
      <w:r w:rsidRPr="001A5953">
        <w:rPr>
          <w:i/>
          <w:spacing w:val="57"/>
          <w:lang w:val="it-IT"/>
        </w:rPr>
        <w:t xml:space="preserve"> </w:t>
      </w:r>
      <w:r w:rsidRPr="001A5953">
        <w:rPr>
          <w:i/>
          <w:spacing w:val="-1"/>
          <w:lang w:val="it-IT"/>
        </w:rPr>
        <w:t>şi</w:t>
      </w:r>
      <w:r w:rsidRPr="001A5953">
        <w:rPr>
          <w:i/>
          <w:spacing w:val="31"/>
          <w:lang w:val="it-IT"/>
        </w:rPr>
        <w:t xml:space="preserve"> </w:t>
      </w:r>
      <w:r w:rsidRPr="001A5953">
        <w:rPr>
          <w:i/>
          <w:spacing w:val="1"/>
          <w:lang w:val="it-IT"/>
        </w:rPr>
        <w:t>mana</w:t>
      </w:r>
      <w:r w:rsidRPr="001A5953">
        <w:rPr>
          <w:i/>
          <w:spacing w:val="-1"/>
          <w:lang w:val="it-IT"/>
        </w:rPr>
        <w:t>ge</w:t>
      </w:r>
      <w:r w:rsidRPr="001A5953">
        <w:rPr>
          <w:i/>
          <w:spacing w:val="1"/>
          <w:lang w:val="it-IT"/>
        </w:rPr>
        <w:t>m</w:t>
      </w:r>
      <w:r w:rsidRPr="001A5953">
        <w:rPr>
          <w:i/>
          <w:spacing w:val="-1"/>
          <w:lang w:val="it-IT"/>
        </w:rPr>
        <w:t>e</w:t>
      </w:r>
      <w:r w:rsidRPr="001A5953">
        <w:rPr>
          <w:i/>
          <w:lang w:val="it-IT"/>
        </w:rPr>
        <w:t>n</w:t>
      </w:r>
      <w:r w:rsidRPr="001A5953">
        <w:rPr>
          <w:i/>
          <w:spacing w:val="1"/>
          <w:lang w:val="it-IT"/>
        </w:rPr>
        <w:t>tu</w:t>
      </w:r>
      <w:r w:rsidRPr="001A5953">
        <w:rPr>
          <w:i/>
          <w:spacing w:val="-1"/>
          <w:lang w:val="it-IT"/>
        </w:rPr>
        <w:t>l</w:t>
      </w:r>
      <w:r w:rsidRPr="001A5953">
        <w:rPr>
          <w:i/>
          <w:spacing w:val="1"/>
          <w:lang w:val="it-IT"/>
        </w:rPr>
        <w:t>u</w:t>
      </w:r>
      <w:r w:rsidRPr="001A5953">
        <w:rPr>
          <w:i/>
          <w:lang w:val="it-IT"/>
        </w:rPr>
        <w:t>i</w:t>
      </w:r>
      <w:r w:rsidR="00CE754A" w:rsidRPr="001A5953">
        <w:rPr>
          <w:i/>
          <w:lang w:val="it-IT"/>
        </w:rPr>
        <w:t xml:space="preserve"> </w:t>
      </w:r>
      <w:r w:rsidRPr="001A5953">
        <w:rPr>
          <w:i/>
          <w:lang w:val="it-IT"/>
        </w:rPr>
        <w:t>fo</w:t>
      </w:r>
      <w:r w:rsidRPr="001A5953">
        <w:rPr>
          <w:i/>
          <w:spacing w:val="1"/>
          <w:lang w:val="it-IT"/>
        </w:rPr>
        <w:t>nduri</w:t>
      </w:r>
      <w:r w:rsidRPr="001A5953">
        <w:rPr>
          <w:i/>
          <w:lang w:val="it-IT"/>
        </w:rPr>
        <w:t>lor</w:t>
      </w:r>
      <w:r w:rsidRPr="001A5953">
        <w:rPr>
          <w:i/>
          <w:spacing w:val="56"/>
          <w:lang w:val="it-IT"/>
        </w:rPr>
        <w:t xml:space="preserve"> </w:t>
      </w:r>
      <w:r w:rsidRPr="001A5953">
        <w:rPr>
          <w:i/>
          <w:spacing w:val="-1"/>
          <w:lang w:val="it-IT"/>
        </w:rPr>
        <w:t>e</w:t>
      </w:r>
      <w:r w:rsidRPr="001A5953">
        <w:rPr>
          <w:i/>
          <w:lang w:val="it-IT"/>
        </w:rPr>
        <w:t>u</w:t>
      </w:r>
      <w:r w:rsidRPr="001A5953">
        <w:rPr>
          <w:i/>
          <w:spacing w:val="1"/>
          <w:lang w:val="it-IT"/>
        </w:rPr>
        <w:t>rope</w:t>
      </w:r>
      <w:r w:rsidRPr="001A5953">
        <w:rPr>
          <w:i/>
          <w:lang w:val="it-IT"/>
        </w:rPr>
        <w:t>ne</w:t>
      </w:r>
      <w:r w:rsidRPr="001A5953">
        <w:rPr>
          <w:i/>
          <w:spacing w:val="52"/>
          <w:lang w:val="it-IT"/>
        </w:rPr>
        <w:t xml:space="preserve"> </w:t>
      </w:r>
      <w:r w:rsidRPr="001A5953">
        <w:rPr>
          <w:i/>
          <w:lang w:val="it-IT"/>
        </w:rPr>
        <w:t>nera</w:t>
      </w:r>
      <w:r w:rsidRPr="001A5953">
        <w:rPr>
          <w:i/>
          <w:spacing w:val="1"/>
          <w:lang w:val="it-IT"/>
        </w:rPr>
        <w:t>m</w:t>
      </w:r>
      <w:r w:rsidRPr="001A5953">
        <w:rPr>
          <w:i/>
          <w:lang w:val="it-IT"/>
        </w:rPr>
        <w:t>bu</w:t>
      </w:r>
      <w:r w:rsidRPr="001A5953">
        <w:rPr>
          <w:i/>
          <w:spacing w:val="2"/>
          <w:lang w:val="it-IT"/>
        </w:rPr>
        <w:t>r</w:t>
      </w:r>
      <w:r w:rsidRPr="001A5953">
        <w:rPr>
          <w:i/>
          <w:lang w:val="it-IT"/>
        </w:rPr>
        <w:t>sab</w:t>
      </w:r>
      <w:r w:rsidRPr="001A5953">
        <w:rPr>
          <w:i/>
          <w:spacing w:val="-1"/>
          <w:lang w:val="it-IT"/>
        </w:rPr>
        <w:t>i</w:t>
      </w:r>
      <w:r w:rsidRPr="001A5953">
        <w:rPr>
          <w:i/>
          <w:lang w:val="it-IT"/>
        </w:rPr>
        <w:t>le</w:t>
      </w:r>
      <w:r w:rsidR="00CE754A" w:rsidRPr="001A5953">
        <w:rPr>
          <w:i/>
          <w:lang w:val="it-IT"/>
        </w:rPr>
        <w:t xml:space="preserve"> </w:t>
      </w:r>
      <w:r w:rsidRPr="001A5953">
        <w:rPr>
          <w:i/>
          <w:spacing w:val="2"/>
          <w:lang w:val="it-IT"/>
        </w:rPr>
        <w:t>a</w:t>
      </w:r>
      <w:r w:rsidRPr="001A5953">
        <w:rPr>
          <w:i/>
          <w:lang w:val="it-IT"/>
        </w:rPr>
        <w:t>cordate</w:t>
      </w:r>
      <w:r w:rsidRPr="001A5953">
        <w:rPr>
          <w:i/>
          <w:spacing w:val="53"/>
          <w:lang w:val="it-IT"/>
        </w:rPr>
        <w:t xml:space="preserve"> </w:t>
      </w:r>
      <w:r w:rsidRPr="001A5953">
        <w:rPr>
          <w:i/>
          <w:spacing w:val="-1"/>
          <w:lang w:val="it-IT"/>
        </w:rPr>
        <w:t>R</w:t>
      </w:r>
      <w:r w:rsidRPr="001A5953">
        <w:rPr>
          <w:i/>
          <w:spacing w:val="2"/>
          <w:lang w:val="it-IT"/>
        </w:rPr>
        <w:t>o</w:t>
      </w:r>
      <w:r w:rsidRPr="001A5953">
        <w:rPr>
          <w:i/>
          <w:lang w:val="it-IT"/>
        </w:rPr>
        <w:t>mâniei</w:t>
      </w:r>
      <w:r w:rsidRPr="001A5953">
        <w:rPr>
          <w:i/>
          <w:spacing w:val="51"/>
          <w:lang w:val="it-IT"/>
        </w:rPr>
        <w:t xml:space="preserve"> </w:t>
      </w:r>
      <w:r w:rsidRPr="001A5953">
        <w:rPr>
          <w:i/>
          <w:spacing w:val="2"/>
          <w:w w:val="103"/>
          <w:lang w:val="it-IT"/>
        </w:rPr>
        <w:t>î</w:t>
      </w:r>
      <w:r w:rsidRPr="001A5953">
        <w:rPr>
          <w:i/>
          <w:w w:val="103"/>
          <w:lang w:val="it-IT"/>
        </w:rPr>
        <w:t xml:space="preserve">n </w:t>
      </w:r>
      <w:r w:rsidRPr="001A5953">
        <w:rPr>
          <w:i/>
          <w:position w:val="-1"/>
          <w:lang w:val="it-IT"/>
        </w:rPr>
        <w:t>perioada</w:t>
      </w:r>
      <w:r w:rsidRPr="001A5953">
        <w:rPr>
          <w:i/>
          <w:spacing w:val="27"/>
          <w:position w:val="-1"/>
          <w:lang w:val="it-IT"/>
        </w:rPr>
        <w:t xml:space="preserve"> </w:t>
      </w:r>
      <w:r w:rsidRPr="001A5953">
        <w:rPr>
          <w:i/>
          <w:position w:val="-1"/>
          <w:lang w:val="it-IT"/>
        </w:rPr>
        <w:t>de</w:t>
      </w:r>
      <w:r w:rsidRPr="001A5953">
        <w:rPr>
          <w:i/>
          <w:spacing w:val="9"/>
          <w:position w:val="-1"/>
          <w:lang w:val="it-IT"/>
        </w:rPr>
        <w:t xml:space="preserve"> </w:t>
      </w:r>
      <w:r w:rsidRPr="001A5953">
        <w:rPr>
          <w:i/>
          <w:position w:val="-1"/>
          <w:lang w:val="it-IT"/>
        </w:rPr>
        <w:t>p</w:t>
      </w:r>
      <w:r w:rsidRPr="001A5953">
        <w:rPr>
          <w:i/>
          <w:spacing w:val="2"/>
          <w:position w:val="-1"/>
          <w:lang w:val="it-IT"/>
        </w:rPr>
        <w:t>r</w:t>
      </w:r>
      <w:r w:rsidRPr="001A5953">
        <w:rPr>
          <w:i/>
          <w:position w:val="-1"/>
          <w:lang w:val="it-IT"/>
        </w:rPr>
        <w:t>o</w:t>
      </w:r>
      <w:r w:rsidRPr="001A5953">
        <w:rPr>
          <w:i/>
          <w:spacing w:val="-2"/>
          <w:position w:val="-1"/>
          <w:lang w:val="it-IT"/>
        </w:rPr>
        <w:t>g</w:t>
      </w:r>
      <w:r w:rsidRPr="001A5953">
        <w:rPr>
          <w:i/>
          <w:spacing w:val="2"/>
          <w:position w:val="-1"/>
          <w:lang w:val="it-IT"/>
        </w:rPr>
        <w:t>r</w:t>
      </w:r>
      <w:r w:rsidRPr="001A5953">
        <w:rPr>
          <w:i/>
          <w:spacing w:val="-1"/>
          <w:position w:val="-1"/>
          <w:lang w:val="it-IT"/>
        </w:rPr>
        <w:t>a</w:t>
      </w:r>
      <w:r w:rsidRPr="001A5953">
        <w:rPr>
          <w:i/>
          <w:position w:val="-1"/>
          <w:lang w:val="it-IT"/>
        </w:rPr>
        <w:t>ma</w:t>
      </w:r>
      <w:r w:rsidRPr="001A5953">
        <w:rPr>
          <w:i/>
          <w:spacing w:val="2"/>
          <w:position w:val="-1"/>
          <w:lang w:val="it-IT"/>
        </w:rPr>
        <w:t>r</w:t>
      </w:r>
      <w:r w:rsidRPr="001A5953">
        <w:rPr>
          <w:i/>
          <w:position w:val="-1"/>
          <w:lang w:val="it-IT"/>
        </w:rPr>
        <w:t>e</w:t>
      </w:r>
      <w:r w:rsidRPr="001A5953">
        <w:rPr>
          <w:i/>
          <w:spacing w:val="35"/>
          <w:position w:val="-1"/>
          <w:lang w:val="it-IT"/>
        </w:rPr>
        <w:t xml:space="preserve"> </w:t>
      </w:r>
      <w:r w:rsidRPr="001A5953">
        <w:rPr>
          <w:i/>
          <w:w w:val="103"/>
          <w:position w:val="-1"/>
          <w:lang w:val="it-IT"/>
        </w:rPr>
        <w:t>2014-2</w:t>
      </w:r>
      <w:r w:rsidRPr="001A5953">
        <w:rPr>
          <w:i/>
          <w:spacing w:val="1"/>
          <w:w w:val="103"/>
          <w:position w:val="-1"/>
          <w:lang w:val="it-IT"/>
        </w:rPr>
        <w:t>0</w:t>
      </w:r>
      <w:r w:rsidRPr="001A5953">
        <w:rPr>
          <w:i/>
          <w:w w:val="103"/>
          <w:position w:val="-1"/>
          <w:lang w:val="it-IT"/>
        </w:rPr>
        <w:t>20.</w:t>
      </w:r>
    </w:p>
    <w:p w14:paraId="15B6BD2C" w14:textId="77777777" w:rsidR="00775F70" w:rsidRPr="001A5953" w:rsidRDefault="00775F70" w:rsidP="008F700D">
      <w:pPr>
        <w:ind w:right="267"/>
        <w:rPr>
          <w:b/>
          <w:lang w:val="it-IT"/>
        </w:rPr>
      </w:pPr>
    </w:p>
    <w:p w14:paraId="1E84082B" w14:textId="77777777" w:rsidR="00775F70" w:rsidRPr="001A5953" w:rsidRDefault="00775F70" w:rsidP="008F700D">
      <w:pPr>
        <w:ind w:right="267"/>
        <w:rPr>
          <w:b/>
          <w:lang w:val="it-IT"/>
        </w:rPr>
      </w:pPr>
    </w:p>
    <w:p w14:paraId="4A3A2287" w14:textId="77777777" w:rsidR="00775F70" w:rsidRPr="001A5953" w:rsidRDefault="00775F70" w:rsidP="008F700D">
      <w:pPr>
        <w:ind w:right="267"/>
        <w:rPr>
          <w:b/>
          <w:lang w:val="it-IT"/>
        </w:rPr>
      </w:pPr>
    </w:p>
    <w:p w14:paraId="334B64C5" w14:textId="016266E4" w:rsidR="00A443F2" w:rsidRPr="001A5953" w:rsidRDefault="00A443F2">
      <w:pPr>
        <w:rPr>
          <w:b/>
          <w:lang w:val="it-IT"/>
        </w:rPr>
      </w:pPr>
      <w:r w:rsidRPr="001A5953">
        <w:rPr>
          <w:b/>
          <w:lang w:val="it-IT"/>
        </w:rPr>
        <w:br w:type="page"/>
      </w:r>
    </w:p>
    <w:p w14:paraId="2DDB1FA5" w14:textId="77777777" w:rsidR="00775F70" w:rsidRPr="00A73714" w:rsidRDefault="00775F70" w:rsidP="008F700D">
      <w:pPr>
        <w:ind w:right="267"/>
        <w:jc w:val="both"/>
        <w:rPr>
          <w:b/>
        </w:rPr>
      </w:pPr>
      <w:r w:rsidRPr="00A73714">
        <w:rPr>
          <w:b/>
        </w:rPr>
        <w:lastRenderedPageBreak/>
        <w:t>CUPRINS</w:t>
      </w:r>
    </w:p>
    <w:p w14:paraId="4A59C7DF" w14:textId="77777777" w:rsidR="00775F70" w:rsidRPr="00A73714" w:rsidRDefault="00775F70" w:rsidP="008F700D">
      <w:pPr>
        <w:ind w:right="267"/>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88"/>
        <w:gridCol w:w="855"/>
      </w:tblGrid>
      <w:tr w:rsidR="00922C3F" w:rsidRPr="00A73714" w14:paraId="5040554E" w14:textId="77777777" w:rsidTr="00B75BE3">
        <w:tc>
          <w:tcPr>
            <w:tcW w:w="8388" w:type="dxa"/>
          </w:tcPr>
          <w:p w14:paraId="71558210" w14:textId="77777777" w:rsidR="00922C3F" w:rsidRPr="00A73714" w:rsidRDefault="00922C3F" w:rsidP="00922C3F">
            <w:pPr>
              <w:ind w:right="267"/>
              <w:jc w:val="both"/>
              <w:rPr>
                <w:b/>
              </w:rPr>
            </w:pPr>
            <w:r w:rsidRPr="00A73714">
              <w:rPr>
                <w:b/>
              </w:rPr>
              <w:t>DEFINIŢII ŞI ABREVIERI</w:t>
            </w:r>
          </w:p>
        </w:tc>
        <w:tc>
          <w:tcPr>
            <w:tcW w:w="855" w:type="dxa"/>
          </w:tcPr>
          <w:p w14:paraId="786B87A9" w14:textId="3F264351" w:rsidR="00922C3F" w:rsidRPr="00A73714" w:rsidRDefault="00922C3F" w:rsidP="00922C3F">
            <w:pPr>
              <w:ind w:right="267"/>
              <w:jc w:val="both"/>
              <w:rPr>
                <w:b/>
              </w:rPr>
            </w:pPr>
            <w:r w:rsidRPr="00A73714">
              <w:rPr>
                <w:b/>
              </w:rPr>
              <w:t>3</w:t>
            </w:r>
          </w:p>
        </w:tc>
      </w:tr>
      <w:tr w:rsidR="00922C3F" w:rsidRPr="00A73714" w14:paraId="2AC12D56" w14:textId="77777777" w:rsidTr="00B75BE3">
        <w:tc>
          <w:tcPr>
            <w:tcW w:w="8388" w:type="dxa"/>
          </w:tcPr>
          <w:p w14:paraId="4F15755D" w14:textId="77777777" w:rsidR="00922C3F" w:rsidRPr="00A73714" w:rsidRDefault="00922C3F" w:rsidP="00922C3F">
            <w:pPr>
              <w:ind w:right="267"/>
              <w:jc w:val="both"/>
              <w:rPr>
                <w:b/>
              </w:rPr>
            </w:pPr>
            <w:r w:rsidRPr="00A73714">
              <w:rPr>
                <w:b/>
              </w:rPr>
              <w:t>CAPITOLUL 1 PREVEDERI GENERALE</w:t>
            </w:r>
          </w:p>
        </w:tc>
        <w:tc>
          <w:tcPr>
            <w:tcW w:w="855" w:type="dxa"/>
          </w:tcPr>
          <w:p w14:paraId="05445D6F" w14:textId="789C98FF" w:rsidR="00922C3F" w:rsidRPr="00A73714" w:rsidRDefault="00922C3F" w:rsidP="00922C3F">
            <w:pPr>
              <w:ind w:right="267"/>
              <w:jc w:val="both"/>
              <w:rPr>
                <w:b/>
              </w:rPr>
            </w:pPr>
            <w:r w:rsidRPr="00A73714">
              <w:rPr>
                <w:b/>
              </w:rPr>
              <w:t>6</w:t>
            </w:r>
          </w:p>
        </w:tc>
      </w:tr>
      <w:tr w:rsidR="00922C3F" w:rsidRPr="00A73714" w14:paraId="0ACEC4F2" w14:textId="77777777" w:rsidTr="00B75BE3">
        <w:tc>
          <w:tcPr>
            <w:tcW w:w="8388" w:type="dxa"/>
          </w:tcPr>
          <w:p w14:paraId="4FF5170E" w14:textId="77777777" w:rsidR="00922C3F" w:rsidRPr="001A5953" w:rsidRDefault="00922C3F" w:rsidP="00922C3F">
            <w:pPr>
              <w:ind w:right="267"/>
              <w:jc w:val="both"/>
              <w:rPr>
                <w:lang w:val="it-IT"/>
              </w:rPr>
            </w:pPr>
            <w:r w:rsidRPr="001A5953">
              <w:rPr>
                <w:lang w:val="it-IT"/>
              </w:rPr>
              <w:t xml:space="preserve">1.1. Contribuţia Măsurii 1/6B „Dezvoltarea microregiunii prin realizare de investiţii în infrastructură, echipamente şi dotare” la domeniile de intervenţie </w:t>
            </w:r>
          </w:p>
        </w:tc>
        <w:tc>
          <w:tcPr>
            <w:tcW w:w="855" w:type="dxa"/>
          </w:tcPr>
          <w:p w14:paraId="088253A0" w14:textId="4AD7E3CE" w:rsidR="00922C3F" w:rsidRPr="00A73714" w:rsidRDefault="00922C3F" w:rsidP="00922C3F">
            <w:pPr>
              <w:ind w:right="267"/>
              <w:jc w:val="both"/>
              <w:rPr>
                <w:lang w:val="it-IT"/>
              </w:rPr>
            </w:pPr>
            <w:r w:rsidRPr="00A73714">
              <w:rPr>
                <w:lang w:val="it-IT"/>
              </w:rPr>
              <w:t>7</w:t>
            </w:r>
          </w:p>
        </w:tc>
      </w:tr>
      <w:tr w:rsidR="00922C3F" w:rsidRPr="00A73714" w14:paraId="63F0383A" w14:textId="77777777" w:rsidTr="00B75BE3">
        <w:tc>
          <w:tcPr>
            <w:tcW w:w="8388" w:type="dxa"/>
          </w:tcPr>
          <w:p w14:paraId="396624A6" w14:textId="77777777" w:rsidR="00922C3F" w:rsidRPr="00A73714" w:rsidRDefault="00922C3F" w:rsidP="00922C3F">
            <w:pPr>
              <w:ind w:right="267"/>
              <w:jc w:val="both"/>
            </w:pPr>
            <w:r w:rsidRPr="00A73714">
              <w:t>1.2 Contribuţia publică</w:t>
            </w:r>
          </w:p>
        </w:tc>
        <w:tc>
          <w:tcPr>
            <w:tcW w:w="855" w:type="dxa"/>
          </w:tcPr>
          <w:p w14:paraId="1E98B8A4" w14:textId="7AA1AF51" w:rsidR="00922C3F" w:rsidRPr="00A73714" w:rsidRDefault="00922C3F" w:rsidP="00922C3F">
            <w:pPr>
              <w:ind w:right="267"/>
              <w:jc w:val="both"/>
              <w:rPr>
                <w:lang w:val="it-IT"/>
              </w:rPr>
            </w:pPr>
            <w:r w:rsidRPr="00A73714">
              <w:rPr>
                <w:lang w:val="it-IT"/>
              </w:rPr>
              <w:t>8</w:t>
            </w:r>
          </w:p>
        </w:tc>
      </w:tr>
      <w:tr w:rsidR="00922C3F" w:rsidRPr="00A73714" w14:paraId="76D40B00" w14:textId="77777777" w:rsidTr="00B75BE3">
        <w:tc>
          <w:tcPr>
            <w:tcW w:w="8388" w:type="dxa"/>
          </w:tcPr>
          <w:p w14:paraId="11AA024F" w14:textId="77777777" w:rsidR="00922C3F" w:rsidRPr="00A73714" w:rsidRDefault="00922C3F" w:rsidP="00922C3F">
            <w:pPr>
              <w:ind w:right="267"/>
              <w:jc w:val="both"/>
            </w:pPr>
            <w:r w:rsidRPr="00A73714">
              <w:t xml:space="preserve">1.3 Tipul sprijinului </w:t>
            </w:r>
          </w:p>
        </w:tc>
        <w:tc>
          <w:tcPr>
            <w:tcW w:w="855" w:type="dxa"/>
          </w:tcPr>
          <w:p w14:paraId="42274021" w14:textId="678CA593" w:rsidR="00922C3F" w:rsidRPr="00A73714" w:rsidRDefault="00922C3F" w:rsidP="00922C3F">
            <w:pPr>
              <w:ind w:right="267"/>
              <w:jc w:val="both"/>
              <w:rPr>
                <w:lang w:val="it-IT"/>
              </w:rPr>
            </w:pPr>
            <w:r w:rsidRPr="00A73714">
              <w:rPr>
                <w:lang w:val="it-IT"/>
              </w:rPr>
              <w:t>8</w:t>
            </w:r>
          </w:p>
        </w:tc>
      </w:tr>
      <w:tr w:rsidR="00922C3F" w:rsidRPr="00A73714" w14:paraId="5D068461" w14:textId="77777777" w:rsidTr="00B75BE3">
        <w:tc>
          <w:tcPr>
            <w:tcW w:w="8388" w:type="dxa"/>
          </w:tcPr>
          <w:p w14:paraId="3FB6F71C" w14:textId="77777777" w:rsidR="00922C3F" w:rsidRPr="001A5953" w:rsidRDefault="00922C3F" w:rsidP="00922C3F">
            <w:pPr>
              <w:ind w:right="267"/>
              <w:jc w:val="both"/>
              <w:rPr>
                <w:lang w:val="it-IT"/>
              </w:rPr>
            </w:pPr>
            <w:r w:rsidRPr="00A73714">
              <w:rPr>
                <w:lang w:val="it-IT"/>
              </w:rPr>
              <w:t xml:space="preserve">1.4 </w:t>
            </w:r>
            <w:r w:rsidRPr="001A5953">
              <w:rPr>
                <w:lang w:val="it-IT"/>
              </w:rPr>
              <w:t>Sumele aplicabile şi rata sprijinului</w:t>
            </w:r>
          </w:p>
        </w:tc>
        <w:tc>
          <w:tcPr>
            <w:tcW w:w="855" w:type="dxa"/>
          </w:tcPr>
          <w:p w14:paraId="6932CD9A" w14:textId="64E7695B" w:rsidR="00922C3F" w:rsidRPr="00A73714" w:rsidRDefault="00922C3F" w:rsidP="00922C3F">
            <w:pPr>
              <w:ind w:right="267"/>
              <w:jc w:val="both"/>
              <w:rPr>
                <w:lang w:val="it-IT"/>
              </w:rPr>
            </w:pPr>
            <w:r w:rsidRPr="00A73714">
              <w:rPr>
                <w:lang w:val="it-IT"/>
              </w:rPr>
              <w:t>8</w:t>
            </w:r>
          </w:p>
        </w:tc>
      </w:tr>
      <w:tr w:rsidR="00922C3F" w:rsidRPr="00A73714" w14:paraId="6205059E" w14:textId="77777777" w:rsidTr="00B75BE3">
        <w:tc>
          <w:tcPr>
            <w:tcW w:w="8388" w:type="dxa"/>
          </w:tcPr>
          <w:p w14:paraId="5E116B9B" w14:textId="77777777" w:rsidR="00922C3F" w:rsidRPr="001A5953" w:rsidRDefault="00922C3F" w:rsidP="00922C3F">
            <w:pPr>
              <w:ind w:right="267"/>
              <w:jc w:val="both"/>
              <w:rPr>
                <w:lang w:val="it-IT"/>
              </w:rPr>
            </w:pPr>
            <w:r w:rsidRPr="001A5953">
              <w:rPr>
                <w:lang w:val="it-IT"/>
              </w:rPr>
              <w:t>1.5 Legislaţia naţională şi europeană aplicabilă măsurii</w:t>
            </w:r>
          </w:p>
        </w:tc>
        <w:tc>
          <w:tcPr>
            <w:tcW w:w="855" w:type="dxa"/>
          </w:tcPr>
          <w:p w14:paraId="5D5A0880" w14:textId="4B9DA407" w:rsidR="00922C3F" w:rsidRPr="00A73714" w:rsidRDefault="00922C3F" w:rsidP="00922C3F">
            <w:pPr>
              <w:ind w:right="267"/>
              <w:jc w:val="both"/>
              <w:rPr>
                <w:lang w:val="it-IT"/>
              </w:rPr>
            </w:pPr>
            <w:r w:rsidRPr="00A73714">
              <w:rPr>
                <w:lang w:val="it-IT"/>
              </w:rPr>
              <w:t>8</w:t>
            </w:r>
          </w:p>
        </w:tc>
      </w:tr>
      <w:tr w:rsidR="00922C3F" w:rsidRPr="00A73714" w14:paraId="7067DEF5" w14:textId="77777777" w:rsidTr="00B75BE3">
        <w:tc>
          <w:tcPr>
            <w:tcW w:w="8388" w:type="dxa"/>
          </w:tcPr>
          <w:p w14:paraId="75B5668C" w14:textId="77777777" w:rsidR="00922C3F" w:rsidRPr="001A5953" w:rsidRDefault="00922C3F" w:rsidP="00922C3F">
            <w:pPr>
              <w:ind w:right="267"/>
              <w:jc w:val="both"/>
              <w:rPr>
                <w:lang w:val="it-IT"/>
              </w:rPr>
            </w:pPr>
            <w:r w:rsidRPr="001A5953">
              <w:rPr>
                <w:lang w:val="it-IT"/>
              </w:rPr>
              <w:t>1.6 Aria de aplicabilitate a măsurii</w:t>
            </w:r>
          </w:p>
        </w:tc>
        <w:tc>
          <w:tcPr>
            <w:tcW w:w="855" w:type="dxa"/>
          </w:tcPr>
          <w:p w14:paraId="4B2BF521" w14:textId="1D14688B" w:rsidR="00922C3F" w:rsidRPr="00A73714" w:rsidRDefault="00922C3F" w:rsidP="00922C3F">
            <w:pPr>
              <w:ind w:right="267"/>
              <w:jc w:val="both"/>
              <w:rPr>
                <w:lang w:val="pt-BR"/>
              </w:rPr>
            </w:pPr>
            <w:r w:rsidRPr="00A73714">
              <w:rPr>
                <w:lang w:val="pt-BR"/>
              </w:rPr>
              <w:t>9</w:t>
            </w:r>
          </w:p>
        </w:tc>
      </w:tr>
      <w:tr w:rsidR="00922C3F" w:rsidRPr="00A73714" w14:paraId="0119ACD0" w14:textId="77777777" w:rsidTr="00B75BE3">
        <w:tc>
          <w:tcPr>
            <w:tcW w:w="8388" w:type="dxa"/>
          </w:tcPr>
          <w:p w14:paraId="5BE15364" w14:textId="77777777" w:rsidR="00922C3F" w:rsidRPr="00A73714" w:rsidRDefault="00922C3F" w:rsidP="00922C3F">
            <w:pPr>
              <w:ind w:right="267"/>
              <w:rPr>
                <w:b/>
              </w:rPr>
            </w:pPr>
            <w:r w:rsidRPr="00A73714">
              <w:rPr>
                <w:b/>
              </w:rPr>
              <w:t>Capitolul 2 DEPUNEREA PROIECTELOR</w:t>
            </w:r>
          </w:p>
        </w:tc>
        <w:tc>
          <w:tcPr>
            <w:tcW w:w="855" w:type="dxa"/>
          </w:tcPr>
          <w:p w14:paraId="6E48FCDD" w14:textId="6EA51036" w:rsidR="00922C3F" w:rsidRPr="00A73714" w:rsidRDefault="00922C3F" w:rsidP="00922C3F">
            <w:pPr>
              <w:ind w:right="267"/>
              <w:jc w:val="both"/>
              <w:rPr>
                <w:b/>
                <w:lang w:val="pt-BR"/>
              </w:rPr>
            </w:pPr>
            <w:r w:rsidRPr="00A73714">
              <w:rPr>
                <w:b/>
                <w:lang w:val="pt-BR"/>
              </w:rPr>
              <w:t>10</w:t>
            </w:r>
          </w:p>
        </w:tc>
      </w:tr>
      <w:tr w:rsidR="00922C3F" w:rsidRPr="00A73714" w14:paraId="0CB0CD93" w14:textId="77777777" w:rsidTr="00B75BE3">
        <w:tc>
          <w:tcPr>
            <w:tcW w:w="8388" w:type="dxa"/>
          </w:tcPr>
          <w:p w14:paraId="51076B39" w14:textId="77777777" w:rsidR="00922C3F" w:rsidRPr="001A5953" w:rsidRDefault="00922C3F" w:rsidP="00922C3F">
            <w:pPr>
              <w:ind w:right="267"/>
              <w:jc w:val="both"/>
              <w:rPr>
                <w:b/>
                <w:lang w:val="it-IT"/>
              </w:rPr>
            </w:pPr>
            <w:r w:rsidRPr="001A5953">
              <w:rPr>
                <w:b/>
                <w:lang w:val="it-IT"/>
              </w:rPr>
              <w:t>Capitolul 3 CATEGORIILE DE BENEFICIARI ELIGIBILI</w:t>
            </w:r>
          </w:p>
        </w:tc>
        <w:tc>
          <w:tcPr>
            <w:tcW w:w="855" w:type="dxa"/>
          </w:tcPr>
          <w:p w14:paraId="24A94460" w14:textId="3F1F3B3E" w:rsidR="00922C3F" w:rsidRPr="00A73714" w:rsidRDefault="00922C3F" w:rsidP="00922C3F">
            <w:pPr>
              <w:ind w:right="267"/>
              <w:jc w:val="both"/>
              <w:rPr>
                <w:b/>
                <w:lang w:val="it-IT"/>
              </w:rPr>
            </w:pPr>
            <w:r w:rsidRPr="00A73714">
              <w:rPr>
                <w:b/>
                <w:lang w:val="it-IT"/>
              </w:rPr>
              <w:t>11</w:t>
            </w:r>
          </w:p>
        </w:tc>
      </w:tr>
      <w:tr w:rsidR="00922C3F" w:rsidRPr="00A73714" w14:paraId="41B6F814" w14:textId="77777777" w:rsidTr="00B75BE3">
        <w:tc>
          <w:tcPr>
            <w:tcW w:w="8388" w:type="dxa"/>
          </w:tcPr>
          <w:p w14:paraId="75CB4ACE" w14:textId="77777777" w:rsidR="00922C3F" w:rsidRPr="001A5953" w:rsidRDefault="00922C3F" w:rsidP="00922C3F">
            <w:pPr>
              <w:ind w:right="267"/>
              <w:jc w:val="both"/>
              <w:rPr>
                <w:b/>
                <w:lang w:val="it-IT"/>
              </w:rPr>
            </w:pPr>
            <w:r w:rsidRPr="001A5953">
              <w:rPr>
                <w:b/>
                <w:lang w:val="it-IT"/>
              </w:rPr>
              <w:t>Capitolul 4 CONDIŢII MINIME OBLIGATORII PENTRU ACORDAREA SPRIJINULUI</w:t>
            </w:r>
          </w:p>
        </w:tc>
        <w:tc>
          <w:tcPr>
            <w:tcW w:w="855" w:type="dxa"/>
          </w:tcPr>
          <w:p w14:paraId="1301A8D7" w14:textId="607232DC" w:rsidR="00922C3F" w:rsidRPr="00A73714" w:rsidRDefault="00922C3F" w:rsidP="00922C3F">
            <w:pPr>
              <w:ind w:right="267"/>
              <w:jc w:val="both"/>
              <w:rPr>
                <w:b/>
                <w:lang w:val="it-IT"/>
              </w:rPr>
            </w:pPr>
            <w:r w:rsidRPr="00A73714">
              <w:rPr>
                <w:b/>
                <w:lang w:val="it-IT"/>
              </w:rPr>
              <w:t>12</w:t>
            </w:r>
          </w:p>
        </w:tc>
      </w:tr>
      <w:tr w:rsidR="00922C3F" w:rsidRPr="00A73714" w14:paraId="12BE31AE" w14:textId="77777777" w:rsidTr="00B75BE3">
        <w:tc>
          <w:tcPr>
            <w:tcW w:w="8388" w:type="dxa"/>
          </w:tcPr>
          <w:p w14:paraId="2357E50B" w14:textId="77777777" w:rsidR="00922C3F" w:rsidRPr="001A5953" w:rsidRDefault="00922C3F" w:rsidP="00922C3F">
            <w:pPr>
              <w:ind w:right="267"/>
              <w:jc w:val="both"/>
              <w:rPr>
                <w:b/>
                <w:lang w:val="it-IT"/>
              </w:rPr>
            </w:pPr>
            <w:r w:rsidRPr="001A5953">
              <w:rPr>
                <w:b/>
                <w:lang w:val="it-IT"/>
              </w:rPr>
              <w:t>Capitolul 5 CHELTUIELI ELIGIBILE ŞI NEELIGIBILE</w:t>
            </w:r>
          </w:p>
        </w:tc>
        <w:tc>
          <w:tcPr>
            <w:tcW w:w="855" w:type="dxa"/>
          </w:tcPr>
          <w:p w14:paraId="7DFA9F4C" w14:textId="1EB01648" w:rsidR="00922C3F" w:rsidRPr="00A73714" w:rsidRDefault="00922C3F" w:rsidP="00922C3F">
            <w:pPr>
              <w:ind w:right="267"/>
              <w:jc w:val="both"/>
              <w:rPr>
                <w:b/>
                <w:lang w:val="it-IT"/>
              </w:rPr>
            </w:pPr>
            <w:r w:rsidRPr="00A73714">
              <w:rPr>
                <w:b/>
                <w:lang w:val="it-IT"/>
              </w:rPr>
              <w:t>16</w:t>
            </w:r>
          </w:p>
        </w:tc>
      </w:tr>
      <w:tr w:rsidR="00922C3F" w:rsidRPr="00A73714" w14:paraId="5DDFEB10" w14:textId="77777777" w:rsidTr="00B75BE3">
        <w:tc>
          <w:tcPr>
            <w:tcW w:w="8388" w:type="dxa"/>
          </w:tcPr>
          <w:p w14:paraId="2584987C" w14:textId="77777777" w:rsidR="00922C3F" w:rsidRPr="001A5953" w:rsidRDefault="00922C3F" w:rsidP="00922C3F">
            <w:pPr>
              <w:ind w:right="267"/>
              <w:jc w:val="both"/>
              <w:rPr>
                <w:lang w:val="it-IT"/>
              </w:rPr>
            </w:pPr>
            <w:r w:rsidRPr="001A5953">
              <w:rPr>
                <w:lang w:val="it-IT"/>
              </w:rPr>
              <w:t>5.1 Tipuri de investiţii şi cheltuieli eligibile</w:t>
            </w:r>
          </w:p>
        </w:tc>
        <w:tc>
          <w:tcPr>
            <w:tcW w:w="855" w:type="dxa"/>
          </w:tcPr>
          <w:p w14:paraId="6ADA9055" w14:textId="7378537A" w:rsidR="00922C3F" w:rsidRPr="00A73714" w:rsidRDefault="00922C3F" w:rsidP="00922C3F">
            <w:pPr>
              <w:ind w:right="267"/>
              <w:jc w:val="both"/>
              <w:rPr>
                <w:lang w:val="it-IT"/>
              </w:rPr>
            </w:pPr>
            <w:r w:rsidRPr="00A73714">
              <w:rPr>
                <w:lang w:val="it-IT"/>
              </w:rPr>
              <w:t>16</w:t>
            </w:r>
          </w:p>
        </w:tc>
      </w:tr>
      <w:tr w:rsidR="00922C3F" w:rsidRPr="00A73714" w14:paraId="0F0512D9" w14:textId="77777777" w:rsidTr="00B75BE3">
        <w:tc>
          <w:tcPr>
            <w:tcW w:w="8388" w:type="dxa"/>
          </w:tcPr>
          <w:p w14:paraId="7249AB16" w14:textId="77777777" w:rsidR="00922C3F" w:rsidRPr="001A5953" w:rsidRDefault="00922C3F" w:rsidP="00922C3F">
            <w:pPr>
              <w:ind w:right="267"/>
              <w:jc w:val="both"/>
              <w:rPr>
                <w:lang w:val="it-IT"/>
              </w:rPr>
            </w:pPr>
            <w:r w:rsidRPr="001A5953">
              <w:rPr>
                <w:lang w:val="it-IT"/>
              </w:rPr>
              <w:t>5.2 Tipuri de investiţii şi cheltuieli neeligibile</w:t>
            </w:r>
          </w:p>
        </w:tc>
        <w:tc>
          <w:tcPr>
            <w:tcW w:w="855" w:type="dxa"/>
          </w:tcPr>
          <w:p w14:paraId="0F3568E0" w14:textId="021FC532" w:rsidR="00922C3F" w:rsidRPr="00A73714" w:rsidRDefault="00922C3F" w:rsidP="00922C3F">
            <w:pPr>
              <w:ind w:right="267"/>
              <w:jc w:val="both"/>
              <w:rPr>
                <w:lang w:val="it-IT"/>
              </w:rPr>
            </w:pPr>
            <w:r w:rsidRPr="00A73714">
              <w:rPr>
                <w:lang w:val="it-IT"/>
              </w:rPr>
              <w:t>18</w:t>
            </w:r>
          </w:p>
        </w:tc>
      </w:tr>
      <w:tr w:rsidR="00922C3F" w:rsidRPr="00A73714" w14:paraId="6AD7DC14" w14:textId="77777777" w:rsidTr="00B75BE3">
        <w:tc>
          <w:tcPr>
            <w:tcW w:w="8388" w:type="dxa"/>
          </w:tcPr>
          <w:p w14:paraId="50B0CE85" w14:textId="77777777" w:rsidR="00922C3F" w:rsidRPr="00A73714" w:rsidRDefault="00922C3F" w:rsidP="00922C3F">
            <w:pPr>
              <w:ind w:right="267"/>
              <w:jc w:val="both"/>
              <w:rPr>
                <w:b/>
              </w:rPr>
            </w:pPr>
            <w:r w:rsidRPr="00A73714">
              <w:rPr>
                <w:b/>
              </w:rPr>
              <w:t>Capitolul 6 SELECŢIA PROIECTELOR</w:t>
            </w:r>
          </w:p>
        </w:tc>
        <w:tc>
          <w:tcPr>
            <w:tcW w:w="855" w:type="dxa"/>
          </w:tcPr>
          <w:p w14:paraId="29EFAD4B" w14:textId="0D76E47C" w:rsidR="00922C3F" w:rsidRPr="00A73714" w:rsidRDefault="00922C3F" w:rsidP="00922C3F">
            <w:pPr>
              <w:ind w:right="267"/>
              <w:jc w:val="both"/>
              <w:rPr>
                <w:b/>
                <w:lang w:val="it-IT"/>
              </w:rPr>
            </w:pPr>
            <w:r w:rsidRPr="00A73714">
              <w:rPr>
                <w:b/>
                <w:lang w:val="it-IT"/>
              </w:rPr>
              <w:t>20</w:t>
            </w:r>
          </w:p>
        </w:tc>
      </w:tr>
      <w:tr w:rsidR="00922C3F" w:rsidRPr="00A73714" w14:paraId="198355D7" w14:textId="77777777" w:rsidTr="00B75BE3">
        <w:tc>
          <w:tcPr>
            <w:tcW w:w="8388" w:type="dxa"/>
          </w:tcPr>
          <w:p w14:paraId="7622D031" w14:textId="77777777" w:rsidR="00922C3F" w:rsidRPr="00A73714" w:rsidRDefault="00922C3F" w:rsidP="00922C3F">
            <w:pPr>
              <w:ind w:right="267"/>
              <w:jc w:val="both"/>
              <w:rPr>
                <w:b/>
                <w:bCs/>
                <w:lang w:val="pt-BR"/>
              </w:rPr>
            </w:pPr>
            <w:r w:rsidRPr="00A73714">
              <w:rPr>
                <w:b/>
                <w:bCs/>
                <w:lang w:val="pt-BR"/>
              </w:rPr>
              <w:t>Capitolul 7 VALOAREA SPRIJINULUI NERAMBURSABIL</w:t>
            </w:r>
          </w:p>
        </w:tc>
        <w:tc>
          <w:tcPr>
            <w:tcW w:w="855" w:type="dxa"/>
          </w:tcPr>
          <w:p w14:paraId="3099DB6B" w14:textId="10E07B13" w:rsidR="00922C3F" w:rsidRPr="00A73714" w:rsidRDefault="00922C3F" w:rsidP="00922C3F">
            <w:pPr>
              <w:ind w:right="267"/>
              <w:jc w:val="both"/>
              <w:rPr>
                <w:b/>
                <w:lang w:val="it-IT"/>
              </w:rPr>
            </w:pPr>
            <w:r w:rsidRPr="00A73714">
              <w:rPr>
                <w:b/>
                <w:lang w:val="it-IT"/>
              </w:rPr>
              <w:t>26</w:t>
            </w:r>
          </w:p>
        </w:tc>
      </w:tr>
      <w:tr w:rsidR="00922C3F" w:rsidRPr="00A73714" w14:paraId="7CB218B9" w14:textId="77777777" w:rsidTr="00B75BE3">
        <w:tc>
          <w:tcPr>
            <w:tcW w:w="8388" w:type="dxa"/>
          </w:tcPr>
          <w:p w14:paraId="5E80D4E6" w14:textId="2BA84F12" w:rsidR="00922C3F" w:rsidRPr="00A73714" w:rsidRDefault="00922C3F" w:rsidP="00922C3F">
            <w:pPr>
              <w:ind w:right="267"/>
              <w:jc w:val="both"/>
              <w:rPr>
                <w:b/>
                <w:bCs/>
                <w:lang w:val="pt-BR"/>
              </w:rPr>
            </w:pPr>
            <w:r w:rsidRPr="00A73714">
              <w:rPr>
                <w:b/>
                <w:bCs/>
                <w:lang w:val="pt-BR"/>
              </w:rPr>
              <w:t>Capitolul</w:t>
            </w:r>
            <w:r w:rsidR="00160274">
              <w:rPr>
                <w:b/>
                <w:bCs/>
                <w:lang w:val="pt-BR"/>
              </w:rPr>
              <w:t xml:space="preserve"> </w:t>
            </w:r>
            <w:r w:rsidRPr="00A73714">
              <w:rPr>
                <w:b/>
                <w:bCs/>
                <w:lang w:val="pt-BR"/>
              </w:rPr>
              <w:t>8 COMPLETAREA, DEPUNEREA ŞI VERIFICAREA DOSARULUI CERERII DE FINANŢARE</w:t>
            </w:r>
          </w:p>
        </w:tc>
        <w:tc>
          <w:tcPr>
            <w:tcW w:w="855" w:type="dxa"/>
          </w:tcPr>
          <w:p w14:paraId="0F745373" w14:textId="0258DEB8" w:rsidR="00922C3F" w:rsidRPr="00A73714" w:rsidRDefault="00922C3F" w:rsidP="00922C3F">
            <w:pPr>
              <w:ind w:right="267"/>
              <w:jc w:val="both"/>
              <w:rPr>
                <w:b/>
                <w:lang w:val="it-IT"/>
              </w:rPr>
            </w:pPr>
            <w:r w:rsidRPr="00A73714">
              <w:rPr>
                <w:b/>
                <w:lang w:val="it-IT"/>
              </w:rPr>
              <w:t>27</w:t>
            </w:r>
          </w:p>
        </w:tc>
      </w:tr>
      <w:tr w:rsidR="00922C3F" w:rsidRPr="00A73714" w14:paraId="3776A96F" w14:textId="77777777" w:rsidTr="00B75BE3">
        <w:tc>
          <w:tcPr>
            <w:tcW w:w="8388" w:type="dxa"/>
          </w:tcPr>
          <w:p w14:paraId="576B6904" w14:textId="77777777" w:rsidR="00922C3F" w:rsidRPr="00A73714" w:rsidRDefault="00922C3F" w:rsidP="00922C3F">
            <w:pPr>
              <w:ind w:right="267"/>
              <w:jc w:val="both"/>
              <w:rPr>
                <w:b/>
                <w:bCs/>
                <w:lang w:val="it-IT"/>
              </w:rPr>
            </w:pPr>
            <w:r w:rsidRPr="00A73714">
              <w:rPr>
                <w:b/>
                <w:bCs/>
                <w:lang w:val="it-IT"/>
              </w:rPr>
              <w:t>Capitolul 9 CONTRACTAREA FONDURILOR</w:t>
            </w:r>
          </w:p>
        </w:tc>
        <w:tc>
          <w:tcPr>
            <w:tcW w:w="855" w:type="dxa"/>
          </w:tcPr>
          <w:p w14:paraId="4EA8A960" w14:textId="3D7AF0B9" w:rsidR="00922C3F" w:rsidRPr="00A73714" w:rsidRDefault="00922C3F" w:rsidP="00922C3F">
            <w:pPr>
              <w:ind w:right="267"/>
              <w:jc w:val="both"/>
              <w:rPr>
                <w:b/>
                <w:lang w:val="it-IT"/>
              </w:rPr>
            </w:pPr>
            <w:r w:rsidRPr="00A73714">
              <w:rPr>
                <w:b/>
                <w:lang w:val="it-IT"/>
              </w:rPr>
              <w:t>3</w:t>
            </w:r>
            <w:r w:rsidR="00CE5FC0">
              <w:rPr>
                <w:b/>
                <w:lang w:val="it-IT"/>
              </w:rPr>
              <w:t>3</w:t>
            </w:r>
          </w:p>
        </w:tc>
      </w:tr>
      <w:tr w:rsidR="00922C3F" w:rsidRPr="00A73714" w14:paraId="4B5EA10F" w14:textId="77777777" w:rsidTr="00B75BE3">
        <w:tc>
          <w:tcPr>
            <w:tcW w:w="8388" w:type="dxa"/>
          </w:tcPr>
          <w:p w14:paraId="5E4ECDD5" w14:textId="77777777" w:rsidR="00922C3F" w:rsidRPr="00A73714" w:rsidRDefault="00922C3F" w:rsidP="00922C3F">
            <w:pPr>
              <w:autoSpaceDE w:val="0"/>
              <w:autoSpaceDN w:val="0"/>
              <w:adjustRightInd w:val="0"/>
              <w:ind w:right="267"/>
              <w:jc w:val="both"/>
              <w:rPr>
                <w:b/>
                <w:bCs/>
                <w:color w:val="000000"/>
                <w:lang w:val="it-IT"/>
              </w:rPr>
            </w:pPr>
            <w:r w:rsidRPr="00A73714">
              <w:rPr>
                <w:b/>
                <w:bCs/>
                <w:color w:val="000000"/>
                <w:lang w:val="it-IT"/>
              </w:rPr>
              <w:t>Capitolul 10 AVANSURILE</w:t>
            </w:r>
          </w:p>
        </w:tc>
        <w:tc>
          <w:tcPr>
            <w:tcW w:w="855" w:type="dxa"/>
          </w:tcPr>
          <w:p w14:paraId="103B3B4D" w14:textId="18C4647B" w:rsidR="00922C3F" w:rsidRPr="00A73714" w:rsidRDefault="00922C3F" w:rsidP="00922C3F">
            <w:pPr>
              <w:ind w:right="267"/>
              <w:jc w:val="both"/>
              <w:rPr>
                <w:b/>
                <w:lang w:val="it-IT"/>
              </w:rPr>
            </w:pPr>
            <w:r w:rsidRPr="00A73714">
              <w:rPr>
                <w:b/>
                <w:lang w:val="it-IT"/>
              </w:rPr>
              <w:t>3</w:t>
            </w:r>
            <w:r w:rsidR="00CE5FC0">
              <w:rPr>
                <w:b/>
                <w:lang w:val="it-IT"/>
              </w:rPr>
              <w:t>9</w:t>
            </w:r>
          </w:p>
        </w:tc>
      </w:tr>
      <w:tr w:rsidR="00922C3F" w:rsidRPr="00A73714" w14:paraId="5739D306" w14:textId="77777777" w:rsidTr="00B75BE3">
        <w:tc>
          <w:tcPr>
            <w:tcW w:w="8388" w:type="dxa"/>
          </w:tcPr>
          <w:p w14:paraId="08559D1C" w14:textId="77777777" w:rsidR="00922C3F" w:rsidRPr="00A73714" w:rsidRDefault="00922C3F" w:rsidP="00922C3F">
            <w:pPr>
              <w:ind w:right="267"/>
              <w:jc w:val="both"/>
              <w:rPr>
                <w:b/>
                <w:bCs/>
                <w:lang w:val="pt-BR"/>
              </w:rPr>
            </w:pPr>
            <w:r w:rsidRPr="00A73714">
              <w:rPr>
                <w:b/>
                <w:bCs/>
                <w:lang w:val="pt-BR"/>
              </w:rPr>
              <w:t>Capitolul 11 ACHIZIŢIILE</w:t>
            </w:r>
          </w:p>
        </w:tc>
        <w:tc>
          <w:tcPr>
            <w:tcW w:w="855" w:type="dxa"/>
          </w:tcPr>
          <w:p w14:paraId="5778FAC9" w14:textId="1333CB24" w:rsidR="00922C3F" w:rsidRPr="00A73714" w:rsidRDefault="00CE5FC0" w:rsidP="00922C3F">
            <w:pPr>
              <w:ind w:right="267"/>
              <w:jc w:val="both"/>
              <w:rPr>
                <w:b/>
                <w:lang w:val="it-IT"/>
              </w:rPr>
            </w:pPr>
            <w:r>
              <w:rPr>
                <w:b/>
                <w:lang w:val="it-IT"/>
              </w:rPr>
              <w:t>40</w:t>
            </w:r>
          </w:p>
        </w:tc>
      </w:tr>
      <w:tr w:rsidR="00922C3F" w:rsidRPr="00A73714" w14:paraId="1B9C3800" w14:textId="77777777" w:rsidTr="00B75BE3">
        <w:tc>
          <w:tcPr>
            <w:tcW w:w="8388" w:type="dxa"/>
          </w:tcPr>
          <w:p w14:paraId="60617D7F" w14:textId="77777777" w:rsidR="00922C3F" w:rsidRPr="00A73714" w:rsidRDefault="00922C3F" w:rsidP="00922C3F">
            <w:pPr>
              <w:ind w:right="267"/>
              <w:jc w:val="both"/>
              <w:rPr>
                <w:b/>
                <w:bCs/>
                <w:lang w:val="pt-BR"/>
              </w:rPr>
            </w:pPr>
            <w:r w:rsidRPr="00A73714">
              <w:rPr>
                <w:b/>
                <w:bCs/>
                <w:lang w:val="pt-BR"/>
              </w:rPr>
              <w:t>Capitolul 12 TERMENELE LIMITĂ ŞI CONDIŢIILE PENTRU DEPUNEREA CERERILOR DE PLATĂ A AVANSULUI ŞI A CELOR AFERENTE TRANŞELOR DE PLATĂ</w:t>
            </w:r>
          </w:p>
        </w:tc>
        <w:tc>
          <w:tcPr>
            <w:tcW w:w="855" w:type="dxa"/>
          </w:tcPr>
          <w:p w14:paraId="171855B1" w14:textId="684C578C" w:rsidR="00922C3F" w:rsidRPr="00A73714" w:rsidRDefault="00922C3F" w:rsidP="00922C3F">
            <w:pPr>
              <w:ind w:right="267"/>
              <w:jc w:val="both"/>
              <w:rPr>
                <w:b/>
                <w:lang w:val="pt-BR"/>
              </w:rPr>
            </w:pPr>
            <w:r w:rsidRPr="00A73714">
              <w:rPr>
                <w:b/>
                <w:lang w:val="pt-BR"/>
              </w:rPr>
              <w:t>4</w:t>
            </w:r>
            <w:r w:rsidR="00CE5FC0">
              <w:rPr>
                <w:b/>
                <w:lang w:val="pt-BR"/>
              </w:rPr>
              <w:t>2</w:t>
            </w:r>
          </w:p>
        </w:tc>
      </w:tr>
      <w:tr w:rsidR="00922C3F" w:rsidRPr="00A73714" w14:paraId="416C6891" w14:textId="77777777" w:rsidTr="00B75BE3">
        <w:tc>
          <w:tcPr>
            <w:tcW w:w="8388" w:type="dxa"/>
          </w:tcPr>
          <w:p w14:paraId="531D2387" w14:textId="77777777" w:rsidR="00922C3F" w:rsidRPr="00A73714" w:rsidRDefault="00922C3F" w:rsidP="00922C3F">
            <w:pPr>
              <w:ind w:right="267"/>
              <w:jc w:val="both"/>
              <w:rPr>
                <w:b/>
                <w:bCs/>
                <w:lang w:val="pt-BR"/>
              </w:rPr>
            </w:pPr>
            <w:r w:rsidRPr="00A73714">
              <w:rPr>
                <w:b/>
                <w:bCs/>
                <w:lang w:val="pt-BR"/>
              </w:rPr>
              <w:t>Capitolul 13 MONITORIZAREA PROIECTULUI</w:t>
            </w:r>
          </w:p>
        </w:tc>
        <w:tc>
          <w:tcPr>
            <w:tcW w:w="855" w:type="dxa"/>
          </w:tcPr>
          <w:p w14:paraId="1FE8CF7B" w14:textId="25E3EE64" w:rsidR="00922C3F" w:rsidRPr="00A73714" w:rsidRDefault="00922C3F" w:rsidP="00922C3F">
            <w:pPr>
              <w:ind w:right="267"/>
              <w:jc w:val="both"/>
              <w:rPr>
                <w:b/>
                <w:lang w:val="pt-BR"/>
              </w:rPr>
            </w:pPr>
            <w:r w:rsidRPr="00A73714">
              <w:rPr>
                <w:b/>
                <w:lang w:val="pt-BR"/>
              </w:rPr>
              <w:t>4</w:t>
            </w:r>
            <w:r w:rsidR="00CE5FC0">
              <w:rPr>
                <w:b/>
                <w:lang w:val="pt-BR"/>
              </w:rPr>
              <w:t>4</w:t>
            </w:r>
          </w:p>
        </w:tc>
      </w:tr>
      <w:tr w:rsidR="00922C3F" w:rsidRPr="00A73714" w14:paraId="32D311EB" w14:textId="77777777" w:rsidTr="00B75BE3">
        <w:tc>
          <w:tcPr>
            <w:tcW w:w="8388" w:type="dxa"/>
          </w:tcPr>
          <w:p w14:paraId="76F45611" w14:textId="77777777" w:rsidR="00922C3F" w:rsidRPr="00A73714" w:rsidRDefault="00922C3F" w:rsidP="00922C3F">
            <w:pPr>
              <w:tabs>
                <w:tab w:val="left" w:pos="5287"/>
              </w:tabs>
              <w:ind w:right="267"/>
              <w:jc w:val="both"/>
              <w:rPr>
                <w:b/>
                <w:bCs/>
                <w:lang w:val="pt-BR"/>
              </w:rPr>
            </w:pPr>
            <w:r w:rsidRPr="00A73714">
              <w:rPr>
                <w:b/>
                <w:bCs/>
                <w:lang w:val="pt-BR"/>
              </w:rPr>
              <w:t>ANEXE</w:t>
            </w:r>
            <w:r w:rsidRPr="00A73714">
              <w:rPr>
                <w:b/>
                <w:bCs/>
                <w:lang w:val="pt-BR"/>
              </w:rPr>
              <w:tab/>
            </w:r>
          </w:p>
        </w:tc>
        <w:tc>
          <w:tcPr>
            <w:tcW w:w="855" w:type="dxa"/>
          </w:tcPr>
          <w:p w14:paraId="1696D0C0" w14:textId="77777777" w:rsidR="00922C3F" w:rsidRPr="00A73714" w:rsidRDefault="00922C3F" w:rsidP="00922C3F">
            <w:pPr>
              <w:ind w:right="267"/>
              <w:jc w:val="both"/>
              <w:rPr>
                <w:b/>
                <w:lang w:val="pt-BR"/>
              </w:rPr>
            </w:pPr>
          </w:p>
        </w:tc>
      </w:tr>
      <w:tr w:rsidR="00922C3F" w:rsidRPr="008D09E6" w14:paraId="04E41142" w14:textId="77777777" w:rsidTr="00B75BE3">
        <w:tc>
          <w:tcPr>
            <w:tcW w:w="8388" w:type="dxa"/>
          </w:tcPr>
          <w:p w14:paraId="666338BD" w14:textId="77777777" w:rsidR="00922C3F" w:rsidRPr="00A73714" w:rsidRDefault="00922C3F" w:rsidP="00922C3F">
            <w:pPr>
              <w:ind w:right="267"/>
              <w:jc w:val="both"/>
              <w:rPr>
                <w:bCs/>
                <w:lang w:val="pt-BR"/>
              </w:rPr>
            </w:pPr>
            <w:r w:rsidRPr="00A73714">
              <w:rPr>
                <w:bCs/>
                <w:lang w:val="pt-BR"/>
              </w:rPr>
              <w:t>Anexa 1 Model Cerere de Finanţare</w:t>
            </w:r>
          </w:p>
        </w:tc>
        <w:tc>
          <w:tcPr>
            <w:tcW w:w="855" w:type="dxa"/>
          </w:tcPr>
          <w:p w14:paraId="078498BC" w14:textId="77777777" w:rsidR="00922C3F" w:rsidRPr="00A73714" w:rsidRDefault="00922C3F" w:rsidP="00922C3F">
            <w:pPr>
              <w:ind w:right="267"/>
              <w:jc w:val="both"/>
              <w:rPr>
                <w:b/>
                <w:lang w:val="pt-BR"/>
              </w:rPr>
            </w:pPr>
          </w:p>
        </w:tc>
      </w:tr>
      <w:tr w:rsidR="00922C3F" w:rsidRPr="008D09E6" w14:paraId="627720D3" w14:textId="77777777" w:rsidTr="00B75BE3">
        <w:tc>
          <w:tcPr>
            <w:tcW w:w="8388" w:type="dxa"/>
          </w:tcPr>
          <w:p w14:paraId="3C76C3DA" w14:textId="7720F47D" w:rsidR="00922C3F" w:rsidRPr="00A73714" w:rsidRDefault="00922C3F" w:rsidP="00922C3F">
            <w:pPr>
              <w:ind w:right="267"/>
              <w:jc w:val="both"/>
              <w:rPr>
                <w:bCs/>
                <w:lang w:val="pt-BR"/>
              </w:rPr>
            </w:pPr>
            <w:r w:rsidRPr="00A73714">
              <w:rPr>
                <w:bCs/>
                <w:lang w:val="pt-BR"/>
              </w:rPr>
              <w:t>Anexa 2 Model Studiu de Fezabilitate/ Documentaţie de Avizare a Lucrărilor de Intervenţii, conform H.G. 907/ 2016</w:t>
            </w:r>
          </w:p>
        </w:tc>
        <w:tc>
          <w:tcPr>
            <w:tcW w:w="855" w:type="dxa"/>
          </w:tcPr>
          <w:p w14:paraId="334468D9" w14:textId="77777777" w:rsidR="00922C3F" w:rsidRPr="00A73714" w:rsidRDefault="00922C3F" w:rsidP="00922C3F">
            <w:pPr>
              <w:ind w:right="267"/>
              <w:jc w:val="both"/>
              <w:rPr>
                <w:b/>
                <w:lang w:val="pt-BR"/>
              </w:rPr>
            </w:pPr>
          </w:p>
        </w:tc>
      </w:tr>
      <w:tr w:rsidR="00922C3F" w:rsidRPr="00A73714" w14:paraId="473AED25" w14:textId="77777777" w:rsidTr="00B75BE3">
        <w:tc>
          <w:tcPr>
            <w:tcW w:w="8388" w:type="dxa"/>
          </w:tcPr>
          <w:p w14:paraId="0F33303F" w14:textId="77777777" w:rsidR="00922C3F" w:rsidRPr="00A73714" w:rsidRDefault="00922C3F" w:rsidP="00922C3F">
            <w:pPr>
              <w:ind w:right="267"/>
              <w:jc w:val="both"/>
              <w:rPr>
                <w:bCs/>
                <w:lang w:val="pt-BR"/>
              </w:rPr>
            </w:pPr>
            <w:r w:rsidRPr="00A73714">
              <w:rPr>
                <w:bCs/>
                <w:lang w:val="pt-BR"/>
              </w:rPr>
              <w:t>Anexa 3 Model Memoriu justificativ</w:t>
            </w:r>
          </w:p>
        </w:tc>
        <w:tc>
          <w:tcPr>
            <w:tcW w:w="855" w:type="dxa"/>
          </w:tcPr>
          <w:p w14:paraId="39CEA273" w14:textId="77777777" w:rsidR="00922C3F" w:rsidRPr="00A73714" w:rsidRDefault="00922C3F" w:rsidP="00922C3F">
            <w:pPr>
              <w:ind w:right="267"/>
              <w:jc w:val="both"/>
              <w:rPr>
                <w:b/>
                <w:lang w:val="pt-BR"/>
              </w:rPr>
            </w:pPr>
          </w:p>
        </w:tc>
      </w:tr>
      <w:tr w:rsidR="00922C3F" w:rsidRPr="00A73714" w14:paraId="0BC739EB" w14:textId="77777777" w:rsidTr="00B75BE3">
        <w:tc>
          <w:tcPr>
            <w:tcW w:w="8388" w:type="dxa"/>
          </w:tcPr>
          <w:p w14:paraId="6E12B0FC" w14:textId="3957608A" w:rsidR="00922C3F" w:rsidRPr="00A73714" w:rsidRDefault="00922C3F" w:rsidP="00922C3F">
            <w:pPr>
              <w:ind w:right="267"/>
              <w:jc w:val="both"/>
              <w:rPr>
                <w:bCs/>
                <w:lang w:val="pt-BR"/>
              </w:rPr>
            </w:pPr>
            <w:r w:rsidRPr="00A73714">
              <w:rPr>
                <w:bCs/>
                <w:lang w:val="pt-BR"/>
              </w:rPr>
              <w:t xml:space="preserve">Anexa 4 Fișa Măsurii </w:t>
            </w:r>
            <w:r w:rsidR="006B6ABD" w:rsidRPr="00A73714">
              <w:rPr>
                <w:bCs/>
                <w:lang w:val="pt-BR"/>
              </w:rPr>
              <w:t>1</w:t>
            </w:r>
            <w:r w:rsidRPr="00A73714">
              <w:rPr>
                <w:bCs/>
                <w:lang w:val="pt-BR"/>
              </w:rPr>
              <w:t>/6B</w:t>
            </w:r>
          </w:p>
        </w:tc>
        <w:tc>
          <w:tcPr>
            <w:tcW w:w="855" w:type="dxa"/>
          </w:tcPr>
          <w:p w14:paraId="5E1CA3DD" w14:textId="77777777" w:rsidR="00922C3F" w:rsidRPr="00A73714" w:rsidRDefault="00922C3F" w:rsidP="00922C3F">
            <w:pPr>
              <w:ind w:right="267"/>
              <w:jc w:val="both"/>
              <w:rPr>
                <w:b/>
                <w:lang w:val="pt-BR"/>
              </w:rPr>
            </w:pPr>
          </w:p>
        </w:tc>
      </w:tr>
      <w:tr w:rsidR="00922C3F" w:rsidRPr="00A73714" w14:paraId="503F1F76" w14:textId="77777777" w:rsidTr="00B75BE3">
        <w:tc>
          <w:tcPr>
            <w:tcW w:w="8388" w:type="dxa"/>
          </w:tcPr>
          <w:p w14:paraId="65BC1F5C" w14:textId="411C372E" w:rsidR="00922C3F" w:rsidRPr="00A73714" w:rsidRDefault="00922C3F" w:rsidP="00922C3F">
            <w:pPr>
              <w:ind w:right="267"/>
              <w:jc w:val="both"/>
              <w:rPr>
                <w:bCs/>
                <w:lang w:val="pt-BR"/>
              </w:rPr>
            </w:pPr>
            <w:r w:rsidRPr="00A73714">
              <w:rPr>
                <w:bCs/>
                <w:lang w:val="pt-BR"/>
              </w:rPr>
              <w:t>Anexa 5 Model Hotarare Consiliu Local privind implementare proiect</w:t>
            </w:r>
          </w:p>
        </w:tc>
        <w:tc>
          <w:tcPr>
            <w:tcW w:w="855" w:type="dxa"/>
          </w:tcPr>
          <w:p w14:paraId="7D0BFEE9" w14:textId="77777777" w:rsidR="00922C3F" w:rsidRPr="00A73714" w:rsidRDefault="00922C3F" w:rsidP="00922C3F">
            <w:pPr>
              <w:ind w:right="267"/>
              <w:jc w:val="both"/>
              <w:rPr>
                <w:b/>
                <w:lang w:val="pt-BR"/>
              </w:rPr>
            </w:pPr>
          </w:p>
        </w:tc>
      </w:tr>
      <w:tr w:rsidR="00922C3F" w:rsidRPr="00A73714" w14:paraId="7D125D04" w14:textId="77777777" w:rsidTr="00B75BE3">
        <w:tc>
          <w:tcPr>
            <w:tcW w:w="8388" w:type="dxa"/>
          </w:tcPr>
          <w:p w14:paraId="375BBB14" w14:textId="4E95DAAD" w:rsidR="00922C3F" w:rsidRPr="00A73714" w:rsidRDefault="00922C3F" w:rsidP="00922C3F">
            <w:pPr>
              <w:ind w:right="267"/>
              <w:jc w:val="both"/>
              <w:rPr>
                <w:bCs/>
                <w:lang w:val="pt-BR"/>
              </w:rPr>
            </w:pPr>
            <w:r w:rsidRPr="00A73714">
              <w:rPr>
                <w:bCs/>
                <w:lang w:val="pt-BR"/>
              </w:rPr>
              <w:t>Anexa 6 Model de declaraţie privind încadrarea întreprinderii în categoria micro</w:t>
            </w:r>
            <w:r w:rsidR="00D5272F">
              <w:rPr>
                <w:bCs/>
                <w:lang w:val="pt-BR"/>
              </w:rPr>
              <w:t>î</w:t>
            </w:r>
            <w:r w:rsidRPr="00A73714">
              <w:rPr>
                <w:bCs/>
                <w:lang w:val="pt-BR"/>
              </w:rPr>
              <w:t>ntreprinderilor și întreprinderi mici</w:t>
            </w:r>
          </w:p>
        </w:tc>
        <w:tc>
          <w:tcPr>
            <w:tcW w:w="855" w:type="dxa"/>
          </w:tcPr>
          <w:p w14:paraId="5524BA77" w14:textId="77777777" w:rsidR="00922C3F" w:rsidRPr="00A73714" w:rsidRDefault="00922C3F" w:rsidP="00922C3F">
            <w:pPr>
              <w:ind w:right="267"/>
              <w:jc w:val="both"/>
              <w:rPr>
                <w:b/>
                <w:lang w:val="pt-BR"/>
              </w:rPr>
            </w:pPr>
          </w:p>
        </w:tc>
      </w:tr>
      <w:tr w:rsidR="00D236FC" w:rsidRPr="00A73714" w14:paraId="6D3960F7" w14:textId="77777777" w:rsidTr="00B75BE3">
        <w:tc>
          <w:tcPr>
            <w:tcW w:w="8388" w:type="dxa"/>
          </w:tcPr>
          <w:p w14:paraId="2273A946" w14:textId="4D69D8DA" w:rsidR="00D236FC" w:rsidRPr="00A73714" w:rsidRDefault="00D236FC" w:rsidP="00922C3F">
            <w:pPr>
              <w:ind w:right="267"/>
              <w:jc w:val="both"/>
              <w:rPr>
                <w:bCs/>
                <w:lang w:val="pt-BR"/>
              </w:rPr>
            </w:pPr>
            <w:r w:rsidRPr="00A73714">
              <w:rPr>
                <w:bCs/>
                <w:lang w:val="pt-BR"/>
              </w:rPr>
              <w:t>Anexa 7 Model de declaraţie privind</w:t>
            </w:r>
            <w:r>
              <w:rPr>
                <w:bCs/>
                <w:lang w:val="pt-BR"/>
              </w:rPr>
              <w:t xml:space="preserve"> </w:t>
            </w:r>
            <w:r w:rsidRPr="00D236FC">
              <w:rPr>
                <w:bCs/>
                <w:lang w:val="pt-BR"/>
              </w:rPr>
              <w:t>ne</w:t>
            </w:r>
            <w:r w:rsidR="00160274">
              <w:rPr>
                <w:bCs/>
                <w:lang w:val="pt-BR"/>
              </w:rPr>
              <w:t>î</w:t>
            </w:r>
            <w:r w:rsidRPr="00D236FC">
              <w:rPr>
                <w:bCs/>
                <w:lang w:val="pt-BR"/>
              </w:rPr>
              <w:t xml:space="preserve">ncadrarea </w:t>
            </w:r>
            <w:r w:rsidR="00160274">
              <w:rPr>
                <w:bCs/>
                <w:lang w:val="pt-BR"/>
              </w:rPr>
              <w:t>î</w:t>
            </w:r>
            <w:r w:rsidRPr="00D236FC">
              <w:rPr>
                <w:bCs/>
                <w:lang w:val="pt-BR"/>
              </w:rPr>
              <w:t xml:space="preserve">n firme </w:t>
            </w:r>
            <w:r w:rsidR="00160274">
              <w:rPr>
                <w:bCs/>
                <w:lang w:val="pt-BR"/>
              </w:rPr>
              <w:t>î</w:t>
            </w:r>
            <w:r w:rsidRPr="00D236FC">
              <w:rPr>
                <w:bCs/>
                <w:lang w:val="pt-BR"/>
              </w:rPr>
              <w:t>n dificultate</w:t>
            </w:r>
          </w:p>
        </w:tc>
        <w:tc>
          <w:tcPr>
            <w:tcW w:w="855" w:type="dxa"/>
          </w:tcPr>
          <w:p w14:paraId="4A31A2A5" w14:textId="77777777" w:rsidR="00D236FC" w:rsidRPr="00A73714" w:rsidRDefault="00D236FC" w:rsidP="00922C3F">
            <w:pPr>
              <w:ind w:right="267"/>
              <w:jc w:val="both"/>
              <w:rPr>
                <w:b/>
                <w:lang w:val="pt-BR"/>
              </w:rPr>
            </w:pPr>
          </w:p>
        </w:tc>
      </w:tr>
      <w:tr w:rsidR="00922C3F" w:rsidRPr="008D09E6" w14:paraId="65DE8069" w14:textId="77777777" w:rsidTr="00B75BE3">
        <w:tc>
          <w:tcPr>
            <w:tcW w:w="8388" w:type="dxa"/>
          </w:tcPr>
          <w:p w14:paraId="6257892C" w14:textId="1D050BFC" w:rsidR="00922C3F" w:rsidRPr="00A73714" w:rsidRDefault="00922C3F" w:rsidP="00922C3F">
            <w:pPr>
              <w:ind w:right="267"/>
              <w:jc w:val="both"/>
              <w:rPr>
                <w:bCs/>
                <w:lang w:val="pt-BR"/>
              </w:rPr>
            </w:pPr>
            <w:r w:rsidRPr="00A73714">
              <w:rPr>
                <w:bCs/>
                <w:lang w:val="pt-BR"/>
              </w:rPr>
              <w:t xml:space="preserve">Anexa </w:t>
            </w:r>
            <w:r w:rsidR="00D236FC">
              <w:rPr>
                <w:bCs/>
                <w:lang w:val="pt-BR"/>
              </w:rPr>
              <w:t>8</w:t>
            </w:r>
            <w:r w:rsidRPr="00A73714">
              <w:rPr>
                <w:bCs/>
                <w:lang w:val="pt-BR"/>
              </w:rPr>
              <w:t xml:space="preserve"> Model declarație pe propria răspundere a beneficiarului de acord verificare şi monitorizare de către GAL</w:t>
            </w:r>
          </w:p>
        </w:tc>
        <w:tc>
          <w:tcPr>
            <w:tcW w:w="855" w:type="dxa"/>
          </w:tcPr>
          <w:p w14:paraId="5336516C" w14:textId="77777777" w:rsidR="00922C3F" w:rsidRPr="00A73714" w:rsidRDefault="00922C3F" w:rsidP="00922C3F">
            <w:pPr>
              <w:ind w:right="267"/>
              <w:jc w:val="both"/>
              <w:rPr>
                <w:b/>
                <w:lang w:val="pt-BR"/>
              </w:rPr>
            </w:pPr>
          </w:p>
        </w:tc>
      </w:tr>
      <w:tr w:rsidR="00922C3F" w:rsidRPr="008D09E6" w14:paraId="23DCBC6E" w14:textId="77777777" w:rsidTr="00B75BE3">
        <w:tc>
          <w:tcPr>
            <w:tcW w:w="8388" w:type="dxa"/>
          </w:tcPr>
          <w:p w14:paraId="49CBA3DA" w14:textId="328EA56E" w:rsidR="00922C3F" w:rsidRPr="00A73714" w:rsidRDefault="00922C3F" w:rsidP="00922C3F">
            <w:pPr>
              <w:ind w:right="267"/>
              <w:jc w:val="both"/>
              <w:rPr>
                <w:bCs/>
                <w:lang w:val="pt-BR"/>
              </w:rPr>
            </w:pPr>
            <w:r w:rsidRPr="00A73714">
              <w:rPr>
                <w:bCs/>
                <w:lang w:val="pt-BR"/>
              </w:rPr>
              <w:t xml:space="preserve">Anexa </w:t>
            </w:r>
            <w:r w:rsidR="00D236FC">
              <w:rPr>
                <w:bCs/>
                <w:lang w:val="pt-BR"/>
              </w:rPr>
              <w:t>9</w:t>
            </w:r>
            <w:r w:rsidRPr="00A73714">
              <w:rPr>
                <w:bCs/>
                <w:lang w:val="pt-BR"/>
              </w:rPr>
              <w:t xml:space="preserve"> Model declaraţie pe proprie răspundere a beneficiarului de raportare către GAL</w:t>
            </w:r>
          </w:p>
        </w:tc>
        <w:tc>
          <w:tcPr>
            <w:tcW w:w="855" w:type="dxa"/>
          </w:tcPr>
          <w:p w14:paraId="2459CB66" w14:textId="77777777" w:rsidR="00922C3F" w:rsidRPr="00A73714" w:rsidRDefault="00922C3F" w:rsidP="00922C3F">
            <w:pPr>
              <w:ind w:right="267"/>
              <w:jc w:val="both"/>
              <w:rPr>
                <w:b/>
                <w:lang w:val="pt-BR"/>
              </w:rPr>
            </w:pPr>
          </w:p>
        </w:tc>
      </w:tr>
      <w:tr w:rsidR="00C51965" w:rsidRPr="008D09E6" w14:paraId="49098F0E" w14:textId="77777777" w:rsidTr="00B75BE3">
        <w:tc>
          <w:tcPr>
            <w:tcW w:w="8388" w:type="dxa"/>
          </w:tcPr>
          <w:p w14:paraId="252D0CCB" w14:textId="00621491" w:rsidR="00C51965" w:rsidRPr="00A73714" w:rsidRDefault="00C51965" w:rsidP="00922C3F">
            <w:pPr>
              <w:ind w:right="267"/>
              <w:jc w:val="both"/>
              <w:rPr>
                <w:bCs/>
                <w:lang w:val="pt-BR"/>
              </w:rPr>
            </w:pPr>
            <w:r w:rsidRPr="00A73714">
              <w:rPr>
                <w:bCs/>
                <w:lang w:val="pt-BR"/>
              </w:rPr>
              <w:t xml:space="preserve">Anexa </w:t>
            </w:r>
            <w:r>
              <w:rPr>
                <w:bCs/>
                <w:lang w:val="pt-BR"/>
              </w:rPr>
              <w:t>10</w:t>
            </w:r>
            <w:r w:rsidRPr="00A73714">
              <w:rPr>
                <w:bCs/>
                <w:lang w:val="pt-BR"/>
              </w:rPr>
              <w:t xml:space="preserve"> Model declaraţie</w:t>
            </w:r>
            <w:r>
              <w:rPr>
                <w:bCs/>
                <w:lang w:val="pt-BR"/>
              </w:rPr>
              <w:t xml:space="preserve"> </w:t>
            </w:r>
            <w:bookmarkStart w:id="1" w:name="_Hlk15566999"/>
            <w:r w:rsidRPr="00C51965">
              <w:rPr>
                <w:bCs/>
                <w:lang w:val="pt-BR"/>
              </w:rPr>
              <w:t>referitoare la prelucrarea datelor cu caracter personal</w:t>
            </w:r>
            <w:bookmarkEnd w:id="1"/>
          </w:p>
        </w:tc>
        <w:tc>
          <w:tcPr>
            <w:tcW w:w="855" w:type="dxa"/>
          </w:tcPr>
          <w:p w14:paraId="4C508BA1" w14:textId="77777777" w:rsidR="00C51965" w:rsidRPr="00A73714" w:rsidRDefault="00C51965" w:rsidP="00922C3F">
            <w:pPr>
              <w:ind w:right="267"/>
              <w:jc w:val="both"/>
              <w:rPr>
                <w:b/>
                <w:lang w:val="pt-BR"/>
              </w:rPr>
            </w:pPr>
          </w:p>
        </w:tc>
      </w:tr>
    </w:tbl>
    <w:p w14:paraId="3AA87657" w14:textId="77777777" w:rsidR="00775F70" w:rsidRPr="001A5953" w:rsidRDefault="00775F70" w:rsidP="008F700D">
      <w:pPr>
        <w:ind w:right="267"/>
        <w:rPr>
          <w:b/>
          <w:lang w:val="it-IT"/>
        </w:rPr>
      </w:pPr>
    </w:p>
    <w:p w14:paraId="6BD0AF89" w14:textId="77777777" w:rsidR="00775F70" w:rsidRPr="001A5953" w:rsidRDefault="00775F70" w:rsidP="008F700D">
      <w:pPr>
        <w:ind w:right="267"/>
        <w:rPr>
          <w:b/>
          <w:lang w:val="it-IT"/>
        </w:rPr>
      </w:pPr>
    </w:p>
    <w:p w14:paraId="3D1C123D" w14:textId="77777777" w:rsidR="00775F70" w:rsidRPr="001A5953" w:rsidRDefault="00775F70" w:rsidP="008F700D">
      <w:pPr>
        <w:ind w:right="267"/>
        <w:jc w:val="both"/>
        <w:rPr>
          <w:b/>
          <w:lang w:val="it-IT"/>
        </w:rPr>
      </w:pPr>
      <w:r w:rsidRPr="001A5953">
        <w:rPr>
          <w:b/>
          <w:lang w:val="it-IT"/>
        </w:rPr>
        <w:lastRenderedPageBreak/>
        <w:t>DEFINIŢII ŞI ABREVIERI</w:t>
      </w:r>
    </w:p>
    <w:p w14:paraId="78F47377" w14:textId="77777777" w:rsidR="00775F70" w:rsidRPr="001A5953" w:rsidRDefault="00775F70" w:rsidP="008F700D">
      <w:pPr>
        <w:ind w:right="267"/>
        <w:jc w:val="both"/>
        <w:rPr>
          <w:lang w:val="it-IT"/>
        </w:rPr>
      </w:pPr>
    </w:p>
    <w:p w14:paraId="54FE9D1B" w14:textId="77777777" w:rsidR="00775F70" w:rsidRPr="001A5953" w:rsidRDefault="00775F70" w:rsidP="008F700D">
      <w:pPr>
        <w:ind w:right="267"/>
        <w:jc w:val="both"/>
        <w:rPr>
          <w:b/>
          <w:u w:val="single"/>
          <w:lang w:val="it-IT"/>
        </w:rPr>
      </w:pPr>
      <w:r w:rsidRPr="001A5953">
        <w:rPr>
          <w:b/>
          <w:u w:val="single"/>
          <w:lang w:val="it-IT"/>
        </w:rPr>
        <w:t>Definiţii</w:t>
      </w:r>
    </w:p>
    <w:p w14:paraId="46DDFED5" w14:textId="77777777" w:rsidR="00775F70" w:rsidRPr="001A5953" w:rsidRDefault="00775F70" w:rsidP="003F02BD">
      <w:pPr>
        <w:ind w:right="267"/>
        <w:jc w:val="both"/>
        <w:rPr>
          <w:sz w:val="22"/>
          <w:lang w:val="it-IT"/>
        </w:rPr>
      </w:pPr>
      <w:r w:rsidRPr="001A5953">
        <w:rPr>
          <w:b/>
          <w:sz w:val="22"/>
          <w:lang w:val="it-IT"/>
        </w:rPr>
        <w:t xml:space="preserve">Beneficiar – </w:t>
      </w:r>
      <w:r w:rsidRPr="001A5953">
        <w:rPr>
          <w:sz w:val="22"/>
          <w:lang w:val="it-IT"/>
        </w:rPr>
        <w:t>organizaţie publică sau privată care preia responsabilitatea realizării unui proiect şi pentru care a fost emisă o Decizie de finanţare de către AFIR/ care a încheiat un Contract de finanţare cu AFIR, pentru accesarea fondurilor europene prin FEADR;</w:t>
      </w:r>
    </w:p>
    <w:p w14:paraId="4D860C0B" w14:textId="77777777" w:rsidR="00775F70" w:rsidRPr="001A5953" w:rsidRDefault="00775F70" w:rsidP="003F02BD">
      <w:pPr>
        <w:ind w:right="267"/>
        <w:jc w:val="both"/>
        <w:rPr>
          <w:sz w:val="22"/>
          <w:lang w:val="it-IT"/>
        </w:rPr>
      </w:pPr>
      <w:r w:rsidRPr="001A5953">
        <w:rPr>
          <w:b/>
          <w:sz w:val="22"/>
          <w:lang w:val="it-IT"/>
        </w:rPr>
        <w:t>Cerere de finanţare</w:t>
      </w:r>
      <w:r w:rsidRPr="001A5953">
        <w:rPr>
          <w:sz w:val="22"/>
          <w:lang w:val="it-IT"/>
        </w:rPr>
        <w:t xml:space="preserve"> – document depus de către un solicitant în vederea obţinerii sprijinului financiar nerambursabil;</w:t>
      </w:r>
    </w:p>
    <w:p w14:paraId="2A88D398" w14:textId="77777777" w:rsidR="00775F70" w:rsidRPr="001A5953" w:rsidRDefault="00775F70" w:rsidP="003F02BD">
      <w:pPr>
        <w:ind w:right="267"/>
        <w:jc w:val="both"/>
        <w:rPr>
          <w:sz w:val="22"/>
          <w:lang w:val="it-IT"/>
        </w:rPr>
      </w:pPr>
      <w:r w:rsidRPr="001A5953">
        <w:rPr>
          <w:b/>
          <w:sz w:val="22"/>
          <w:lang w:val="it-IT"/>
        </w:rPr>
        <w:t>Cofinanţare publică</w:t>
      </w:r>
      <w:r w:rsidRPr="001A5953">
        <w:rPr>
          <w:sz w:val="22"/>
          <w:lang w:val="it-IT"/>
        </w:rPr>
        <w:t xml:space="preserve"> – reprezintă fondurile nerambursabile alocate proiectelor prin FEADR – aceasta este asigurată prin contribuţia Uniunii Europene şi a Guvernului României;</w:t>
      </w:r>
    </w:p>
    <w:p w14:paraId="5E2A40A3" w14:textId="77777777" w:rsidR="00775F70" w:rsidRPr="001A5953" w:rsidRDefault="00775F70" w:rsidP="003F02BD">
      <w:pPr>
        <w:ind w:right="267"/>
        <w:jc w:val="both"/>
        <w:rPr>
          <w:sz w:val="22"/>
          <w:lang w:val="it-IT"/>
        </w:rPr>
      </w:pPr>
      <w:r w:rsidRPr="001A5953">
        <w:rPr>
          <w:b/>
          <w:sz w:val="22"/>
          <w:lang w:val="it-IT"/>
        </w:rPr>
        <w:t>Contract/Decizie de finanţare</w:t>
      </w:r>
      <w:r w:rsidRPr="001A5953">
        <w:rPr>
          <w:sz w:val="22"/>
          <w:lang w:val="it-IT"/>
        </w:rPr>
        <w:t xml:space="preserve"> – reprezintă documentul juridic încheiat în condiţiile legii între Agenţia pentru Finanţarea Investiţiilor Rurale şi beneficiar, prin care se stabilesc obiectul, drepturile şi obligaţiile părţilor, durata de execuţie/valabilitate, valoarea, plata, precum şi alte dispoziţii şi condiţii specifice, prin care se acordă asistenţă financiară nerambursabilă din FEADR şi de la bugetul de stat, în scopul atingerii obiectivelor măsurilor cuprinse în PNDR 2014 – 2020;</w:t>
      </w:r>
    </w:p>
    <w:p w14:paraId="15FEA5ED" w14:textId="5C76F8B1" w:rsidR="00775F70" w:rsidRPr="001A5953" w:rsidRDefault="00775F70" w:rsidP="003F02BD">
      <w:pPr>
        <w:ind w:right="267"/>
        <w:jc w:val="both"/>
        <w:rPr>
          <w:sz w:val="22"/>
          <w:lang w:val="it-IT"/>
        </w:rPr>
      </w:pPr>
      <w:r w:rsidRPr="001A5953">
        <w:rPr>
          <w:b/>
          <w:sz w:val="22"/>
          <w:lang w:val="it-IT"/>
        </w:rPr>
        <w:t xml:space="preserve">Eligibilitate </w:t>
      </w:r>
      <w:r w:rsidRPr="001A5953">
        <w:rPr>
          <w:sz w:val="22"/>
          <w:lang w:val="it-IT"/>
        </w:rPr>
        <w:t>– suma criteriilor pe care un beneficiar trebuie să le îndeplinească în vederea obţinerii finanţării prin Măsurile /Sub – măsurile din FEADR;</w:t>
      </w:r>
    </w:p>
    <w:p w14:paraId="5B2F8241" w14:textId="44EDA2D2" w:rsidR="00145301" w:rsidRPr="001A5953" w:rsidRDefault="00145301" w:rsidP="003F02BD">
      <w:pPr>
        <w:ind w:right="267"/>
        <w:jc w:val="both"/>
        <w:rPr>
          <w:sz w:val="22"/>
          <w:lang w:val="it-IT"/>
        </w:rPr>
      </w:pPr>
      <w:r w:rsidRPr="001A5953">
        <w:rPr>
          <w:b/>
          <w:bCs/>
          <w:sz w:val="22"/>
          <w:lang w:val="it-IT"/>
        </w:rPr>
        <w:t xml:space="preserve">Evaluare </w:t>
      </w:r>
      <w:r w:rsidRPr="001A5953">
        <w:rPr>
          <w:sz w:val="22"/>
          <w:lang w:val="it-IT"/>
        </w:rPr>
        <w:t>– acţiune procedurală prin care documentaţia pentru care se solicită finanţare este analizată pentru verificarea îndeplinirii condiţiilor minime pentru acordarea sprijinului şi pentru selectarea proiectului, în vederea contractării.</w:t>
      </w:r>
    </w:p>
    <w:p w14:paraId="65304079" w14:textId="29555FE2" w:rsidR="00775F70" w:rsidRPr="00A73714" w:rsidRDefault="00775F70" w:rsidP="003F02BD">
      <w:pPr>
        <w:pStyle w:val="Frspaiere"/>
        <w:ind w:right="274"/>
        <w:jc w:val="both"/>
        <w:rPr>
          <w:rFonts w:ascii="Times New Roman" w:hAnsi="Times New Roman"/>
          <w:szCs w:val="24"/>
          <w:lang w:val="ro-RO"/>
        </w:rPr>
      </w:pPr>
      <w:r w:rsidRPr="00A73714">
        <w:rPr>
          <w:rFonts w:ascii="Times New Roman" w:hAnsi="Times New Roman"/>
          <w:b/>
          <w:szCs w:val="24"/>
          <w:lang w:val="ro-RO"/>
        </w:rPr>
        <w:t>Fişa măsurii/sub-măsurii</w:t>
      </w:r>
      <w:r w:rsidRPr="00A73714">
        <w:rPr>
          <w:rFonts w:ascii="Times New Roman" w:hAnsi="Times New Roman"/>
          <w:szCs w:val="24"/>
          <w:lang w:val="ro-RO"/>
        </w:rPr>
        <w:t xml:space="preserve"> reprezintă documentul care descrie motivaţia sprijinului financiar nerambursabil oferit, obiectivele măsurii, aria de aplicare si acţiunile prevăzute,</w:t>
      </w:r>
      <w:r w:rsidR="00D5272F">
        <w:rPr>
          <w:rFonts w:ascii="Times New Roman" w:hAnsi="Times New Roman"/>
          <w:szCs w:val="24"/>
          <w:lang w:val="ro-RO"/>
        </w:rPr>
        <w:t xml:space="preserve"> </w:t>
      </w:r>
      <w:r w:rsidRPr="00A73714">
        <w:rPr>
          <w:rFonts w:ascii="Times New Roman" w:hAnsi="Times New Roman"/>
          <w:szCs w:val="24"/>
          <w:lang w:val="ro-RO"/>
        </w:rPr>
        <w:t>tipul de investiţii/servicii, men</w:t>
      </w:r>
      <w:r w:rsidR="00D5272F">
        <w:rPr>
          <w:rFonts w:ascii="Times New Roman" w:hAnsi="Times New Roman"/>
          <w:szCs w:val="24"/>
          <w:lang w:val="ro-RO"/>
        </w:rPr>
        <w:t>ț</w:t>
      </w:r>
      <w:r w:rsidRPr="00A73714">
        <w:rPr>
          <w:rFonts w:ascii="Times New Roman" w:hAnsi="Times New Roman"/>
          <w:szCs w:val="24"/>
          <w:lang w:val="ro-RO"/>
        </w:rPr>
        <w:t>ionează categoriile de beneficiari şi tipul şi intensitatea sprijinului.</w:t>
      </w:r>
    </w:p>
    <w:p w14:paraId="072657D3" w14:textId="056F3C71" w:rsidR="00775F70" w:rsidRPr="00A73714" w:rsidRDefault="00775F70" w:rsidP="003F02BD">
      <w:pPr>
        <w:pStyle w:val="Frspaiere"/>
        <w:ind w:right="267"/>
        <w:jc w:val="both"/>
        <w:rPr>
          <w:rFonts w:ascii="Times New Roman" w:hAnsi="Times New Roman"/>
          <w:szCs w:val="24"/>
          <w:lang w:val="ro-RO"/>
        </w:rPr>
      </w:pPr>
      <w:r w:rsidRPr="00A73714">
        <w:rPr>
          <w:rFonts w:ascii="Times New Roman" w:hAnsi="Times New Roman"/>
          <w:b/>
          <w:szCs w:val="24"/>
          <w:lang w:val="ro-RO"/>
        </w:rPr>
        <w:t xml:space="preserve">Fonduri nerambursabile </w:t>
      </w:r>
      <w:r w:rsidRPr="00A73714">
        <w:rPr>
          <w:rFonts w:ascii="Times New Roman" w:hAnsi="Times New Roman"/>
          <w:szCs w:val="24"/>
          <w:lang w:val="ro-RO"/>
        </w:rPr>
        <w:t xml:space="preserve">– reprezintă fondurile acordate unei persoane fizice sau juridice </w:t>
      </w:r>
      <w:r w:rsidR="00D5272F">
        <w:rPr>
          <w:rFonts w:ascii="Times New Roman" w:hAnsi="Times New Roman"/>
          <w:szCs w:val="24"/>
          <w:lang w:val="ro-RO"/>
        </w:rPr>
        <w:t>î</w:t>
      </w:r>
      <w:r w:rsidRPr="00A73714">
        <w:rPr>
          <w:rFonts w:ascii="Times New Roman" w:hAnsi="Times New Roman"/>
          <w:szCs w:val="24"/>
          <w:lang w:val="ro-RO"/>
        </w:rPr>
        <w:t xml:space="preserve">n baza unor criterii de eligibilitate pentru realizarea de investiţii/servicii </w:t>
      </w:r>
      <w:r w:rsidR="00D5272F">
        <w:rPr>
          <w:rFonts w:ascii="Times New Roman" w:hAnsi="Times New Roman"/>
          <w:szCs w:val="24"/>
          <w:lang w:val="ro-RO"/>
        </w:rPr>
        <w:t>î</w:t>
      </w:r>
      <w:r w:rsidRPr="00A73714">
        <w:rPr>
          <w:rFonts w:ascii="Times New Roman" w:hAnsi="Times New Roman"/>
          <w:szCs w:val="24"/>
          <w:lang w:val="ro-RO"/>
        </w:rPr>
        <w:t xml:space="preserve">ncadrate </w:t>
      </w:r>
      <w:r w:rsidR="00D5272F">
        <w:rPr>
          <w:rFonts w:ascii="Times New Roman" w:hAnsi="Times New Roman"/>
          <w:szCs w:val="24"/>
          <w:lang w:val="ro-RO"/>
        </w:rPr>
        <w:t>î</w:t>
      </w:r>
      <w:r w:rsidRPr="00A73714">
        <w:rPr>
          <w:rFonts w:ascii="Times New Roman" w:hAnsi="Times New Roman"/>
          <w:szCs w:val="24"/>
          <w:lang w:val="ro-RO"/>
        </w:rPr>
        <w:t xml:space="preserve">n aria de finanţare a măsurii şi care nu trebuie returnate- singurele excepţii sunt nerespectarea condiţiilor contractuale şi nerealizarea investiţiei /serviciului conform proiectului aprobat de </w:t>
      </w:r>
      <w:r w:rsidR="00145301" w:rsidRPr="00A73714">
        <w:rPr>
          <w:rFonts w:ascii="Times New Roman" w:hAnsi="Times New Roman"/>
          <w:szCs w:val="24"/>
          <w:lang w:val="ro-RO"/>
        </w:rPr>
        <w:t xml:space="preserve">GAL și </w:t>
      </w:r>
      <w:r w:rsidRPr="00A73714">
        <w:rPr>
          <w:rFonts w:ascii="Times New Roman" w:hAnsi="Times New Roman"/>
          <w:szCs w:val="24"/>
          <w:lang w:val="ro-RO"/>
        </w:rPr>
        <w:t>AFIR.</w:t>
      </w:r>
    </w:p>
    <w:p w14:paraId="6503E269" w14:textId="4DBE0398" w:rsidR="00775F70" w:rsidRPr="00A73714" w:rsidRDefault="00775F70" w:rsidP="003F02BD">
      <w:pPr>
        <w:pStyle w:val="Frspaiere"/>
        <w:ind w:right="267"/>
        <w:jc w:val="both"/>
        <w:rPr>
          <w:rFonts w:ascii="Times New Roman" w:hAnsi="Times New Roman"/>
          <w:szCs w:val="24"/>
          <w:lang w:val="it-IT"/>
        </w:rPr>
      </w:pPr>
      <w:r w:rsidRPr="00A73714">
        <w:rPr>
          <w:rFonts w:ascii="Times New Roman" w:hAnsi="Times New Roman"/>
          <w:b/>
          <w:szCs w:val="24"/>
          <w:lang w:val="it-IT"/>
        </w:rPr>
        <w:t>Grup de Acţiune Locala (GAL)-</w:t>
      </w:r>
      <w:r w:rsidRPr="00A73714">
        <w:rPr>
          <w:rFonts w:ascii="Times New Roman" w:hAnsi="Times New Roman"/>
          <w:szCs w:val="24"/>
          <w:lang w:val="it-IT"/>
        </w:rPr>
        <w:t xml:space="preserve"> parteneriat public-privat alcătuit din reprezentanţi ai sectoarelor public,privat şi societatea civilă.</w:t>
      </w:r>
    </w:p>
    <w:p w14:paraId="7DB73D6E" w14:textId="11713A8E" w:rsidR="00145301" w:rsidRPr="001A5953" w:rsidRDefault="00145301" w:rsidP="003F02BD">
      <w:pPr>
        <w:autoSpaceDE w:val="0"/>
        <w:autoSpaceDN w:val="0"/>
        <w:adjustRightInd w:val="0"/>
        <w:jc w:val="both"/>
        <w:rPr>
          <w:sz w:val="22"/>
          <w:szCs w:val="22"/>
          <w:lang w:val="it-IT"/>
        </w:rPr>
      </w:pPr>
      <w:r w:rsidRPr="001A5953">
        <w:rPr>
          <w:b/>
          <w:bCs/>
          <w:sz w:val="22"/>
          <w:szCs w:val="22"/>
          <w:lang w:val="it-IT"/>
        </w:rPr>
        <w:t xml:space="preserve">Implementare proiect </w:t>
      </w:r>
      <w:r w:rsidRPr="001A5953">
        <w:rPr>
          <w:sz w:val="22"/>
          <w:szCs w:val="22"/>
          <w:lang w:val="it-IT"/>
        </w:rPr>
        <w:t>– totalitatea activităților derulate de beneficiarul FEADR de la semnarea contractului/deciziei de finanțare până la data depunerii ultimei tranșe de plată.</w:t>
      </w:r>
    </w:p>
    <w:p w14:paraId="48C78F60" w14:textId="3FCB2B81" w:rsidR="00145301" w:rsidRPr="001A5953" w:rsidRDefault="00145301" w:rsidP="003F02BD">
      <w:pPr>
        <w:autoSpaceDE w:val="0"/>
        <w:autoSpaceDN w:val="0"/>
        <w:adjustRightInd w:val="0"/>
        <w:jc w:val="both"/>
        <w:rPr>
          <w:sz w:val="22"/>
          <w:szCs w:val="22"/>
          <w:lang w:val="it-IT"/>
        </w:rPr>
      </w:pPr>
      <w:r w:rsidRPr="001A5953">
        <w:rPr>
          <w:b/>
          <w:bCs/>
          <w:sz w:val="22"/>
          <w:szCs w:val="22"/>
          <w:lang w:val="it-IT"/>
        </w:rPr>
        <w:t xml:space="preserve">Investiţia nouă </w:t>
      </w:r>
      <w:r w:rsidRPr="001A5953">
        <w:rPr>
          <w:sz w:val="22"/>
          <w:szCs w:val="22"/>
          <w:lang w:val="it-IT"/>
        </w:rPr>
        <w:t>- cuprinde lucrările de construcţii-montaj, utilaje, instalaţii, achiziția de echipamente și/sau dotări, care se realizează pentru construcţii noi sau pentru construcțiile existente cărora li se schimbă destinaţia sau pentru construcţii aparţinând întreprinderilor cărora li s-au retras autorizaţiile de funcţionare şi nu-şi schimbă destinaţia iniţială.</w:t>
      </w:r>
    </w:p>
    <w:p w14:paraId="27712596" w14:textId="2BAA3977" w:rsidR="00145301" w:rsidRPr="001A5953" w:rsidRDefault="00145301" w:rsidP="003F02BD">
      <w:pPr>
        <w:autoSpaceDE w:val="0"/>
        <w:autoSpaceDN w:val="0"/>
        <w:adjustRightInd w:val="0"/>
        <w:jc w:val="both"/>
        <w:rPr>
          <w:sz w:val="22"/>
          <w:szCs w:val="22"/>
          <w:lang w:val="it-IT"/>
        </w:rPr>
      </w:pPr>
      <w:r w:rsidRPr="001A5953">
        <w:rPr>
          <w:b/>
          <w:bCs/>
          <w:sz w:val="22"/>
          <w:szCs w:val="22"/>
          <w:lang w:val="it-IT"/>
        </w:rPr>
        <w:t xml:space="preserve">Măsura </w:t>
      </w:r>
      <w:r w:rsidRPr="001A5953">
        <w:rPr>
          <w:sz w:val="22"/>
          <w:szCs w:val="22"/>
          <w:lang w:val="it-IT"/>
        </w:rPr>
        <w:t>– defineşte aria de finanţare prin care se poate realiza cofinanţarea proiectelor (reprezintă o sumă de activităţi cofinanţate prin fonduri nerambursabile).</w:t>
      </w:r>
    </w:p>
    <w:p w14:paraId="0D1B3A35" w14:textId="3B98BC97" w:rsidR="00145301" w:rsidRPr="001A5953" w:rsidRDefault="00145301" w:rsidP="003F02BD">
      <w:pPr>
        <w:autoSpaceDE w:val="0"/>
        <w:autoSpaceDN w:val="0"/>
        <w:adjustRightInd w:val="0"/>
        <w:jc w:val="both"/>
        <w:rPr>
          <w:sz w:val="22"/>
          <w:szCs w:val="22"/>
          <w:lang w:val="it-IT"/>
        </w:rPr>
      </w:pPr>
      <w:r w:rsidRPr="001A5953">
        <w:rPr>
          <w:b/>
          <w:bCs/>
          <w:sz w:val="22"/>
          <w:szCs w:val="22"/>
          <w:lang w:val="it-IT"/>
        </w:rPr>
        <w:t xml:space="preserve">Modernizarea </w:t>
      </w:r>
      <w:r w:rsidRPr="001A5953">
        <w:rPr>
          <w:sz w:val="22"/>
          <w:szCs w:val="22"/>
          <w:lang w:val="it-IT"/>
        </w:rPr>
        <w:t>– cuprinde lucrările de construcții‐montaj şi instalaţii privind reabilitarea infrastructurii şi/sau consolidarea construcţiilor, reutilarea/dotarea, extinderea (dacă este cazul) aparţinând tipurilor de investiţii derulate prin măsură, care se realizează pe amplasamentele existente, fără modificarea destinaţiei/funcţionalităţii iniţiale.</w:t>
      </w:r>
    </w:p>
    <w:p w14:paraId="078315EC" w14:textId="77777777" w:rsidR="00145301" w:rsidRPr="001A5953" w:rsidRDefault="00145301" w:rsidP="003F02BD">
      <w:pPr>
        <w:autoSpaceDE w:val="0"/>
        <w:autoSpaceDN w:val="0"/>
        <w:adjustRightInd w:val="0"/>
        <w:jc w:val="both"/>
        <w:rPr>
          <w:sz w:val="22"/>
          <w:szCs w:val="22"/>
          <w:lang w:val="it-IT"/>
        </w:rPr>
      </w:pPr>
      <w:r w:rsidRPr="001A5953">
        <w:rPr>
          <w:b/>
          <w:bCs/>
          <w:sz w:val="22"/>
          <w:szCs w:val="22"/>
          <w:lang w:val="it-IT"/>
        </w:rPr>
        <w:t xml:space="preserve">Prag minim - </w:t>
      </w:r>
      <w:r w:rsidRPr="001A5953">
        <w:rPr>
          <w:sz w:val="22"/>
          <w:szCs w:val="22"/>
          <w:lang w:val="it-IT"/>
        </w:rPr>
        <w:t>reprezintă punctajul minim sub care un proiect eligibil nu poate intra la finanţare.</w:t>
      </w:r>
    </w:p>
    <w:p w14:paraId="0D6BF595" w14:textId="3E076C10" w:rsidR="00145301" w:rsidRPr="001A5953" w:rsidRDefault="00145301" w:rsidP="003F02BD">
      <w:pPr>
        <w:autoSpaceDE w:val="0"/>
        <w:autoSpaceDN w:val="0"/>
        <w:adjustRightInd w:val="0"/>
        <w:jc w:val="both"/>
        <w:rPr>
          <w:sz w:val="22"/>
          <w:szCs w:val="22"/>
          <w:lang w:val="it-IT"/>
        </w:rPr>
      </w:pPr>
      <w:r w:rsidRPr="001A5953">
        <w:rPr>
          <w:b/>
          <w:bCs/>
          <w:sz w:val="22"/>
          <w:szCs w:val="22"/>
          <w:lang w:val="it-IT"/>
        </w:rPr>
        <w:t xml:space="preserve">Proiecte neconforme </w:t>
      </w:r>
      <w:r w:rsidRPr="001A5953">
        <w:rPr>
          <w:sz w:val="22"/>
          <w:szCs w:val="22"/>
          <w:lang w:val="it-IT"/>
        </w:rPr>
        <w:t>- proiectele al căror punctaj rezultat în urma evaluării GAL este mai mic decât pragul minim sau proiectele încadrate greșit din punct de vedere al alocării financiare aferente unei măsuri (alocare distinctă).</w:t>
      </w:r>
    </w:p>
    <w:p w14:paraId="01B8FD5F" w14:textId="77777777" w:rsidR="00145301" w:rsidRPr="001A5953" w:rsidRDefault="00145301" w:rsidP="003F02BD">
      <w:pPr>
        <w:autoSpaceDE w:val="0"/>
        <w:autoSpaceDN w:val="0"/>
        <w:adjustRightInd w:val="0"/>
        <w:jc w:val="both"/>
        <w:rPr>
          <w:sz w:val="22"/>
          <w:szCs w:val="22"/>
          <w:lang w:val="it-IT"/>
        </w:rPr>
      </w:pPr>
      <w:r w:rsidRPr="001A5953">
        <w:rPr>
          <w:b/>
          <w:bCs/>
          <w:sz w:val="22"/>
          <w:szCs w:val="22"/>
          <w:lang w:val="it-IT"/>
        </w:rPr>
        <w:t xml:space="preserve">Reprezentant legal </w:t>
      </w:r>
      <w:r w:rsidRPr="001A5953">
        <w:rPr>
          <w:sz w:val="22"/>
          <w:szCs w:val="22"/>
          <w:lang w:val="it-IT"/>
        </w:rPr>
        <w:t>– reprezentant al proiectului care depune Cererea de Finanţare şi în cazul în care Cererea</w:t>
      </w:r>
    </w:p>
    <w:p w14:paraId="20D9B1FA" w14:textId="68493E44" w:rsidR="00145301" w:rsidRPr="001A5953" w:rsidRDefault="00145301" w:rsidP="003F02BD">
      <w:pPr>
        <w:autoSpaceDE w:val="0"/>
        <w:autoSpaceDN w:val="0"/>
        <w:adjustRightInd w:val="0"/>
        <w:jc w:val="both"/>
        <w:rPr>
          <w:sz w:val="22"/>
          <w:szCs w:val="22"/>
          <w:lang w:val="it-IT"/>
        </w:rPr>
      </w:pPr>
      <w:r w:rsidRPr="001A5953">
        <w:rPr>
          <w:sz w:val="22"/>
          <w:szCs w:val="22"/>
          <w:lang w:val="it-IT"/>
        </w:rPr>
        <w:t>de Finanţare va fi selectată, semnează Contractul de Finanţare. Acesta trebuie să aibă responsabilităţi şi putere decizională din punct de vedere financiar în cadrul societăţii.</w:t>
      </w:r>
    </w:p>
    <w:p w14:paraId="5A8D9737" w14:textId="77777777" w:rsidR="00145301" w:rsidRPr="001A5953" w:rsidRDefault="00145301" w:rsidP="003F02BD">
      <w:pPr>
        <w:autoSpaceDE w:val="0"/>
        <w:autoSpaceDN w:val="0"/>
        <w:adjustRightInd w:val="0"/>
        <w:jc w:val="both"/>
        <w:rPr>
          <w:sz w:val="22"/>
          <w:szCs w:val="22"/>
          <w:lang w:val="it-IT"/>
        </w:rPr>
      </w:pPr>
      <w:r w:rsidRPr="001A5953">
        <w:rPr>
          <w:b/>
          <w:bCs/>
          <w:sz w:val="22"/>
          <w:szCs w:val="22"/>
          <w:lang w:val="it-IT"/>
        </w:rPr>
        <w:t xml:space="preserve">Solicitant </w:t>
      </w:r>
      <w:r w:rsidRPr="001A5953">
        <w:rPr>
          <w:sz w:val="22"/>
          <w:szCs w:val="22"/>
          <w:lang w:val="it-IT"/>
        </w:rPr>
        <w:t>– persoană fizică autorizată sau juridică, potenţial beneficiar al sprijinului nerambursabil din FEADR.</w:t>
      </w:r>
    </w:p>
    <w:p w14:paraId="04EEF931" w14:textId="77777777" w:rsidR="00145301" w:rsidRPr="001A5953" w:rsidRDefault="00145301" w:rsidP="003F02BD">
      <w:pPr>
        <w:autoSpaceDE w:val="0"/>
        <w:autoSpaceDN w:val="0"/>
        <w:adjustRightInd w:val="0"/>
        <w:jc w:val="both"/>
        <w:rPr>
          <w:sz w:val="22"/>
          <w:szCs w:val="22"/>
          <w:lang w:val="it-IT"/>
        </w:rPr>
      </w:pPr>
      <w:r w:rsidRPr="001A5953">
        <w:rPr>
          <w:b/>
          <w:bCs/>
          <w:sz w:val="22"/>
          <w:szCs w:val="22"/>
          <w:lang w:val="it-IT"/>
        </w:rPr>
        <w:t xml:space="preserve">Sprijin nerambursabil </w:t>
      </w:r>
      <w:r w:rsidRPr="001A5953">
        <w:rPr>
          <w:sz w:val="22"/>
          <w:szCs w:val="22"/>
          <w:lang w:val="it-IT"/>
        </w:rPr>
        <w:t>– reprezintă suma alocată proiectelor, asigurată prin contribuţia Uniunii Europene şi a</w:t>
      </w:r>
    </w:p>
    <w:p w14:paraId="5EDA88F7" w14:textId="77777777" w:rsidR="00145301" w:rsidRPr="001A5953" w:rsidRDefault="00145301" w:rsidP="003F02BD">
      <w:pPr>
        <w:autoSpaceDE w:val="0"/>
        <w:autoSpaceDN w:val="0"/>
        <w:adjustRightInd w:val="0"/>
        <w:jc w:val="both"/>
        <w:rPr>
          <w:sz w:val="22"/>
          <w:szCs w:val="22"/>
          <w:lang w:val="it-IT"/>
        </w:rPr>
      </w:pPr>
      <w:r w:rsidRPr="001A5953">
        <w:rPr>
          <w:sz w:val="22"/>
          <w:szCs w:val="22"/>
          <w:lang w:val="it-IT"/>
        </w:rPr>
        <w:t>Guvernului României.</w:t>
      </w:r>
    </w:p>
    <w:p w14:paraId="00C56678" w14:textId="5F9A25BB" w:rsidR="00145301" w:rsidRPr="001A5953" w:rsidRDefault="00145301" w:rsidP="003F02BD">
      <w:pPr>
        <w:autoSpaceDE w:val="0"/>
        <w:autoSpaceDN w:val="0"/>
        <w:adjustRightInd w:val="0"/>
        <w:jc w:val="both"/>
        <w:rPr>
          <w:sz w:val="22"/>
          <w:szCs w:val="22"/>
          <w:lang w:val="it-IT"/>
        </w:rPr>
      </w:pPr>
      <w:r w:rsidRPr="001A5953">
        <w:rPr>
          <w:b/>
          <w:bCs/>
          <w:sz w:val="22"/>
          <w:szCs w:val="22"/>
          <w:lang w:val="it-IT"/>
        </w:rPr>
        <w:t xml:space="preserve">Teritoriul GAL Colinele Recaș </w:t>
      </w:r>
      <w:r w:rsidRPr="001A5953">
        <w:rPr>
          <w:sz w:val="22"/>
          <w:szCs w:val="22"/>
          <w:lang w:val="it-IT"/>
        </w:rPr>
        <w:t>– reprezintă spațiul acoperit de parteneriatul public-privat, constituit</w:t>
      </w:r>
    </w:p>
    <w:p w14:paraId="0D9CAEB2" w14:textId="00BABE7E" w:rsidR="00145301" w:rsidRPr="00A73714" w:rsidRDefault="00145301" w:rsidP="003F02BD">
      <w:pPr>
        <w:autoSpaceDE w:val="0"/>
        <w:autoSpaceDN w:val="0"/>
        <w:adjustRightInd w:val="0"/>
        <w:jc w:val="both"/>
        <w:rPr>
          <w:lang w:val="it-IT"/>
        </w:rPr>
      </w:pPr>
      <w:r w:rsidRPr="001A5953">
        <w:rPr>
          <w:sz w:val="22"/>
          <w:szCs w:val="22"/>
          <w:lang w:val="it-IT"/>
        </w:rPr>
        <w:t xml:space="preserve">în vederea implementării Strategiei de Dezvoltare Locală a microregiunii Colinele Recaș în baza măsurii 19 LEADER, a PNDR 2014 – 2020. Teritoriul acoperit este format din următoarele unități administrativ teritoriale din județul Timiș: </w:t>
      </w:r>
      <w:r w:rsidRPr="001A5953">
        <w:rPr>
          <w:sz w:val="22"/>
          <w:szCs w:val="22"/>
          <w:lang w:val="it-IT"/>
        </w:rPr>
        <w:lastRenderedPageBreak/>
        <w:t>Recaș, Dumbrăvița, Giarmata, Sînandrei, Bucovăț, Mașloc, Fibiș, Bogda, Brestovăț, Remetea Mare, Secaș, o unitate administrativ teritorială din județul Arad: Șiștarovăț. Precizăm că în conformitate cu definiția dată spațiului rural pentru Măsura 19 LEADER în cadrul cap. 8.1 din PNDR 2014-2020, potrivit căreia acesta este format din UAT – comune și UAT – orașe mici cu o populație de maxim 20.000 de locuitori, tot teritoriul GAL Colinele Recaș este eligibil pentru finanțare pe toate măsurile din Strategia de Dezvoltare Locală a GAL Colinele Recaș.</w:t>
      </w:r>
    </w:p>
    <w:p w14:paraId="6111CF27" w14:textId="600EAA0C" w:rsidR="00775F70" w:rsidRPr="00A73714" w:rsidRDefault="00775F70" w:rsidP="003F02BD">
      <w:pPr>
        <w:pStyle w:val="Frspaiere"/>
        <w:ind w:right="267"/>
        <w:jc w:val="both"/>
        <w:rPr>
          <w:rFonts w:ascii="Times New Roman" w:hAnsi="Times New Roman"/>
          <w:szCs w:val="24"/>
          <w:lang w:val="it-IT"/>
        </w:rPr>
      </w:pPr>
      <w:r w:rsidRPr="00A73714">
        <w:rPr>
          <w:rFonts w:ascii="Times New Roman" w:hAnsi="Times New Roman"/>
          <w:b/>
          <w:szCs w:val="24"/>
          <w:lang w:val="it-IT"/>
        </w:rPr>
        <w:t>LEADER</w:t>
      </w:r>
      <w:r w:rsidRPr="00A73714">
        <w:rPr>
          <w:rFonts w:ascii="Times New Roman" w:hAnsi="Times New Roman"/>
          <w:szCs w:val="24"/>
          <w:lang w:val="it-IT"/>
        </w:rPr>
        <w:t xml:space="preserve"> – Măsură din cadrul PNDR ce are ca obiectiv dezvoltarea comunităţilor rurale ca urmare a implementării strategiilor elaborate de către GAL . Provine din limba franceză</w:t>
      </w:r>
      <w:r w:rsidR="00CE754A" w:rsidRPr="00A73714">
        <w:rPr>
          <w:rFonts w:ascii="Times New Roman" w:hAnsi="Times New Roman"/>
          <w:szCs w:val="24"/>
          <w:lang w:val="it-IT"/>
        </w:rPr>
        <w:t xml:space="preserve"> </w:t>
      </w:r>
      <w:r w:rsidRPr="00A73714">
        <w:rPr>
          <w:rFonts w:ascii="Times New Roman" w:hAnsi="Times New Roman"/>
          <w:szCs w:val="24"/>
          <w:lang w:val="it-IT"/>
        </w:rPr>
        <w:t>,,Liaisons Entre Actions de Developpement de l’Economie Rurale” –</w:t>
      </w:r>
      <w:r w:rsidR="00CE754A" w:rsidRPr="00A73714">
        <w:rPr>
          <w:rFonts w:ascii="Times New Roman" w:hAnsi="Times New Roman"/>
          <w:szCs w:val="24"/>
          <w:lang w:val="it-IT"/>
        </w:rPr>
        <w:t xml:space="preserve"> </w:t>
      </w:r>
      <w:r w:rsidRPr="00A73714">
        <w:rPr>
          <w:rFonts w:ascii="Times New Roman" w:hAnsi="Times New Roman"/>
          <w:szCs w:val="24"/>
          <w:lang w:val="it-IT"/>
        </w:rPr>
        <w:t>,,Legături între Acţiuni pentru Dezvoltarea Economiei Rurale” ;</w:t>
      </w:r>
    </w:p>
    <w:p w14:paraId="7A8058B4" w14:textId="61CAFE3F" w:rsidR="00145301" w:rsidRPr="00A73714" w:rsidRDefault="00145301" w:rsidP="003F02BD">
      <w:pPr>
        <w:pStyle w:val="Frspaiere"/>
        <w:ind w:right="267"/>
        <w:jc w:val="both"/>
        <w:rPr>
          <w:rFonts w:ascii="Times New Roman" w:hAnsi="Times New Roman"/>
          <w:szCs w:val="24"/>
          <w:lang w:val="it-IT"/>
        </w:rPr>
      </w:pPr>
      <w:r w:rsidRPr="00A73714">
        <w:rPr>
          <w:rFonts w:ascii="Times New Roman" w:hAnsi="Times New Roman"/>
          <w:b/>
          <w:szCs w:val="24"/>
          <w:lang w:val="it-IT"/>
        </w:rPr>
        <w:t xml:space="preserve">Valoare eligibilă a proiectului </w:t>
      </w:r>
      <w:r w:rsidRPr="00A73714">
        <w:rPr>
          <w:rFonts w:ascii="Times New Roman" w:hAnsi="Times New Roman"/>
          <w:szCs w:val="24"/>
          <w:lang w:val="it-IT"/>
        </w:rPr>
        <w:t>– reprezintă suma cheltuielilor pentru bunuri, servicii, lucrări care se încadrează în Lista cheltuielilor eligibile precizată în prezentul manual și care pot fi decontate prin FEADR; procentul de co-finanţare publică și privată se calculează prin raportare la valoarea eligibilă a proiectului.</w:t>
      </w:r>
    </w:p>
    <w:p w14:paraId="54D9A27A" w14:textId="2F7F578C" w:rsidR="00145301" w:rsidRPr="00A73714" w:rsidRDefault="00145301" w:rsidP="003F02BD">
      <w:pPr>
        <w:pStyle w:val="Frspaiere"/>
        <w:ind w:right="267"/>
        <w:jc w:val="both"/>
        <w:rPr>
          <w:rFonts w:ascii="Times New Roman" w:hAnsi="Times New Roman"/>
          <w:szCs w:val="24"/>
          <w:lang w:val="it-IT"/>
        </w:rPr>
      </w:pPr>
      <w:r w:rsidRPr="00A73714">
        <w:rPr>
          <w:rFonts w:ascii="Times New Roman" w:hAnsi="Times New Roman"/>
          <w:b/>
          <w:szCs w:val="24"/>
          <w:lang w:val="it-IT"/>
        </w:rPr>
        <w:t>Valoarea neeligibilă a proiectului</w:t>
      </w:r>
      <w:r w:rsidRPr="00A73714">
        <w:rPr>
          <w:rFonts w:ascii="Times New Roman" w:hAnsi="Times New Roman"/>
          <w:szCs w:val="24"/>
          <w:lang w:val="it-IT"/>
        </w:rPr>
        <w:t xml:space="preserve"> – reprezintă suma cheltuielilor pentru bunuri, servicii şi/sau lucrări care sunt încadrate în Lista cheltuielilor neeligibile precizată în prezentul manual şi nu pot fi decontate prin FEADR; cheltuielile neeligibile nu vor fi luate în calcul pentru stabilirea procentului de cofinanţare publică; cheltuielile neeligibile vor fi suportate financiar integral de către beneficiarul proiectului.</w:t>
      </w:r>
    </w:p>
    <w:p w14:paraId="1891B09B" w14:textId="3C3AF498" w:rsidR="00145301" w:rsidRPr="00A73714" w:rsidRDefault="00145301" w:rsidP="003F02BD">
      <w:pPr>
        <w:pStyle w:val="Frspaiere"/>
        <w:ind w:right="267"/>
        <w:jc w:val="both"/>
        <w:rPr>
          <w:rFonts w:ascii="Times New Roman" w:hAnsi="Times New Roman"/>
          <w:szCs w:val="24"/>
          <w:lang w:val="it-IT"/>
        </w:rPr>
      </w:pPr>
      <w:r w:rsidRPr="00A73714">
        <w:rPr>
          <w:rFonts w:ascii="Times New Roman" w:hAnsi="Times New Roman"/>
          <w:b/>
          <w:szCs w:val="24"/>
          <w:lang w:val="it-IT"/>
        </w:rPr>
        <w:t>Valoare totală a proiectului</w:t>
      </w:r>
      <w:r w:rsidRPr="00A73714">
        <w:rPr>
          <w:rFonts w:ascii="Times New Roman" w:hAnsi="Times New Roman"/>
          <w:szCs w:val="24"/>
          <w:lang w:val="it-IT"/>
        </w:rPr>
        <w:t xml:space="preserve"> – suma cheltuielilor eligibile şi neeligibile pentru bunuri, servicii, lucrări.</w:t>
      </w:r>
    </w:p>
    <w:p w14:paraId="7ADFC6AA" w14:textId="0410A35B" w:rsidR="00775F70" w:rsidRPr="00A73714" w:rsidRDefault="00775F70" w:rsidP="003F02BD">
      <w:pPr>
        <w:pStyle w:val="Frspaiere"/>
        <w:ind w:right="267"/>
        <w:jc w:val="both"/>
        <w:rPr>
          <w:rFonts w:ascii="Times New Roman" w:hAnsi="Times New Roman"/>
          <w:szCs w:val="24"/>
          <w:lang w:val="it-IT"/>
        </w:rPr>
      </w:pPr>
      <w:r w:rsidRPr="00A73714">
        <w:rPr>
          <w:rFonts w:ascii="Times New Roman" w:hAnsi="Times New Roman"/>
          <w:b/>
          <w:szCs w:val="24"/>
          <w:lang w:val="it-IT"/>
        </w:rPr>
        <w:t>Strategie de Dezvoltare Locală</w:t>
      </w:r>
      <w:r w:rsidRPr="00A73714">
        <w:rPr>
          <w:rFonts w:ascii="Times New Roman" w:hAnsi="Times New Roman"/>
          <w:szCs w:val="24"/>
          <w:lang w:val="it-IT"/>
        </w:rPr>
        <w:t xml:space="preserve"> – Document ce stabile</w:t>
      </w:r>
      <w:r w:rsidR="00914323">
        <w:rPr>
          <w:rFonts w:ascii="Times New Roman" w:hAnsi="Times New Roman"/>
          <w:szCs w:val="24"/>
          <w:lang w:val="it-IT"/>
        </w:rPr>
        <w:t>ște</w:t>
      </w:r>
      <w:r w:rsidRPr="00A73714">
        <w:rPr>
          <w:rFonts w:ascii="Times New Roman" w:hAnsi="Times New Roman"/>
          <w:szCs w:val="24"/>
          <w:lang w:val="it-IT"/>
        </w:rPr>
        <w:t xml:space="preserve"> activităţile si resursele necesare pentru dezvoltarea comunităţilor rurale şi măsurile specifice zonei LEADER</w:t>
      </w:r>
      <w:r w:rsidR="00914323">
        <w:rPr>
          <w:rFonts w:ascii="Times New Roman" w:hAnsi="Times New Roman"/>
          <w:szCs w:val="24"/>
          <w:lang w:val="it-IT"/>
        </w:rPr>
        <w:t>, elaborat de GAL</w:t>
      </w:r>
    </w:p>
    <w:p w14:paraId="75D5535A" w14:textId="77777777" w:rsidR="00775F70" w:rsidRPr="00A73714" w:rsidRDefault="00775F70" w:rsidP="003F02BD">
      <w:pPr>
        <w:pStyle w:val="Frspaiere"/>
        <w:ind w:right="267"/>
        <w:jc w:val="both"/>
        <w:rPr>
          <w:rFonts w:ascii="Times New Roman" w:hAnsi="Times New Roman"/>
          <w:szCs w:val="24"/>
          <w:lang w:val="it-IT"/>
        </w:rPr>
      </w:pPr>
      <w:r w:rsidRPr="00A73714">
        <w:rPr>
          <w:rFonts w:ascii="Times New Roman" w:hAnsi="Times New Roman"/>
          <w:b/>
          <w:szCs w:val="24"/>
          <w:lang w:val="it-IT"/>
        </w:rPr>
        <w:t>Zi</w:t>
      </w:r>
      <w:r w:rsidRPr="00A73714">
        <w:rPr>
          <w:rFonts w:ascii="Times New Roman" w:hAnsi="Times New Roman"/>
          <w:szCs w:val="24"/>
          <w:lang w:val="it-IT"/>
        </w:rPr>
        <w:t xml:space="preserve"> – zi lucrătoare.</w:t>
      </w:r>
    </w:p>
    <w:p w14:paraId="13EB9D9B" w14:textId="77777777" w:rsidR="00775F70" w:rsidRPr="00A73714" w:rsidRDefault="00775F70" w:rsidP="008F700D">
      <w:pPr>
        <w:pStyle w:val="Frspaiere"/>
        <w:ind w:right="267"/>
        <w:jc w:val="both"/>
        <w:rPr>
          <w:rFonts w:ascii="Times New Roman" w:hAnsi="Times New Roman"/>
          <w:szCs w:val="24"/>
          <w:lang w:val="it-IT"/>
        </w:rPr>
      </w:pPr>
    </w:p>
    <w:p w14:paraId="510A0B2A" w14:textId="77777777" w:rsidR="00775F70" w:rsidRPr="00A73714" w:rsidRDefault="00775F70" w:rsidP="008F700D">
      <w:pPr>
        <w:pStyle w:val="Frspaiere"/>
        <w:ind w:right="267"/>
        <w:jc w:val="both"/>
        <w:rPr>
          <w:rFonts w:ascii="Times New Roman" w:hAnsi="Times New Roman"/>
          <w:b/>
          <w:sz w:val="24"/>
          <w:szCs w:val="24"/>
          <w:u w:val="single"/>
          <w:lang w:val="it-IT"/>
        </w:rPr>
      </w:pPr>
      <w:r w:rsidRPr="00A73714">
        <w:rPr>
          <w:rFonts w:ascii="Times New Roman" w:hAnsi="Times New Roman"/>
          <w:b/>
          <w:sz w:val="24"/>
          <w:szCs w:val="24"/>
          <w:u w:val="single"/>
          <w:lang w:val="it-IT"/>
        </w:rPr>
        <w:t>Abrevieri</w:t>
      </w:r>
    </w:p>
    <w:p w14:paraId="095B2B85" w14:textId="77777777" w:rsidR="00775F70" w:rsidRPr="00A73714" w:rsidRDefault="00775F70" w:rsidP="008F700D">
      <w:pPr>
        <w:pStyle w:val="Frspaiere"/>
        <w:ind w:right="267"/>
        <w:jc w:val="both"/>
        <w:rPr>
          <w:rFonts w:ascii="Times New Roman" w:hAnsi="Times New Roman"/>
          <w:b/>
          <w:sz w:val="24"/>
          <w:szCs w:val="24"/>
          <w:lang w:val="it-IT"/>
        </w:rPr>
      </w:pPr>
    </w:p>
    <w:p w14:paraId="1F57E75D" w14:textId="0D5D51CF" w:rsidR="003F02BD" w:rsidRPr="00A73714" w:rsidRDefault="003F02BD" w:rsidP="003F02BD">
      <w:pPr>
        <w:pStyle w:val="Frspaiere"/>
        <w:ind w:right="274"/>
        <w:jc w:val="both"/>
        <w:rPr>
          <w:rFonts w:ascii="Times New Roman" w:hAnsi="Times New Roman"/>
          <w:szCs w:val="24"/>
          <w:lang w:val="it-IT"/>
        </w:rPr>
      </w:pPr>
      <w:r w:rsidRPr="00A73714">
        <w:rPr>
          <w:rFonts w:ascii="Times New Roman" w:hAnsi="Times New Roman"/>
          <w:b/>
          <w:szCs w:val="24"/>
          <w:lang w:val="it-IT"/>
        </w:rPr>
        <w:t xml:space="preserve">ADI - </w:t>
      </w:r>
      <w:r w:rsidRPr="00A73714">
        <w:rPr>
          <w:rFonts w:ascii="Times New Roman" w:hAnsi="Times New Roman"/>
          <w:szCs w:val="24"/>
          <w:lang w:val="it-IT"/>
        </w:rPr>
        <w:t>Asociaţie de Dezvoltare Intercomunitară;</w:t>
      </w:r>
    </w:p>
    <w:p w14:paraId="2EF9EE11" w14:textId="77777777" w:rsidR="003F02BD" w:rsidRPr="00A73714" w:rsidRDefault="003F02BD" w:rsidP="003F02BD">
      <w:pPr>
        <w:pStyle w:val="Frspaiere"/>
        <w:ind w:right="274"/>
        <w:jc w:val="both"/>
        <w:rPr>
          <w:rFonts w:ascii="Times New Roman" w:hAnsi="Times New Roman"/>
          <w:szCs w:val="24"/>
          <w:lang w:val="it-IT"/>
        </w:rPr>
      </w:pPr>
      <w:r w:rsidRPr="00A73714">
        <w:rPr>
          <w:rFonts w:ascii="Times New Roman" w:hAnsi="Times New Roman"/>
          <w:b/>
          <w:szCs w:val="24"/>
          <w:lang w:val="it-IT"/>
        </w:rPr>
        <w:t xml:space="preserve">APIA – </w:t>
      </w:r>
      <w:r w:rsidRPr="00A73714">
        <w:rPr>
          <w:rFonts w:ascii="Times New Roman" w:hAnsi="Times New Roman"/>
          <w:szCs w:val="24"/>
          <w:lang w:val="it-IT"/>
        </w:rPr>
        <w:t>Agenţia de Plăţi şi Intervenţie în Agricultură – instituţie publică subordonată Ministerului Agriculturii şi</w:t>
      </w:r>
    </w:p>
    <w:p w14:paraId="452EBBA5" w14:textId="77777777" w:rsidR="003F02BD" w:rsidRPr="00A73714" w:rsidRDefault="003F02BD" w:rsidP="003F02BD">
      <w:pPr>
        <w:pStyle w:val="Frspaiere"/>
        <w:ind w:right="274"/>
        <w:jc w:val="both"/>
        <w:rPr>
          <w:rFonts w:ascii="Times New Roman" w:hAnsi="Times New Roman"/>
          <w:szCs w:val="24"/>
          <w:lang w:val="it-IT"/>
        </w:rPr>
      </w:pPr>
      <w:r w:rsidRPr="00A73714">
        <w:rPr>
          <w:rFonts w:ascii="Times New Roman" w:hAnsi="Times New Roman"/>
          <w:szCs w:val="24"/>
          <w:lang w:val="it-IT"/>
        </w:rPr>
        <w:t>Dezvoltării Rurale – derulează fondurile europene pentru implementarea măsurilor de sprijin finanţate din</w:t>
      </w:r>
    </w:p>
    <w:p w14:paraId="2CE18EFF" w14:textId="77777777" w:rsidR="003F02BD" w:rsidRPr="00A73714" w:rsidRDefault="003F02BD" w:rsidP="003F02BD">
      <w:pPr>
        <w:pStyle w:val="Frspaiere"/>
        <w:ind w:right="274"/>
        <w:jc w:val="both"/>
        <w:rPr>
          <w:rFonts w:ascii="Times New Roman" w:hAnsi="Times New Roman"/>
          <w:szCs w:val="24"/>
          <w:lang w:val="it-IT"/>
        </w:rPr>
      </w:pPr>
      <w:r w:rsidRPr="00A73714">
        <w:rPr>
          <w:rFonts w:ascii="Times New Roman" w:hAnsi="Times New Roman"/>
          <w:szCs w:val="24"/>
          <w:lang w:val="it-IT"/>
        </w:rPr>
        <w:t>Fondul European pentru Garantare în Agricultură;</w:t>
      </w:r>
    </w:p>
    <w:p w14:paraId="50181989" w14:textId="64378F3F" w:rsidR="003F02BD" w:rsidRPr="00A73714" w:rsidRDefault="003F02BD" w:rsidP="003F02BD">
      <w:pPr>
        <w:pStyle w:val="Frspaiere"/>
        <w:ind w:right="274"/>
        <w:jc w:val="both"/>
        <w:rPr>
          <w:rFonts w:ascii="Times New Roman" w:hAnsi="Times New Roman"/>
          <w:b/>
          <w:szCs w:val="24"/>
          <w:lang w:val="it-IT"/>
        </w:rPr>
      </w:pPr>
      <w:r w:rsidRPr="00A73714">
        <w:rPr>
          <w:rFonts w:ascii="Times New Roman" w:hAnsi="Times New Roman"/>
          <w:b/>
          <w:szCs w:val="24"/>
          <w:lang w:val="it-IT"/>
        </w:rPr>
        <w:t xml:space="preserve">APL - </w:t>
      </w:r>
      <w:r w:rsidRPr="00A73714">
        <w:rPr>
          <w:rFonts w:ascii="Times New Roman" w:hAnsi="Times New Roman"/>
          <w:szCs w:val="24"/>
          <w:lang w:val="it-IT"/>
        </w:rPr>
        <w:t>Administrația Publică Locală</w:t>
      </w:r>
      <w:r w:rsidRPr="00A73714">
        <w:rPr>
          <w:rFonts w:ascii="Times New Roman" w:hAnsi="Times New Roman"/>
          <w:b/>
          <w:szCs w:val="24"/>
          <w:lang w:val="it-IT"/>
        </w:rPr>
        <w:t>;</w:t>
      </w:r>
    </w:p>
    <w:p w14:paraId="09A137F4" w14:textId="2AD3EDD6" w:rsidR="00775F70" w:rsidRPr="00A73714" w:rsidRDefault="00775F70" w:rsidP="003F02BD">
      <w:pPr>
        <w:pStyle w:val="Frspaiere"/>
        <w:ind w:right="274"/>
        <w:jc w:val="both"/>
        <w:rPr>
          <w:rFonts w:ascii="Times New Roman" w:hAnsi="Times New Roman"/>
          <w:szCs w:val="24"/>
          <w:lang w:val="it-IT"/>
        </w:rPr>
      </w:pPr>
      <w:r w:rsidRPr="00A73714">
        <w:rPr>
          <w:rFonts w:ascii="Times New Roman" w:hAnsi="Times New Roman"/>
          <w:b/>
          <w:szCs w:val="24"/>
          <w:lang w:val="it-IT"/>
        </w:rPr>
        <w:t xml:space="preserve">PNDR – </w:t>
      </w:r>
      <w:r w:rsidRPr="00A73714">
        <w:rPr>
          <w:rFonts w:ascii="Times New Roman" w:hAnsi="Times New Roman"/>
          <w:szCs w:val="24"/>
          <w:lang w:val="it-IT"/>
        </w:rPr>
        <w:t>Programul Naţional de Dezvoltare Rurală;</w:t>
      </w:r>
    </w:p>
    <w:p w14:paraId="08EC4CAF" w14:textId="77777777" w:rsidR="00775F70" w:rsidRPr="00A73714" w:rsidRDefault="00775F70" w:rsidP="003F02BD">
      <w:pPr>
        <w:pStyle w:val="Frspaiere"/>
        <w:ind w:right="274"/>
        <w:jc w:val="both"/>
        <w:rPr>
          <w:rFonts w:ascii="Times New Roman" w:hAnsi="Times New Roman"/>
          <w:szCs w:val="24"/>
          <w:lang w:val="it-IT"/>
        </w:rPr>
      </w:pPr>
      <w:r w:rsidRPr="00A73714">
        <w:rPr>
          <w:rFonts w:ascii="Times New Roman" w:hAnsi="Times New Roman"/>
          <w:b/>
          <w:szCs w:val="24"/>
          <w:lang w:val="it-IT"/>
        </w:rPr>
        <w:t>FEADR</w:t>
      </w:r>
      <w:r w:rsidRPr="00A73714">
        <w:rPr>
          <w:rFonts w:ascii="Times New Roman" w:hAnsi="Times New Roman"/>
          <w:szCs w:val="24"/>
          <w:lang w:val="it-IT"/>
        </w:rPr>
        <w:t xml:space="preserve"> – Fondul European Agricol pentru Dezvoltare Rurală, este un instrument de finanţare creat de Uniunea Europeană pentru implementarea Politicii Agricole Comune;</w:t>
      </w:r>
    </w:p>
    <w:p w14:paraId="6C467C29" w14:textId="77777777" w:rsidR="00775F70" w:rsidRPr="00A73714" w:rsidRDefault="00775F70" w:rsidP="003F02BD">
      <w:pPr>
        <w:pStyle w:val="Frspaiere"/>
        <w:ind w:right="274"/>
        <w:jc w:val="both"/>
        <w:rPr>
          <w:rFonts w:ascii="Times New Roman" w:hAnsi="Times New Roman"/>
          <w:szCs w:val="24"/>
          <w:lang w:val="it-IT"/>
        </w:rPr>
      </w:pPr>
      <w:r w:rsidRPr="00A73714">
        <w:rPr>
          <w:rFonts w:ascii="Times New Roman" w:hAnsi="Times New Roman"/>
          <w:b/>
          <w:szCs w:val="24"/>
          <w:lang w:val="it-IT"/>
        </w:rPr>
        <w:t xml:space="preserve">MADR </w:t>
      </w:r>
      <w:r w:rsidRPr="00A73714">
        <w:rPr>
          <w:rFonts w:ascii="Times New Roman" w:hAnsi="Times New Roman"/>
          <w:szCs w:val="24"/>
          <w:lang w:val="it-IT"/>
        </w:rPr>
        <w:t>– Ministerul Agriculturii si Dezvoltării Rurale;</w:t>
      </w:r>
    </w:p>
    <w:p w14:paraId="67161FA3" w14:textId="77777777" w:rsidR="00775F70" w:rsidRPr="00A73714" w:rsidRDefault="00775F70" w:rsidP="003F02BD">
      <w:pPr>
        <w:pStyle w:val="Frspaiere"/>
        <w:ind w:right="274"/>
        <w:jc w:val="both"/>
        <w:rPr>
          <w:rFonts w:ascii="Times New Roman" w:hAnsi="Times New Roman"/>
          <w:szCs w:val="24"/>
          <w:lang w:val="pt-BR"/>
        </w:rPr>
      </w:pPr>
      <w:r w:rsidRPr="00A73714">
        <w:rPr>
          <w:rFonts w:ascii="Times New Roman" w:hAnsi="Times New Roman"/>
          <w:b/>
          <w:szCs w:val="24"/>
          <w:lang w:val="pt-BR"/>
        </w:rPr>
        <w:t>DGDR – AM PNDR</w:t>
      </w:r>
      <w:r w:rsidRPr="00A73714">
        <w:rPr>
          <w:rFonts w:ascii="Times New Roman" w:hAnsi="Times New Roman"/>
          <w:szCs w:val="24"/>
          <w:lang w:val="pt-BR"/>
        </w:rPr>
        <w:t xml:space="preserve"> – Direcţia Generală Dezvoltare Rurală – Autoritatea de Management pentru Programul Naţional de Dezvoltare Rurală;</w:t>
      </w:r>
    </w:p>
    <w:p w14:paraId="56C89C09" w14:textId="77777777" w:rsidR="00775F70" w:rsidRPr="00A73714" w:rsidRDefault="00775F70" w:rsidP="003F02BD">
      <w:pPr>
        <w:pStyle w:val="Frspaiere"/>
        <w:ind w:right="274"/>
        <w:jc w:val="both"/>
        <w:rPr>
          <w:rFonts w:ascii="Times New Roman" w:hAnsi="Times New Roman"/>
          <w:szCs w:val="24"/>
          <w:lang w:val="pt-BR"/>
        </w:rPr>
      </w:pPr>
      <w:r w:rsidRPr="00A73714">
        <w:rPr>
          <w:rFonts w:ascii="Times New Roman" w:hAnsi="Times New Roman"/>
          <w:b/>
          <w:szCs w:val="24"/>
          <w:lang w:val="pt-BR"/>
        </w:rPr>
        <w:t xml:space="preserve">AFIR </w:t>
      </w:r>
      <w:r w:rsidRPr="00A73714">
        <w:rPr>
          <w:rFonts w:ascii="Times New Roman" w:hAnsi="Times New Roman"/>
          <w:szCs w:val="24"/>
          <w:lang w:val="pt-BR"/>
        </w:rPr>
        <w:t>– Agenţia pentru Finanţarea Investiţiilor Rurale;</w:t>
      </w:r>
    </w:p>
    <w:p w14:paraId="6916EDB8" w14:textId="77777777" w:rsidR="00775F70" w:rsidRPr="001A5953" w:rsidRDefault="00775F70" w:rsidP="003F02BD">
      <w:pPr>
        <w:pStyle w:val="Frspaiere"/>
        <w:ind w:right="274"/>
        <w:jc w:val="both"/>
        <w:rPr>
          <w:rFonts w:ascii="Times New Roman" w:hAnsi="Times New Roman"/>
          <w:szCs w:val="24"/>
          <w:lang w:val="pt-BR"/>
        </w:rPr>
      </w:pPr>
      <w:r w:rsidRPr="001A5953">
        <w:rPr>
          <w:rFonts w:ascii="Times New Roman" w:hAnsi="Times New Roman"/>
          <w:b/>
          <w:szCs w:val="24"/>
          <w:lang w:val="pt-BR"/>
        </w:rPr>
        <w:t xml:space="preserve">DATLIN </w:t>
      </w:r>
      <w:r w:rsidRPr="001A5953">
        <w:rPr>
          <w:rFonts w:ascii="Times New Roman" w:hAnsi="Times New Roman"/>
          <w:szCs w:val="24"/>
          <w:lang w:val="pt-BR"/>
        </w:rPr>
        <w:t>– Direcţia Asistenţă Tehnică, LEADER şi investiţii Non-agricole din cadrul AFIR;</w:t>
      </w:r>
    </w:p>
    <w:p w14:paraId="2FAA8DA0" w14:textId="77777777" w:rsidR="00775F70" w:rsidRPr="00A73714" w:rsidRDefault="00775F70" w:rsidP="003F02BD">
      <w:pPr>
        <w:pStyle w:val="Frspaiere"/>
        <w:ind w:right="274"/>
        <w:jc w:val="both"/>
        <w:rPr>
          <w:rFonts w:ascii="Times New Roman" w:hAnsi="Times New Roman"/>
          <w:szCs w:val="24"/>
          <w:lang w:val="pt-BR"/>
        </w:rPr>
      </w:pPr>
      <w:r w:rsidRPr="00A73714">
        <w:rPr>
          <w:rFonts w:ascii="Times New Roman" w:hAnsi="Times New Roman"/>
          <w:b/>
          <w:szCs w:val="24"/>
          <w:lang w:val="pt-BR"/>
        </w:rPr>
        <w:t>DIBA</w:t>
      </w:r>
      <w:r w:rsidRPr="00A73714">
        <w:rPr>
          <w:rFonts w:ascii="Times New Roman" w:hAnsi="Times New Roman"/>
          <w:szCs w:val="24"/>
          <w:lang w:val="pt-BR"/>
        </w:rPr>
        <w:t xml:space="preserve"> – Direcţia Infrastructură de Bază şi de Acces din cadrul AFIR;</w:t>
      </w:r>
    </w:p>
    <w:p w14:paraId="3D080E8A" w14:textId="77777777" w:rsidR="00775F70" w:rsidRPr="00A73714" w:rsidRDefault="00775F70" w:rsidP="003F02BD">
      <w:pPr>
        <w:pStyle w:val="Frspaiere"/>
        <w:ind w:right="274"/>
        <w:jc w:val="both"/>
        <w:rPr>
          <w:rFonts w:ascii="Times New Roman" w:hAnsi="Times New Roman"/>
          <w:szCs w:val="24"/>
          <w:lang w:val="pt-BR"/>
        </w:rPr>
      </w:pPr>
      <w:r w:rsidRPr="00A73714">
        <w:rPr>
          <w:rFonts w:ascii="Times New Roman" w:hAnsi="Times New Roman"/>
          <w:b/>
          <w:szCs w:val="24"/>
          <w:lang w:val="pt-BR"/>
        </w:rPr>
        <w:t>DAF</w:t>
      </w:r>
      <w:r w:rsidRPr="00A73714">
        <w:rPr>
          <w:rFonts w:ascii="Times New Roman" w:hAnsi="Times New Roman"/>
          <w:szCs w:val="24"/>
          <w:lang w:val="pt-BR"/>
        </w:rPr>
        <w:t xml:space="preserve"> – Direcţia Active Fizice din cadrul AFIR;</w:t>
      </w:r>
    </w:p>
    <w:p w14:paraId="79228EAF" w14:textId="77777777" w:rsidR="00775F70" w:rsidRPr="00A73714" w:rsidRDefault="00775F70" w:rsidP="003F02BD">
      <w:pPr>
        <w:pStyle w:val="Frspaiere"/>
        <w:ind w:right="274"/>
        <w:jc w:val="both"/>
        <w:rPr>
          <w:rFonts w:ascii="Times New Roman" w:hAnsi="Times New Roman"/>
          <w:szCs w:val="24"/>
          <w:lang w:val="pt-BR"/>
        </w:rPr>
      </w:pPr>
      <w:r w:rsidRPr="00A73714">
        <w:rPr>
          <w:rFonts w:ascii="Times New Roman" w:hAnsi="Times New Roman"/>
          <w:b/>
          <w:szCs w:val="24"/>
          <w:lang w:val="pt-BR"/>
        </w:rPr>
        <w:t>DPDIF</w:t>
      </w:r>
      <w:r w:rsidRPr="00A73714">
        <w:rPr>
          <w:rFonts w:ascii="Times New Roman" w:hAnsi="Times New Roman"/>
          <w:szCs w:val="24"/>
          <w:lang w:val="pt-BR"/>
        </w:rPr>
        <w:t xml:space="preserve"> – Direcţia Plăţi Directe şi Instrumente Financiare din cadrul AFIR;</w:t>
      </w:r>
    </w:p>
    <w:p w14:paraId="3DC8C583" w14:textId="34465937" w:rsidR="00775F70" w:rsidRPr="00A73714" w:rsidRDefault="00775F70" w:rsidP="003F02BD">
      <w:pPr>
        <w:pStyle w:val="Frspaiere"/>
        <w:ind w:right="274"/>
        <w:jc w:val="both"/>
        <w:rPr>
          <w:rFonts w:ascii="Times New Roman" w:hAnsi="Times New Roman"/>
          <w:szCs w:val="24"/>
          <w:lang w:val="pt-BR"/>
        </w:rPr>
      </w:pPr>
      <w:r w:rsidRPr="00A73714">
        <w:rPr>
          <w:rFonts w:ascii="Times New Roman" w:hAnsi="Times New Roman"/>
          <w:b/>
          <w:szCs w:val="24"/>
          <w:lang w:val="pt-BR"/>
        </w:rPr>
        <w:t xml:space="preserve">OJFIR </w:t>
      </w:r>
      <w:r w:rsidRPr="00A73714">
        <w:rPr>
          <w:rFonts w:ascii="Times New Roman" w:hAnsi="Times New Roman"/>
          <w:szCs w:val="24"/>
          <w:lang w:val="pt-BR"/>
        </w:rPr>
        <w:t>– Oficiul Judeţean pentru Finanţarea Investiţiilor Rurale, structură organizatorică la nivel</w:t>
      </w:r>
      <w:r w:rsidR="00CE754A" w:rsidRPr="00A73714">
        <w:rPr>
          <w:rFonts w:ascii="Times New Roman" w:hAnsi="Times New Roman"/>
          <w:szCs w:val="24"/>
          <w:lang w:val="pt-BR"/>
        </w:rPr>
        <w:t xml:space="preserve"> </w:t>
      </w:r>
      <w:r w:rsidRPr="00A73714">
        <w:rPr>
          <w:rFonts w:ascii="Times New Roman" w:hAnsi="Times New Roman"/>
          <w:szCs w:val="24"/>
          <w:lang w:val="pt-BR"/>
        </w:rPr>
        <w:t>judeţean a AFIR (la nivel naţional există 41 Oficii Judeţene);</w:t>
      </w:r>
    </w:p>
    <w:p w14:paraId="5A4E08D5" w14:textId="77777777" w:rsidR="00775F70" w:rsidRPr="00A73714" w:rsidRDefault="00775F70" w:rsidP="003F02BD">
      <w:pPr>
        <w:pStyle w:val="Frspaiere"/>
        <w:ind w:right="274"/>
        <w:jc w:val="both"/>
        <w:rPr>
          <w:rFonts w:ascii="Times New Roman" w:hAnsi="Times New Roman"/>
          <w:szCs w:val="24"/>
          <w:lang w:val="pt-BR"/>
        </w:rPr>
      </w:pPr>
      <w:r w:rsidRPr="00A73714">
        <w:rPr>
          <w:rFonts w:ascii="Times New Roman" w:hAnsi="Times New Roman"/>
          <w:b/>
          <w:szCs w:val="24"/>
          <w:lang w:val="pt-BR"/>
        </w:rPr>
        <w:t>CRFIR</w:t>
      </w:r>
      <w:r w:rsidRPr="00A73714">
        <w:rPr>
          <w:rFonts w:ascii="Times New Roman" w:hAnsi="Times New Roman"/>
          <w:szCs w:val="24"/>
          <w:lang w:val="pt-BR"/>
        </w:rPr>
        <w:t xml:space="preserve"> – Centrul Regional pentru Finanţarea Investiţiilor Rurale;</w:t>
      </w:r>
    </w:p>
    <w:p w14:paraId="7EB5AFD6" w14:textId="77777777" w:rsidR="00775F70" w:rsidRPr="00A73714" w:rsidRDefault="00775F70" w:rsidP="003F02BD">
      <w:pPr>
        <w:pStyle w:val="Frspaiere"/>
        <w:ind w:right="274"/>
        <w:jc w:val="both"/>
        <w:rPr>
          <w:rFonts w:ascii="Times New Roman" w:hAnsi="Times New Roman"/>
          <w:szCs w:val="24"/>
          <w:lang w:val="it-IT"/>
        </w:rPr>
      </w:pPr>
      <w:r w:rsidRPr="00A73714">
        <w:rPr>
          <w:rFonts w:ascii="Times New Roman" w:hAnsi="Times New Roman"/>
          <w:b/>
          <w:szCs w:val="24"/>
          <w:lang w:val="it-IT"/>
        </w:rPr>
        <w:t xml:space="preserve">SDL </w:t>
      </w:r>
      <w:r w:rsidRPr="00A73714">
        <w:rPr>
          <w:rFonts w:ascii="Times New Roman" w:hAnsi="Times New Roman"/>
          <w:szCs w:val="24"/>
          <w:lang w:val="it-IT"/>
        </w:rPr>
        <w:t>– Strategia de Dezvoltare Locală;</w:t>
      </w:r>
    </w:p>
    <w:p w14:paraId="1B27AA7E" w14:textId="77777777" w:rsidR="00775F70" w:rsidRPr="00A73714" w:rsidRDefault="00775F70" w:rsidP="003F02BD">
      <w:pPr>
        <w:pStyle w:val="Frspaiere"/>
        <w:ind w:right="274"/>
        <w:jc w:val="both"/>
        <w:rPr>
          <w:rFonts w:ascii="Times New Roman" w:hAnsi="Times New Roman"/>
          <w:szCs w:val="24"/>
          <w:lang w:val="it-IT"/>
        </w:rPr>
      </w:pPr>
      <w:r w:rsidRPr="00A73714">
        <w:rPr>
          <w:rFonts w:ascii="Times New Roman" w:hAnsi="Times New Roman"/>
          <w:b/>
          <w:szCs w:val="24"/>
          <w:lang w:val="it-IT"/>
        </w:rPr>
        <w:t>SL</w:t>
      </w:r>
      <w:r w:rsidRPr="00A73714">
        <w:rPr>
          <w:rFonts w:ascii="Times New Roman" w:hAnsi="Times New Roman"/>
          <w:szCs w:val="24"/>
          <w:lang w:val="it-IT"/>
        </w:rPr>
        <w:t xml:space="preserve"> – Serviciul LEADER din cadrul Direcţiei Asistenţă Tehnică, LEADER şi investiţii Non-agricole din cadrul AFIR;</w:t>
      </w:r>
    </w:p>
    <w:p w14:paraId="5BC46017" w14:textId="77777777" w:rsidR="00775F70" w:rsidRPr="00A73714" w:rsidRDefault="00775F70" w:rsidP="003F02BD">
      <w:pPr>
        <w:pStyle w:val="Frspaiere"/>
        <w:ind w:right="274"/>
        <w:jc w:val="both"/>
        <w:rPr>
          <w:rFonts w:ascii="Times New Roman" w:hAnsi="Times New Roman"/>
          <w:szCs w:val="24"/>
          <w:lang w:val="it-IT"/>
        </w:rPr>
      </w:pPr>
      <w:r w:rsidRPr="00A73714">
        <w:rPr>
          <w:rFonts w:ascii="Times New Roman" w:hAnsi="Times New Roman"/>
          <w:b/>
          <w:szCs w:val="24"/>
          <w:lang w:val="it-IT"/>
        </w:rPr>
        <w:t>SLIN – CRFIR</w:t>
      </w:r>
      <w:r w:rsidRPr="00A73714">
        <w:rPr>
          <w:rFonts w:ascii="Times New Roman" w:hAnsi="Times New Roman"/>
          <w:szCs w:val="24"/>
          <w:lang w:val="it-IT"/>
        </w:rPr>
        <w:t xml:space="preserve"> – Serviciul LEADER şi Investiţii Non-agricole din cadrul Centrului Regional pentru Finanţarea Investiţiilor Rurale;</w:t>
      </w:r>
    </w:p>
    <w:p w14:paraId="17A734AA" w14:textId="77777777" w:rsidR="00775F70" w:rsidRPr="00A73714" w:rsidRDefault="00775F70" w:rsidP="003F02BD">
      <w:pPr>
        <w:pStyle w:val="Frspaiere"/>
        <w:ind w:right="274"/>
        <w:jc w:val="both"/>
        <w:rPr>
          <w:rFonts w:ascii="Times New Roman" w:hAnsi="Times New Roman"/>
          <w:szCs w:val="24"/>
          <w:lang w:val="it-IT"/>
        </w:rPr>
      </w:pPr>
      <w:r w:rsidRPr="00A73714">
        <w:rPr>
          <w:rFonts w:ascii="Times New Roman" w:hAnsi="Times New Roman"/>
          <w:b/>
          <w:szCs w:val="24"/>
          <w:lang w:val="it-IT"/>
        </w:rPr>
        <w:t>SLIN – OJFIR</w:t>
      </w:r>
      <w:r w:rsidRPr="00A73714">
        <w:rPr>
          <w:rFonts w:ascii="Times New Roman" w:hAnsi="Times New Roman"/>
          <w:szCs w:val="24"/>
          <w:lang w:val="it-IT"/>
        </w:rPr>
        <w:t xml:space="preserve"> – Serviciul LEADER şi Investiţii Non-agricole din cadrul Oficiului Judeţean pentru Finanţarea Investiţiilor Rurale;</w:t>
      </w:r>
    </w:p>
    <w:p w14:paraId="049C1D3A" w14:textId="77777777" w:rsidR="00775F70" w:rsidRPr="00A73714" w:rsidRDefault="00775F70" w:rsidP="003F02BD">
      <w:pPr>
        <w:pStyle w:val="Frspaiere"/>
        <w:ind w:right="274"/>
        <w:jc w:val="both"/>
        <w:rPr>
          <w:rFonts w:ascii="Times New Roman" w:hAnsi="Times New Roman"/>
          <w:szCs w:val="24"/>
          <w:lang w:val="it-IT"/>
        </w:rPr>
      </w:pPr>
      <w:r w:rsidRPr="00A73714">
        <w:rPr>
          <w:rFonts w:ascii="Times New Roman" w:hAnsi="Times New Roman"/>
          <w:b/>
          <w:szCs w:val="24"/>
          <w:lang w:val="it-IT"/>
        </w:rPr>
        <w:t>CE SLIN – CRFIR/OJFIR</w:t>
      </w:r>
      <w:r w:rsidRPr="00A73714">
        <w:rPr>
          <w:rFonts w:ascii="Times New Roman" w:hAnsi="Times New Roman"/>
          <w:szCs w:val="24"/>
          <w:lang w:val="it-IT"/>
        </w:rPr>
        <w:t xml:space="preserve"> – Compartimentul Evaluare, din cadrul Serviciului LEADER si Investiţii Non-agricole – Centrul Regional pentru Finanţarea Investiţiilor Rurale/Oficiul Judeţean pentru Finanţarea Investiţiilor Rurale;</w:t>
      </w:r>
    </w:p>
    <w:p w14:paraId="7419E7C6" w14:textId="77777777" w:rsidR="00775F70" w:rsidRPr="00A73714" w:rsidRDefault="00775F70" w:rsidP="003F02BD">
      <w:pPr>
        <w:pStyle w:val="Frspaiere"/>
        <w:ind w:right="274"/>
        <w:jc w:val="both"/>
        <w:rPr>
          <w:rFonts w:ascii="Times New Roman" w:hAnsi="Times New Roman"/>
          <w:szCs w:val="24"/>
          <w:lang w:val="it-IT"/>
        </w:rPr>
      </w:pPr>
      <w:r w:rsidRPr="00A73714">
        <w:rPr>
          <w:rFonts w:ascii="Times New Roman" w:hAnsi="Times New Roman"/>
          <w:b/>
          <w:szCs w:val="24"/>
          <w:lang w:val="it-IT"/>
        </w:rPr>
        <w:lastRenderedPageBreak/>
        <w:t xml:space="preserve">CI SLIN – CRFIR/OJFIR – </w:t>
      </w:r>
      <w:r w:rsidRPr="00A73714">
        <w:rPr>
          <w:rFonts w:ascii="Times New Roman" w:hAnsi="Times New Roman"/>
          <w:szCs w:val="24"/>
          <w:lang w:val="it-IT"/>
        </w:rPr>
        <w:t>Compartimentul Implementare, din cadrul Serviciului LEADER si Investiţii Non-agricole – Centrul Regional pentru Finanţarea Investiţiilor Rurale/Oficiul Judeţean pentru Finanţarea Investiţiilor Rurale;</w:t>
      </w:r>
    </w:p>
    <w:p w14:paraId="20DD8F7E" w14:textId="77777777" w:rsidR="00775F70" w:rsidRPr="00A73714" w:rsidRDefault="00775F70" w:rsidP="003F02BD">
      <w:pPr>
        <w:pStyle w:val="Frspaiere"/>
        <w:ind w:right="274"/>
        <w:jc w:val="both"/>
        <w:rPr>
          <w:rFonts w:ascii="Times New Roman" w:hAnsi="Times New Roman"/>
          <w:szCs w:val="24"/>
          <w:lang w:val="it-IT"/>
        </w:rPr>
      </w:pPr>
      <w:r w:rsidRPr="00A73714">
        <w:rPr>
          <w:rFonts w:ascii="Times New Roman" w:hAnsi="Times New Roman"/>
          <w:b/>
          <w:szCs w:val="24"/>
          <w:lang w:val="it-IT"/>
        </w:rPr>
        <w:t>SAFPD-CRFIR</w:t>
      </w:r>
      <w:r w:rsidRPr="00A73714">
        <w:rPr>
          <w:rFonts w:ascii="Times New Roman" w:hAnsi="Times New Roman"/>
          <w:szCs w:val="24"/>
          <w:lang w:val="it-IT"/>
        </w:rPr>
        <w:t xml:space="preserve"> </w:t>
      </w:r>
      <w:r w:rsidRPr="00A73714">
        <w:rPr>
          <w:rFonts w:ascii="Times New Roman" w:hAnsi="Times New Roman"/>
          <w:b/>
          <w:szCs w:val="24"/>
          <w:lang w:val="it-IT"/>
        </w:rPr>
        <w:t>–</w:t>
      </w:r>
      <w:r w:rsidRPr="00A73714">
        <w:rPr>
          <w:rFonts w:ascii="Times New Roman" w:hAnsi="Times New Roman"/>
          <w:szCs w:val="24"/>
          <w:lang w:val="it-IT"/>
        </w:rPr>
        <w:t xml:space="preserve"> Serviciul Active Fizice şi Plăţi Directe, din cadrul Centrului Regional pentru Finanţarea Investiţiilor Rurale;</w:t>
      </w:r>
    </w:p>
    <w:p w14:paraId="6ED69249" w14:textId="70F7B696" w:rsidR="00775F70" w:rsidRPr="00A73714" w:rsidRDefault="00775F70" w:rsidP="003F02BD">
      <w:pPr>
        <w:pStyle w:val="Frspaiere"/>
        <w:ind w:right="274"/>
        <w:jc w:val="both"/>
        <w:rPr>
          <w:rFonts w:ascii="Times New Roman" w:hAnsi="Times New Roman"/>
          <w:szCs w:val="24"/>
          <w:lang w:val="it-IT"/>
        </w:rPr>
      </w:pPr>
      <w:r w:rsidRPr="00A73714">
        <w:rPr>
          <w:rFonts w:ascii="Times New Roman" w:hAnsi="Times New Roman"/>
          <w:b/>
          <w:szCs w:val="24"/>
          <w:lang w:val="it-IT"/>
        </w:rPr>
        <w:t>SAFPD-OJFIR -</w:t>
      </w:r>
      <w:r w:rsidR="00CE754A" w:rsidRPr="00A73714">
        <w:rPr>
          <w:rFonts w:ascii="Times New Roman" w:hAnsi="Times New Roman"/>
          <w:szCs w:val="24"/>
          <w:lang w:val="it-IT"/>
        </w:rPr>
        <w:t xml:space="preserve"> </w:t>
      </w:r>
      <w:r w:rsidRPr="00A73714">
        <w:rPr>
          <w:rFonts w:ascii="Times New Roman" w:hAnsi="Times New Roman"/>
          <w:szCs w:val="24"/>
          <w:lang w:val="it-IT"/>
        </w:rPr>
        <w:t>Serviciul Active Fizice şi Plăţi Directe, din cadrul Oficiului Judeţean pentru Finanţarea Investiţiilor Rurale;</w:t>
      </w:r>
    </w:p>
    <w:p w14:paraId="38B6FF98" w14:textId="77777777" w:rsidR="00775F70" w:rsidRPr="00A73714" w:rsidRDefault="00775F70" w:rsidP="003F02BD">
      <w:pPr>
        <w:pStyle w:val="Frspaiere"/>
        <w:ind w:right="274"/>
        <w:jc w:val="both"/>
        <w:rPr>
          <w:rFonts w:ascii="Times New Roman" w:hAnsi="Times New Roman"/>
          <w:szCs w:val="24"/>
          <w:lang w:val="it-IT"/>
        </w:rPr>
      </w:pPr>
      <w:r w:rsidRPr="00A73714">
        <w:rPr>
          <w:rFonts w:ascii="Times New Roman" w:hAnsi="Times New Roman"/>
          <w:b/>
          <w:szCs w:val="24"/>
          <w:lang w:val="it-IT"/>
        </w:rPr>
        <w:t>CE – SAFPD – OJFIR/</w:t>
      </w:r>
      <w:r w:rsidRPr="00A73714">
        <w:rPr>
          <w:rFonts w:ascii="Times New Roman" w:hAnsi="Times New Roman"/>
          <w:szCs w:val="24"/>
          <w:lang w:val="it-IT"/>
        </w:rPr>
        <w:t>CRFIR – Compartimentul Evaluare, din cadrul Serviciului Active Fizice şi Plăţi Directe – Oficiul Judeţean pentru Finanţarea Investiţiilor Rurale/Centrul Regional pentru Finanţarea Investiţiilor Rurale;</w:t>
      </w:r>
    </w:p>
    <w:p w14:paraId="5F783479" w14:textId="1340DFC3" w:rsidR="00775F70" w:rsidRPr="00A73714" w:rsidRDefault="00775F70" w:rsidP="003F02BD">
      <w:pPr>
        <w:pStyle w:val="Frspaiere"/>
        <w:ind w:right="274"/>
        <w:jc w:val="both"/>
        <w:rPr>
          <w:rFonts w:ascii="Times New Roman" w:hAnsi="Times New Roman"/>
          <w:szCs w:val="24"/>
          <w:lang w:val="pt-BR"/>
        </w:rPr>
      </w:pPr>
      <w:r w:rsidRPr="00A73714">
        <w:rPr>
          <w:rFonts w:ascii="Times New Roman" w:hAnsi="Times New Roman"/>
          <w:b/>
          <w:szCs w:val="24"/>
          <w:lang w:val="pt-BR"/>
        </w:rPr>
        <w:t>SIBA – CRFIR –</w:t>
      </w:r>
      <w:r w:rsidRPr="00A73714">
        <w:rPr>
          <w:rFonts w:ascii="Times New Roman" w:hAnsi="Times New Roman"/>
          <w:szCs w:val="24"/>
          <w:lang w:val="pt-BR"/>
        </w:rPr>
        <w:t xml:space="preserve"> Serviciul Infrastructură de Bază şi de Acces din cadrul Centrului Regional pentru Finanţarea Investiţiilor Rurale;</w:t>
      </w:r>
    </w:p>
    <w:p w14:paraId="3AD4F130" w14:textId="66887D46" w:rsidR="004A2EBA" w:rsidRPr="00A73714" w:rsidRDefault="004A2EBA" w:rsidP="003F02BD">
      <w:pPr>
        <w:pStyle w:val="Frspaiere"/>
        <w:ind w:right="274"/>
        <w:jc w:val="both"/>
        <w:rPr>
          <w:rFonts w:ascii="Times New Roman" w:hAnsi="Times New Roman"/>
          <w:szCs w:val="24"/>
          <w:lang w:val="pt-BR"/>
        </w:rPr>
      </w:pPr>
      <w:r w:rsidRPr="00A73714">
        <w:rPr>
          <w:rFonts w:ascii="Times New Roman" w:hAnsi="Times New Roman"/>
          <w:b/>
          <w:szCs w:val="24"/>
          <w:lang w:val="pt-BR"/>
        </w:rPr>
        <w:t>SDL</w:t>
      </w:r>
      <w:r w:rsidRPr="00A73714">
        <w:rPr>
          <w:rFonts w:ascii="Times New Roman" w:hAnsi="Times New Roman"/>
          <w:szCs w:val="24"/>
          <w:lang w:val="pt-BR"/>
        </w:rPr>
        <w:t xml:space="preserve"> – Strategia de Dezvoltare Locală.</w:t>
      </w:r>
    </w:p>
    <w:p w14:paraId="2181E006" w14:textId="77777777" w:rsidR="00775F70" w:rsidRPr="00A73714" w:rsidRDefault="00775F70" w:rsidP="008F700D">
      <w:pPr>
        <w:pStyle w:val="Frspaiere"/>
        <w:ind w:right="267"/>
        <w:jc w:val="both"/>
        <w:rPr>
          <w:rFonts w:ascii="Times New Roman" w:hAnsi="Times New Roman"/>
          <w:szCs w:val="24"/>
          <w:lang w:val="pt-BR"/>
        </w:rPr>
      </w:pPr>
      <w:r w:rsidRPr="001A5953">
        <w:rPr>
          <w:rFonts w:ascii="Times New Roman" w:hAnsi="Times New Roman"/>
          <w:sz w:val="20"/>
          <w:lang w:val="it-IT"/>
        </w:rPr>
        <w:br w:type="page"/>
      </w:r>
    </w:p>
    <w:p w14:paraId="470E1DB8" w14:textId="77777777" w:rsidR="00775F70" w:rsidRPr="001A5953" w:rsidRDefault="00775F70" w:rsidP="008F700D">
      <w:pPr>
        <w:ind w:right="267"/>
        <w:jc w:val="center"/>
        <w:rPr>
          <w:b/>
          <w:lang w:val="pt-BR"/>
        </w:rPr>
      </w:pPr>
      <w:r w:rsidRPr="001A5953">
        <w:rPr>
          <w:b/>
          <w:lang w:val="pt-BR"/>
        </w:rPr>
        <w:lastRenderedPageBreak/>
        <w:t>Capitolul 1 PREVEDERI GENERALE</w:t>
      </w:r>
    </w:p>
    <w:p w14:paraId="0396EB32" w14:textId="77777777" w:rsidR="00775F70" w:rsidRPr="001A5953" w:rsidRDefault="00775F70" w:rsidP="008F700D">
      <w:pPr>
        <w:tabs>
          <w:tab w:val="left" w:pos="0"/>
        </w:tabs>
        <w:ind w:right="267"/>
        <w:rPr>
          <w:b/>
          <w:i/>
          <w:lang w:val="pt-BR"/>
        </w:rPr>
      </w:pPr>
    </w:p>
    <w:p w14:paraId="4FC99E5A" w14:textId="148994F0" w:rsidR="00775F70" w:rsidRPr="001A5953" w:rsidRDefault="00775F70" w:rsidP="008F700D">
      <w:pPr>
        <w:tabs>
          <w:tab w:val="left" w:pos="0"/>
        </w:tabs>
        <w:ind w:right="267"/>
        <w:jc w:val="both"/>
        <w:rPr>
          <w:lang w:val="pt-BR"/>
        </w:rPr>
      </w:pPr>
      <w:r w:rsidRPr="001A5953">
        <w:rPr>
          <w:b/>
          <w:i/>
          <w:lang w:val="pt-BR"/>
        </w:rPr>
        <w:tab/>
      </w:r>
      <w:r w:rsidRPr="001A5953">
        <w:rPr>
          <w:lang w:val="pt-BR"/>
        </w:rPr>
        <w:t>Această măsură vizează îmbunătăţirea infrastructurii, echiparea şi dotarea Autorităţilor Publice Locale, în vederea dezvoltării sustenabile a capacităţii administrative.</w:t>
      </w:r>
    </w:p>
    <w:p w14:paraId="04CCBD96" w14:textId="77777777" w:rsidR="00775F70" w:rsidRPr="001A5953" w:rsidRDefault="00775F70" w:rsidP="008F700D">
      <w:pPr>
        <w:ind w:right="267"/>
        <w:jc w:val="both"/>
        <w:rPr>
          <w:lang w:val="it-IT"/>
        </w:rPr>
      </w:pPr>
      <w:r w:rsidRPr="001A5953">
        <w:rPr>
          <w:lang w:val="it-IT"/>
        </w:rPr>
        <w:t>Din analiza teritoriului şi a populaţiei se poate observa o cerere mare pentru investiţiile şi serviciile propuse de prezenta măsură, fapt dovedit şi de analiza SWOT:</w:t>
      </w:r>
    </w:p>
    <w:p w14:paraId="2192E5F4" w14:textId="77777777" w:rsidR="003935CE" w:rsidRPr="001A5953" w:rsidRDefault="003935CE" w:rsidP="008F700D">
      <w:pPr>
        <w:ind w:right="267"/>
        <w:jc w:val="both"/>
        <w:rPr>
          <w:b/>
          <w:u w:val="single"/>
          <w:lang w:val="it-IT"/>
        </w:rPr>
      </w:pPr>
    </w:p>
    <w:p w14:paraId="3D91E3A2" w14:textId="4863391D" w:rsidR="00775F70" w:rsidRPr="001A5953" w:rsidRDefault="00775F70" w:rsidP="008F700D">
      <w:pPr>
        <w:ind w:right="267"/>
        <w:jc w:val="both"/>
        <w:rPr>
          <w:b/>
          <w:u w:val="single"/>
          <w:lang w:val="it-IT"/>
        </w:rPr>
      </w:pPr>
      <w:r w:rsidRPr="001A5953">
        <w:rPr>
          <w:b/>
          <w:u w:val="single"/>
          <w:lang w:val="it-IT"/>
        </w:rPr>
        <w:t>TERITORIU</w:t>
      </w:r>
    </w:p>
    <w:p w14:paraId="20D683E9" w14:textId="77777777" w:rsidR="00775F70" w:rsidRPr="001A5953" w:rsidRDefault="00775F70" w:rsidP="008F700D">
      <w:pPr>
        <w:ind w:right="267"/>
        <w:jc w:val="both"/>
        <w:rPr>
          <w:lang w:val="it-IT"/>
        </w:rPr>
      </w:pPr>
      <w:r w:rsidRPr="001A5953">
        <w:rPr>
          <w:lang w:val="it-IT"/>
        </w:rPr>
        <w:t>Din punct de vedere al teritoriului pe care această măsură se va aplica, identificăm atât oportunitatea cât şi necesitatea realizării unor investiții în ceea ce priveşte infrastructura publică care deserveşte comunitatea şi care, totdată, va stimula economia (turism, creşterea interesului pentru investitori, etc.)</w:t>
      </w:r>
    </w:p>
    <w:p w14:paraId="78643B53" w14:textId="77777777" w:rsidR="003935CE" w:rsidRPr="001A5953" w:rsidRDefault="003935CE" w:rsidP="008F700D">
      <w:pPr>
        <w:ind w:right="267"/>
        <w:jc w:val="both"/>
        <w:rPr>
          <w:b/>
          <w:u w:val="single"/>
          <w:lang w:val="it-IT"/>
        </w:rPr>
      </w:pPr>
    </w:p>
    <w:p w14:paraId="608F551D" w14:textId="1B8C8202" w:rsidR="00775F70" w:rsidRPr="001A5953" w:rsidRDefault="00775F70" w:rsidP="008F700D">
      <w:pPr>
        <w:ind w:right="267"/>
        <w:jc w:val="both"/>
        <w:rPr>
          <w:b/>
          <w:u w:val="single"/>
          <w:lang w:val="it-IT"/>
        </w:rPr>
      </w:pPr>
      <w:r w:rsidRPr="001A5953">
        <w:rPr>
          <w:b/>
          <w:u w:val="single"/>
          <w:lang w:val="it-IT"/>
        </w:rPr>
        <w:t>POPULAŢIE</w:t>
      </w:r>
    </w:p>
    <w:p w14:paraId="75C120B5" w14:textId="77777777" w:rsidR="00775F70" w:rsidRPr="001A5953" w:rsidRDefault="00775F70" w:rsidP="008F700D">
      <w:pPr>
        <w:ind w:right="267"/>
        <w:jc w:val="both"/>
        <w:rPr>
          <w:lang w:val="it-IT"/>
        </w:rPr>
      </w:pPr>
      <w:r w:rsidRPr="001A5953">
        <w:rPr>
          <w:lang w:val="it-IT"/>
        </w:rPr>
        <w:t>Populația este elementul cheie al oricărei activități, motiv pentru care se poate constata la nivel de GAL necesitatea implementării acestei măsuri.</w:t>
      </w:r>
    </w:p>
    <w:p w14:paraId="426AD823" w14:textId="77777777" w:rsidR="003935CE" w:rsidRPr="001A5953" w:rsidRDefault="003935CE" w:rsidP="008F700D">
      <w:pPr>
        <w:ind w:right="267"/>
        <w:jc w:val="both"/>
        <w:rPr>
          <w:b/>
          <w:u w:val="single"/>
          <w:lang w:val="it-IT"/>
        </w:rPr>
      </w:pPr>
    </w:p>
    <w:p w14:paraId="0D10C488" w14:textId="3844CCA0" w:rsidR="00775F70" w:rsidRPr="001A5953" w:rsidRDefault="00775F70" w:rsidP="008F700D">
      <w:pPr>
        <w:ind w:right="267"/>
        <w:jc w:val="both"/>
        <w:rPr>
          <w:b/>
          <w:u w:val="single"/>
          <w:lang w:val="it-IT"/>
        </w:rPr>
      </w:pPr>
      <w:r w:rsidRPr="001A5953">
        <w:rPr>
          <w:b/>
          <w:u w:val="single"/>
          <w:lang w:val="it-IT"/>
        </w:rPr>
        <w:t>ACTIVITĂŢI ECONOMICE</w:t>
      </w:r>
    </w:p>
    <w:p w14:paraId="575043C9" w14:textId="77777777" w:rsidR="00775F70" w:rsidRPr="001A5953" w:rsidRDefault="00775F70" w:rsidP="008F700D">
      <w:pPr>
        <w:ind w:right="267"/>
        <w:jc w:val="both"/>
        <w:rPr>
          <w:lang w:val="it-IT"/>
        </w:rPr>
      </w:pPr>
      <w:r w:rsidRPr="001A5953">
        <w:rPr>
          <w:lang w:val="it-IT"/>
        </w:rPr>
        <w:t>Pentru realizarea unei dezvoltări active, este necesară dezvoltarea economică a zonei şi realizarea unei infrastructuri care să permită membrilor comunităţii accesul la servicii şi infrasctructură modernă.</w:t>
      </w:r>
    </w:p>
    <w:p w14:paraId="4FC5C793" w14:textId="77777777" w:rsidR="003935CE" w:rsidRPr="001A5953" w:rsidRDefault="003935CE" w:rsidP="008F700D">
      <w:pPr>
        <w:ind w:right="267"/>
        <w:jc w:val="both"/>
        <w:rPr>
          <w:b/>
          <w:iCs/>
          <w:u w:val="single"/>
          <w:lang w:val="it-IT"/>
        </w:rPr>
      </w:pPr>
    </w:p>
    <w:p w14:paraId="3D456091" w14:textId="17F29188" w:rsidR="00775F70" w:rsidRPr="001A5953" w:rsidRDefault="00775F70" w:rsidP="008F700D">
      <w:pPr>
        <w:ind w:right="267"/>
        <w:jc w:val="both"/>
        <w:rPr>
          <w:b/>
          <w:iCs/>
          <w:u w:val="single"/>
          <w:lang w:val="it-IT"/>
        </w:rPr>
      </w:pPr>
      <w:r w:rsidRPr="001A5953">
        <w:rPr>
          <w:b/>
          <w:iCs/>
          <w:u w:val="single"/>
          <w:lang w:val="it-IT"/>
        </w:rPr>
        <w:t>ORGANIZARE SOCIALA ŞI INSTITUŢIONALĂ</w:t>
      </w:r>
    </w:p>
    <w:p w14:paraId="29967FC1" w14:textId="67987B9C" w:rsidR="00775F70" w:rsidRPr="001A5953" w:rsidRDefault="00775F70" w:rsidP="008F700D">
      <w:pPr>
        <w:ind w:right="267"/>
        <w:jc w:val="both"/>
        <w:rPr>
          <w:iCs/>
          <w:lang w:val="it-IT"/>
        </w:rPr>
      </w:pPr>
      <w:r w:rsidRPr="001A5953">
        <w:rPr>
          <w:iCs/>
          <w:lang w:val="it-IT"/>
        </w:rPr>
        <w:t>Un rol important în realizarea oricărei creşteri atât privind zona cât şi populația o au în aceeaşi măsură organizarea socială cât şi autoritatea publică/instituțiile. În prezentul caz discutăm de măsuri ce au ca fundament asigurarea unor condiţii necesare membrilor comunităţii din punct de vedere al informării, accesului la serviciile publice si infrastructură însoţită de o echipare şi/sau dotare modernă.</w:t>
      </w:r>
    </w:p>
    <w:p w14:paraId="5FCB035C" w14:textId="0A4CCBA6" w:rsidR="003935CE" w:rsidRPr="001A5953" w:rsidRDefault="003935CE" w:rsidP="008F700D">
      <w:pPr>
        <w:ind w:right="267"/>
        <w:jc w:val="both"/>
        <w:rPr>
          <w:iCs/>
          <w:lang w:val="it-IT"/>
        </w:rPr>
      </w:pPr>
    </w:p>
    <w:p w14:paraId="3F2D5002" w14:textId="2983AEE7" w:rsidR="003935CE" w:rsidRPr="001A5953" w:rsidRDefault="003935CE" w:rsidP="008F700D">
      <w:pPr>
        <w:ind w:right="267"/>
        <w:jc w:val="both"/>
        <w:rPr>
          <w:b/>
          <w:iCs/>
          <w:lang w:val="it-IT"/>
        </w:rPr>
      </w:pPr>
      <w:r w:rsidRPr="001A5953">
        <w:rPr>
          <w:b/>
          <w:iCs/>
          <w:lang w:val="it-IT"/>
        </w:rPr>
        <w:t>Contribuţia la obiectivele transversale ale Reg.</w:t>
      </w:r>
      <w:r w:rsidR="00687056" w:rsidRPr="001A5953">
        <w:rPr>
          <w:b/>
          <w:iCs/>
          <w:lang w:val="it-IT"/>
        </w:rPr>
        <w:t xml:space="preserve"> </w:t>
      </w:r>
      <w:r w:rsidRPr="001A5953">
        <w:rPr>
          <w:b/>
          <w:iCs/>
          <w:lang w:val="it-IT"/>
        </w:rPr>
        <w:t>(UE) 1305/2013</w:t>
      </w:r>
    </w:p>
    <w:p w14:paraId="29987C0A" w14:textId="38A0DBFF" w:rsidR="003935CE" w:rsidRPr="001A5953" w:rsidRDefault="003935CE" w:rsidP="008F700D">
      <w:pPr>
        <w:ind w:right="267"/>
        <w:jc w:val="both"/>
        <w:rPr>
          <w:b/>
          <w:iCs/>
          <w:lang w:val="it-IT"/>
        </w:rPr>
      </w:pPr>
      <w:r w:rsidRPr="001A5953">
        <w:rPr>
          <w:sz w:val="23"/>
          <w:szCs w:val="23"/>
          <w:lang w:val="it-IT"/>
        </w:rPr>
        <w:t xml:space="preserve">Măsura 1/6B - </w:t>
      </w:r>
      <w:r w:rsidRPr="001A5953">
        <w:rPr>
          <w:lang w:val="it-IT"/>
        </w:rPr>
        <w:t>„Dezvoltarea microregiunii prin realizare de investiţii în infrastructură, echipamente şi dotare”</w:t>
      </w:r>
      <w:r w:rsidRPr="001A5953">
        <w:rPr>
          <w:b/>
          <w:lang w:val="it-IT"/>
        </w:rPr>
        <w:t xml:space="preserve"> </w:t>
      </w:r>
      <w:r w:rsidRPr="001A5953">
        <w:rPr>
          <w:sz w:val="23"/>
          <w:szCs w:val="23"/>
          <w:lang w:val="it-IT"/>
        </w:rPr>
        <w:t>contribuie la obiectivele de mediu, climă şi inovare</w:t>
      </w:r>
      <w:r w:rsidR="0051326C" w:rsidRPr="001A5953">
        <w:rPr>
          <w:sz w:val="23"/>
          <w:szCs w:val="23"/>
          <w:lang w:val="it-IT"/>
        </w:rPr>
        <w:t xml:space="preserve"> în această formă:</w:t>
      </w:r>
    </w:p>
    <w:p w14:paraId="67E586C3" w14:textId="7965CAFB" w:rsidR="003935CE" w:rsidRPr="001A5953" w:rsidRDefault="003935CE" w:rsidP="0051326C">
      <w:pPr>
        <w:ind w:right="267"/>
        <w:jc w:val="both"/>
        <w:rPr>
          <w:sz w:val="23"/>
          <w:szCs w:val="23"/>
          <w:lang w:val="it-IT"/>
        </w:rPr>
      </w:pPr>
      <w:r w:rsidRPr="001A5953">
        <w:rPr>
          <w:b/>
          <w:sz w:val="23"/>
          <w:szCs w:val="23"/>
          <w:lang w:val="it-IT"/>
        </w:rPr>
        <w:t>Inovare:</w:t>
      </w:r>
      <w:r w:rsidRPr="001A5953">
        <w:rPr>
          <w:sz w:val="23"/>
          <w:szCs w:val="23"/>
          <w:lang w:val="it-IT"/>
        </w:rPr>
        <w:t xml:space="preserve"> Sprijinul acordat în vederea îmbunătăţirii infrastructurii, a echipării şi dotării Autorităţilor Publice Locale va aduce un aport considerabil în dezvoltarea echilibrată a unităţilor administrativ-teritoriale care vor beneficia de aceasă măsură, contribuind indirect la îmbunătăţirea calităţii vieţii în zona LEADER propusă.</w:t>
      </w:r>
    </w:p>
    <w:p w14:paraId="4B968127" w14:textId="5B7BF390" w:rsidR="003935CE" w:rsidRPr="001A5953" w:rsidRDefault="003935CE" w:rsidP="003935CE">
      <w:pPr>
        <w:ind w:right="267"/>
        <w:jc w:val="both"/>
        <w:rPr>
          <w:sz w:val="23"/>
          <w:szCs w:val="23"/>
          <w:lang w:val="it-IT"/>
        </w:rPr>
      </w:pPr>
      <w:r w:rsidRPr="001A5953">
        <w:rPr>
          <w:b/>
          <w:sz w:val="23"/>
          <w:szCs w:val="23"/>
          <w:lang w:val="it-IT"/>
        </w:rPr>
        <w:t>Mediu şi Clim</w:t>
      </w:r>
      <w:r w:rsidR="0051326C" w:rsidRPr="001A5953">
        <w:rPr>
          <w:b/>
          <w:sz w:val="23"/>
          <w:szCs w:val="23"/>
          <w:lang w:val="it-IT"/>
        </w:rPr>
        <w:t>ă</w:t>
      </w:r>
      <w:r w:rsidRPr="001A5953">
        <w:rPr>
          <w:b/>
          <w:sz w:val="23"/>
          <w:szCs w:val="23"/>
          <w:lang w:val="it-IT"/>
        </w:rPr>
        <w:t>:</w:t>
      </w:r>
      <w:r w:rsidRPr="001A5953">
        <w:rPr>
          <w:sz w:val="23"/>
          <w:szCs w:val="23"/>
          <w:lang w:val="it-IT"/>
        </w:rPr>
        <w:t xml:space="preserve"> Infrastructur</w:t>
      </w:r>
      <w:r w:rsidR="005B0810" w:rsidRPr="001A5953">
        <w:rPr>
          <w:sz w:val="23"/>
          <w:szCs w:val="23"/>
          <w:lang w:val="it-IT"/>
        </w:rPr>
        <w:t>a</w:t>
      </w:r>
      <w:r w:rsidRPr="001A5953">
        <w:rPr>
          <w:sz w:val="23"/>
          <w:szCs w:val="23"/>
          <w:lang w:val="it-IT"/>
        </w:rPr>
        <w:t xml:space="preserve"> modernă</w:t>
      </w:r>
      <w:r w:rsidR="00FF2E73" w:rsidRPr="001A5953">
        <w:rPr>
          <w:sz w:val="23"/>
          <w:szCs w:val="23"/>
          <w:lang w:val="it-IT"/>
        </w:rPr>
        <w:t xml:space="preserve"> și e</w:t>
      </w:r>
      <w:r w:rsidRPr="001A5953">
        <w:rPr>
          <w:sz w:val="23"/>
          <w:szCs w:val="23"/>
          <w:lang w:val="it-IT"/>
        </w:rPr>
        <w:t>chipamentele noi (moderne)</w:t>
      </w:r>
      <w:r w:rsidR="00FF2E73" w:rsidRPr="001A5953">
        <w:rPr>
          <w:sz w:val="23"/>
          <w:szCs w:val="23"/>
          <w:lang w:val="it-IT"/>
        </w:rPr>
        <w:t xml:space="preserve"> eligibile</w:t>
      </w:r>
      <w:r w:rsidRPr="001A5953">
        <w:rPr>
          <w:sz w:val="23"/>
          <w:szCs w:val="23"/>
          <w:lang w:val="it-IT"/>
        </w:rPr>
        <w:t xml:space="preserve"> prin această măsură vor contribui la reducerea emisiilor poluante şi la eficentizare</w:t>
      </w:r>
      <w:r w:rsidR="005B0810" w:rsidRPr="001A5953">
        <w:rPr>
          <w:sz w:val="23"/>
          <w:szCs w:val="23"/>
          <w:lang w:val="it-IT"/>
        </w:rPr>
        <w:t>a</w:t>
      </w:r>
      <w:r w:rsidRPr="001A5953">
        <w:rPr>
          <w:sz w:val="23"/>
          <w:szCs w:val="23"/>
          <w:lang w:val="it-IT"/>
        </w:rPr>
        <w:t xml:space="preserve"> energetică a clădirilor şi echipamentelor utilizate de către beneficiari.</w:t>
      </w:r>
    </w:p>
    <w:p w14:paraId="6B80A5EB" w14:textId="416A0A74" w:rsidR="00CA3C98" w:rsidRPr="001A5953" w:rsidRDefault="00CA3C98" w:rsidP="003935CE">
      <w:pPr>
        <w:ind w:right="267"/>
        <w:jc w:val="both"/>
        <w:rPr>
          <w:sz w:val="23"/>
          <w:szCs w:val="23"/>
          <w:lang w:val="it-IT"/>
        </w:rPr>
      </w:pPr>
    </w:p>
    <w:p w14:paraId="1C1FD524" w14:textId="40EB4279" w:rsidR="00CA3C98" w:rsidRPr="001A5953" w:rsidRDefault="00CA3C98" w:rsidP="003935CE">
      <w:pPr>
        <w:ind w:right="267"/>
        <w:jc w:val="both"/>
        <w:rPr>
          <w:b/>
          <w:sz w:val="23"/>
          <w:szCs w:val="23"/>
          <w:lang w:val="it-IT"/>
        </w:rPr>
      </w:pPr>
      <w:r w:rsidRPr="001A5953">
        <w:rPr>
          <w:b/>
          <w:sz w:val="23"/>
          <w:szCs w:val="23"/>
          <w:lang w:val="it-IT"/>
        </w:rPr>
        <w:t>Complementaritatea cu alte măsuri din SDL</w:t>
      </w:r>
    </w:p>
    <w:p w14:paraId="47F173BD" w14:textId="41503E8F" w:rsidR="00CA3C98" w:rsidRPr="001A5953" w:rsidRDefault="002B265A" w:rsidP="003935CE">
      <w:pPr>
        <w:ind w:right="267"/>
        <w:jc w:val="both"/>
        <w:rPr>
          <w:sz w:val="23"/>
          <w:szCs w:val="23"/>
          <w:lang w:val="it-IT"/>
        </w:rPr>
      </w:pPr>
      <w:r w:rsidRPr="001A5953">
        <w:rPr>
          <w:sz w:val="23"/>
          <w:szCs w:val="23"/>
          <w:lang w:val="it-IT"/>
        </w:rPr>
        <w:t>Măsura 2/6B - Infrastructură socială şi medicală din teritoriul GAL COLINELE RECAȘ</w:t>
      </w:r>
    </w:p>
    <w:p w14:paraId="307621F4" w14:textId="3F0165E8" w:rsidR="005239E4" w:rsidRPr="001A5953" w:rsidRDefault="002B265A" w:rsidP="005239E4">
      <w:pPr>
        <w:ind w:right="267"/>
        <w:jc w:val="both"/>
        <w:rPr>
          <w:iCs/>
          <w:lang w:val="it-IT"/>
        </w:rPr>
      </w:pPr>
      <w:r w:rsidRPr="001A5953">
        <w:rPr>
          <w:sz w:val="23"/>
          <w:szCs w:val="23"/>
          <w:lang w:val="it-IT"/>
        </w:rPr>
        <w:t>Măsura 3/6B - Promovarea activităţilor sportive, culturale şi tradiţionale, precum şi sprijinirea capacităţii administrative a societăţii civile</w:t>
      </w:r>
      <w:r w:rsidR="005239E4" w:rsidRPr="001A5953">
        <w:rPr>
          <w:sz w:val="23"/>
          <w:szCs w:val="23"/>
          <w:lang w:val="it-IT"/>
        </w:rPr>
        <w:t xml:space="preserve"> din teritoriul GAL COLINELE RECAȘ</w:t>
      </w:r>
    </w:p>
    <w:p w14:paraId="0DAFEA3B" w14:textId="748CCB60" w:rsidR="00775F70" w:rsidRPr="001A5953" w:rsidRDefault="002B265A" w:rsidP="008F700D">
      <w:pPr>
        <w:ind w:right="267"/>
        <w:jc w:val="both"/>
        <w:rPr>
          <w:iCs/>
          <w:lang w:val="it-IT"/>
        </w:rPr>
      </w:pPr>
      <w:r w:rsidRPr="001A5953">
        <w:rPr>
          <w:iCs/>
          <w:lang w:val="it-IT"/>
        </w:rPr>
        <w:t>Măsura 8/6C - Infrastructură de Bandă Largă</w:t>
      </w:r>
      <w:r w:rsidRPr="001A5953">
        <w:rPr>
          <w:sz w:val="23"/>
          <w:szCs w:val="23"/>
          <w:lang w:val="it-IT"/>
        </w:rPr>
        <w:t xml:space="preserve"> din teritoriul GAL COLINELE RECAȘ</w:t>
      </w:r>
    </w:p>
    <w:p w14:paraId="31FEF43C" w14:textId="332D8D7D" w:rsidR="002B265A" w:rsidRPr="001A5953" w:rsidRDefault="002B265A" w:rsidP="008F700D">
      <w:pPr>
        <w:ind w:right="267"/>
        <w:jc w:val="both"/>
        <w:rPr>
          <w:sz w:val="23"/>
          <w:szCs w:val="23"/>
          <w:lang w:val="it-IT"/>
        </w:rPr>
      </w:pPr>
      <w:r w:rsidRPr="001A5953">
        <w:rPr>
          <w:sz w:val="23"/>
          <w:szCs w:val="23"/>
          <w:lang w:val="it-IT"/>
        </w:rPr>
        <w:t>Măsura 1/6B analizată se adresează și celor care au beneficiat de finanțare direct pe măsura 2/6B, măsura 3/6B și măsura 8/6C.</w:t>
      </w:r>
    </w:p>
    <w:p w14:paraId="7599B6CB" w14:textId="25068767" w:rsidR="002B265A" w:rsidRPr="001A5953" w:rsidRDefault="002B265A" w:rsidP="008F700D">
      <w:pPr>
        <w:ind w:right="267"/>
        <w:jc w:val="both"/>
        <w:rPr>
          <w:iCs/>
          <w:lang w:val="it-IT"/>
        </w:rPr>
      </w:pPr>
    </w:p>
    <w:p w14:paraId="0685456D" w14:textId="7F835B22" w:rsidR="002B265A" w:rsidRPr="001A5953" w:rsidRDefault="002B265A" w:rsidP="002B265A">
      <w:pPr>
        <w:ind w:right="267"/>
        <w:jc w:val="both"/>
        <w:rPr>
          <w:sz w:val="23"/>
          <w:szCs w:val="23"/>
          <w:lang w:val="it-IT"/>
        </w:rPr>
      </w:pPr>
      <w:r w:rsidRPr="001A5953">
        <w:rPr>
          <w:iCs/>
          <w:lang w:val="it-IT"/>
        </w:rPr>
        <w:t xml:space="preserve">Beneficiarii direcți ai măsurii </w:t>
      </w:r>
      <w:r w:rsidRPr="001A5953">
        <w:rPr>
          <w:sz w:val="23"/>
          <w:szCs w:val="23"/>
          <w:lang w:val="it-IT"/>
        </w:rPr>
        <w:t>2/6B sunt: Asociaţiile de Dezvoltare intercomunitară; Autorităţile Publice Locale; Organizaţiile non-guvernamentale (inclusiv</w:t>
      </w:r>
      <w:r w:rsidR="00CE754A" w:rsidRPr="001A5953">
        <w:rPr>
          <w:sz w:val="23"/>
          <w:szCs w:val="23"/>
          <w:lang w:val="it-IT"/>
        </w:rPr>
        <w:t xml:space="preserve"> </w:t>
      </w:r>
      <w:r w:rsidRPr="001A5953">
        <w:rPr>
          <w:sz w:val="23"/>
          <w:szCs w:val="23"/>
          <w:lang w:val="it-IT"/>
        </w:rPr>
        <w:t>GAL Colinele Recaș, cu respectarea legislației specifice sub rezerva aplicarii măsurilor de evitare a conflictului de interese, și în situația în care în urma lansării primului apel de selecție, nu se depun proiecte</w:t>
      </w:r>
      <w:r w:rsidR="005239E4" w:rsidRPr="001A5953">
        <w:rPr>
          <w:sz w:val="23"/>
          <w:szCs w:val="23"/>
          <w:lang w:val="it-IT"/>
        </w:rPr>
        <w:t>)</w:t>
      </w:r>
      <w:r w:rsidRPr="001A5953">
        <w:rPr>
          <w:sz w:val="23"/>
          <w:szCs w:val="23"/>
          <w:lang w:val="it-IT"/>
        </w:rPr>
        <w:t>;</w:t>
      </w:r>
      <w:r w:rsidR="005239E4" w:rsidRPr="001A5953">
        <w:rPr>
          <w:sz w:val="23"/>
          <w:szCs w:val="23"/>
          <w:lang w:val="it-IT"/>
        </w:rPr>
        <w:t xml:space="preserve"> </w:t>
      </w:r>
      <w:r w:rsidRPr="001A5953">
        <w:rPr>
          <w:sz w:val="23"/>
          <w:szCs w:val="23"/>
          <w:lang w:val="it-IT"/>
        </w:rPr>
        <w:t>Întreprinderi sociale</w:t>
      </w:r>
      <w:r w:rsidR="005239E4" w:rsidRPr="001A5953">
        <w:rPr>
          <w:sz w:val="23"/>
          <w:szCs w:val="23"/>
          <w:lang w:val="it-IT"/>
        </w:rPr>
        <w:t>.</w:t>
      </w:r>
    </w:p>
    <w:p w14:paraId="088D18E2" w14:textId="58F90CA7" w:rsidR="005239E4" w:rsidRPr="001A5953" w:rsidRDefault="005239E4" w:rsidP="005239E4">
      <w:pPr>
        <w:ind w:right="267"/>
        <w:jc w:val="both"/>
        <w:rPr>
          <w:sz w:val="23"/>
          <w:szCs w:val="23"/>
          <w:lang w:val="it-IT"/>
        </w:rPr>
      </w:pPr>
      <w:r w:rsidRPr="001A5953">
        <w:rPr>
          <w:iCs/>
          <w:lang w:val="it-IT"/>
        </w:rPr>
        <w:lastRenderedPageBreak/>
        <w:t xml:space="preserve">Beneficiarii direcți ai măsurii </w:t>
      </w:r>
      <w:r w:rsidRPr="001A5953">
        <w:rPr>
          <w:sz w:val="23"/>
          <w:szCs w:val="23"/>
          <w:lang w:val="it-IT"/>
        </w:rPr>
        <w:t>3/6B sunt: Microîntreprinderi și întreprinderi mici; Organizaţiile Non-Guvernamentale (inclusiv asociaţiile sportive); Organizaţii/Grupuri de producători şi Cooperative; Autorităţi Publice Locale.</w:t>
      </w:r>
    </w:p>
    <w:p w14:paraId="4CE08A56" w14:textId="46ECA100" w:rsidR="005239E4" w:rsidRPr="001A5953" w:rsidRDefault="005239E4" w:rsidP="005239E4">
      <w:pPr>
        <w:ind w:right="267"/>
        <w:jc w:val="both"/>
        <w:rPr>
          <w:sz w:val="23"/>
          <w:szCs w:val="23"/>
          <w:lang w:val="it-IT"/>
        </w:rPr>
      </w:pPr>
      <w:r w:rsidRPr="001A5953">
        <w:rPr>
          <w:iCs/>
          <w:lang w:val="it-IT"/>
        </w:rPr>
        <w:t xml:space="preserve">Beneficiarii direcți ai măsurii </w:t>
      </w:r>
      <w:r w:rsidRPr="001A5953">
        <w:rPr>
          <w:sz w:val="23"/>
          <w:szCs w:val="23"/>
          <w:lang w:val="it-IT"/>
        </w:rPr>
        <w:t>8/6C sunt: agenții economici care se încadrează în categoria întreprinderilor mici și mijlocii (IMM) conform legislației în vigoare Legea 346/2004 și care activează sau urmează să activeze în domeniul TIC; GAL Colinele Recaș (în situația în care în urma lansării primului apel de selecție nu se depun proiecte, atunci GAL-ul poate fi beneficiarul măsurii, cu respectarea legislației specifice, sub rezerva aplicarii măsurilor de evitare a conflictului de interese);</w:t>
      </w:r>
      <w:r w:rsidRPr="001A5953">
        <w:rPr>
          <w:sz w:val="23"/>
          <w:szCs w:val="23"/>
          <w:lang w:val="it-IT"/>
        </w:rPr>
        <w:tab/>
        <w:t>entități publice, ADI, APL cu respectarea legislației specifice.</w:t>
      </w:r>
    </w:p>
    <w:p w14:paraId="7EE95F4E" w14:textId="59FA24A0" w:rsidR="005239E4" w:rsidRPr="001A5953" w:rsidRDefault="005239E4" w:rsidP="005239E4">
      <w:pPr>
        <w:ind w:right="267"/>
        <w:jc w:val="both"/>
        <w:rPr>
          <w:sz w:val="23"/>
          <w:szCs w:val="23"/>
          <w:lang w:val="it-IT"/>
        </w:rPr>
      </w:pPr>
    </w:p>
    <w:p w14:paraId="6C5C008A" w14:textId="755AFC5B" w:rsidR="005239E4" w:rsidRPr="001A5953" w:rsidRDefault="005239E4" w:rsidP="005239E4">
      <w:pPr>
        <w:ind w:right="267"/>
        <w:jc w:val="both"/>
        <w:rPr>
          <w:b/>
          <w:sz w:val="23"/>
          <w:szCs w:val="23"/>
          <w:lang w:val="it-IT"/>
        </w:rPr>
      </w:pPr>
      <w:r w:rsidRPr="001A5953">
        <w:rPr>
          <w:b/>
          <w:sz w:val="23"/>
          <w:szCs w:val="23"/>
          <w:lang w:val="it-IT"/>
        </w:rPr>
        <w:t>Sinergia cu alte măsuri din SDL</w:t>
      </w:r>
    </w:p>
    <w:p w14:paraId="26B2EBAD" w14:textId="77777777" w:rsidR="005239E4" w:rsidRPr="001A5953" w:rsidRDefault="005239E4" w:rsidP="005239E4">
      <w:pPr>
        <w:ind w:right="267"/>
        <w:jc w:val="both"/>
        <w:rPr>
          <w:sz w:val="23"/>
          <w:szCs w:val="23"/>
          <w:lang w:val="it-IT"/>
        </w:rPr>
      </w:pPr>
      <w:r w:rsidRPr="001A5953">
        <w:rPr>
          <w:sz w:val="23"/>
          <w:szCs w:val="23"/>
          <w:lang w:val="it-IT"/>
        </w:rPr>
        <w:t>Măsura 2/6B - Infrastructură socială şi medicală din teritoriul GAL COLINELE RECAȘ</w:t>
      </w:r>
    </w:p>
    <w:p w14:paraId="3FEADEE7" w14:textId="732AC4BE" w:rsidR="005239E4" w:rsidRPr="001A5953" w:rsidRDefault="005239E4" w:rsidP="005239E4">
      <w:pPr>
        <w:ind w:right="267"/>
        <w:jc w:val="both"/>
        <w:rPr>
          <w:sz w:val="23"/>
          <w:szCs w:val="23"/>
          <w:lang w:val="it-IT"/>
        </w:rPr>
      </w:pPr>
      <w:r w:rsidRPr="001A5953">
        <w:rPr>
          <w:sz w:val="23"/>
          <w:szCs w:val="23"/>
          <w:lang w:val="it-IT"/>
        </w:rPr>
        <w:t>Măsura 3/6B - Promovarea activităţilor sportive, culturale şi tradiţionale, precum şi sprijinirea capacităţii administrative a societăţii civile din teritoriul GAL COLINELE RECAȘ</w:t>
      </w:r>
    </w:p>
    <w:p w14:paraId="4ACA9C5E" w14:textId="468E27A0" w:rsidR="005239E4" w:rsidRPr="001A5953" w:rsidRDefault="005239E4" w:rsidP="005239E4">
      <w:pPr>
        <w:ind w:right="267"/>
        <w:jc w:val="both"/>
        <w:rPr>
          <w:iCs/>
          <w:lang w:val="it-IT"/>
        </w:rPr>
      </w:pPr>
      <w:r w:rsidRPr="001A5953">
        <w:rPr>
          <w:iCs/>
          <w:lang w:val="it-IT"/>
        </w:rPr>
        <w:t xml:space="preserve">Măsura 5 /6A - Înfiinţarea şi dezvoltarea întreprinderilor </w:t>
      </w:r>
      <w:r w:rsidRPr="001A5953">
        <w:rPr>
          <w:sz w:val="23"/>
          <w:szCs w:val="23"/>
          <w:lang w:val="it-IT"/>
        </w:rPr>
        <w:t>din teritoriul GAL COLINELE RECAȘ</w:t>
      </w:r>
    </w:p>
    <w:p w14:paraId="07671073" w14:textId="33AF4E13" w:rsidR="005239E4" w:rsidRPr="001A5953" w:rsidRDefault="005239E4" w:rsidP="005239E4">
      <w:pPr>
        <w:ind w:right="267"/>
        <w:jc w:val="both"/>
        <w:rPr>
          <w:sz w:val="23"/>
          <w:szCs w:val="23"/>
          <w:lang w:val="it-IT"/>
        </w:rPr>
      </w:pPr>
      <w:r w:rsidRPr="001A5953">
        <w:rPr>
          <w:iCs/>
          <w:lang w:val="it-IT"/>
        </w:rPr>
        <w:t>Măsura 8/6C - Infrastructură de Bandă Largă</w:t>
      </w:r>
      <w:r w:rsidRPr="001A5953">
        <w:rPr>
          <w:sz w:val="23"/>
          <w:szCs w:val="23"/>
          <w:lang w:val="it-IT"/>
        </w:rPr>
        <w:t xml:space="preserve"> din teritoriul GAL COLINELE RECAȘ</w:t>
      </w:r>
    </w:p>
    <w:p w14:paraId="6752EBBE" w14:textId="77777777" w:rsidR="005239E4" w:rsidRPr="001A5953" w:rsidRDefault="005239E4" w:rsidP="005239E4">
      <w:pPr>
        <w:ind w:right="267"/>
        <w:jc w:val="both"/>
        <w:rPr>
          <w:iCs/>
          <w:lang w:val="it-IT"/>
        </w:rPr>
      </w:pPr>
    </w:p>
    <w:p w14:paraId="0EDE5202" w14:textId="77777777" w:rsidR="00FE5D76" w:rsidRPr="001A5953" w:rsidRDefault="00FE5D76" w:rsidP="00D754A4">
      <w:pPr>
        <w:spacing w:after="120"/>
        <w:ind w:right="274"/>
        <w:rPr>
          <w:b/>
          <w:lang w:val="it-IT"/>
        </w:rPr>
      </w:pPr>
    </w:p>
    <w:p w14:paraId="30B9881D" w14:textId="13C53065" w:rsidR="00775F70" w:rsidRPr="001A5953" w:rsidRDefault="00775F70" w:rsidP="00D754A4">
      <w:pPr>
        <w:spacing w:after="120"/>
        <w:ind w:right="274"/>
        <w:rPr>
          <w:b/>
          <w:lang w:val="it-IT"/>
        </w:rPr>
      </w:pPr>
      <w:r w:rsidRPr="001A5953">
        <w:rPr>
          <w:b/>
          <w:lang w:val="it-IT"/>
        </w:rPr>
        <w:t>1.1. Contribuţia Măsurii 1</w:t>
      </w:r>
      <w:r w:rsidR="003935CE" w:rsidRPr="001A5953">
        <w:rPr>
          <w:b/>
          <w:lang w:val="it-IT"/>
        </w:rPr>
        <w:t>/6B -</w:t>
      </w:r>
      <w:r w:rsidRPr="001A5953">
        <w:rPr>
          <w:b/>
          <w:lang w:val="it-IT"/>
        </w:rPr>
        <w:t xml:space="preserve"> „ Dezvoltarea microregiunii prin realizare de investiţii în infrastructură, echipamente şi dotare” la domeniile de intervenţie </w:t>
      </w:r>
    </w:p>
    <w:p w14:paraId="59EACD18" w14:textId="0E249789" w:rsidR="00FF2E73" w:rsidRPr="001A5953" w:rsidRDefault="00775F70" w:rsidP="00FF2E73">
      <w:pPr>
        <w:spacing w:after="120"/>
        <w:ind w:right="267" w:firstLine="720"/>
        <w:jc w:val="both"/>
        <w:rPr>
          <w:lang w:val="it-IT"/>
        </w:rPr>
      </w:pPr>
      <w:r w:rsidRPr="001A5953">
        <w:rPr>
          <w:b/>
          <w:lang w:val="it-IT"/>
        </w:rPr>
        <w:t>Măsura 1</w:t>
      </w:r>
      <w:r w:rsidR="003935CE" w:rsidRPr="001A5953">
        <w:rPr>
          <w:b/>
          <w:lang w:val="it-IT"/>
        </w:rPr>
        <w:t>/6B -</w:t>
      </w:r>
      <w:r w:rsidRPr="001A5953">
        <w:rPr>
          <w:b/>
          <w:lang w:val="it-IT"/>
        </w:rPr>
        <w:t xml:space="preserve"> „Dezvoltarea microregiunii prin realizare de investiţii în infrastructură, echipamente şi dotare” </w:t>
      </w:r>
      <w:r w:rsidRPr="001A5953">
        <w:rPr>
          <w:lang w:val="it-IT"/>
        </w:rPr>
        <w:t>contribuie</w:t>
      </w:r>
      <w:r w:rsidR="00FF2E73" w:rsidRPr="001A5953">
        <w:rPr>
          <w:lang w:val="it-IT"/>
        </w:rPr>
        <w:t xml:space="preserve"> la prioritatea </w:t>
      </w:r>
      <w:r w:rsidR="00FF2E73" w:rsidRPr="001A5953">
        <w:rPr>
          <w:b/>
          <w:lang w:val="it-IT"/>
        </w:rPr>
        <w:t xml:space="preserve">P6 Promovarea incluziunii sociale, a reducerii sărăciei şi a dezvoltării economice în zonele rurale </w:t>
      </w:r>
      <w:r w:rsidR="00FF2E73" w:rsidRPr="001A5953">
        <w:rPr>
          <w:lang w:val="it-IT"/>
        </w:rPr>
        <w:t xml:space="preserve">prevăzută la art. 5, Reg. (UE) nr. 1305/2013 și la domeniul de intervenţie DI 6B – Încurajarea dezvoltării locale în zonele rurale. Măsura corespunde obiectivelor art. 20 din Reg. (UE) nr. 1305/2013 – </w:t>
      </w:r>
      <w:r w:rsidR="00FF2E73" w:rsidRPr="001A5953">
        <w:rPr>
          <w:b/>
          <w:lang w:val="it-IT"/>
        </w:rPr>
        <w:t>Servicii de bază şi reînnoirea satelor în zonele rurale</w:t>
      </w:r>
      <w:r w:rsidR="00FF2E73" w:rsidRPr="001A5953">
        <w:rPr>
          <w:lang w:val="it-IT"/>
        </w:rPr>
        <w:t>.</w:t>
      </w:r>
    </w:p>
    <w:p w14:paraId="58A7A098" w14:textId="7BBBBFEA" w:rsidR="00775F70" w:rsidRPr="00A73714" w:rsidRDefault="00FF2E73" w:rsidP="00FF2E73">
      <w:pPr>
        <w:spacing w:after="120"/>
        <w:ind w:right="267" w:firstLine="720"/>
        <w:jc w:val="both"/>
      </w:pPr>
      <w:r w:rsidRPr="001A5953">
        <w:rPr>
          <w:lang w:val="it-IT"/>
        </w:rPr>
        <w:t xml:space="preserve">De asemenea Măsura 1/6B corespunde obiectivului de dezvoltare rurală: obţinerea unei dezvoltări teritoriale echilibrate a economiilor şi comunităţilor rurale, inclusiv crearea şi menţinerea de locuri de muncă, conform Reg. </w:t>
      </w:r>
      <w:r w:rsidRPr="00A73714">
        <w:t>(UE) nr. 1305/2013.</w:t>
      </w:r>
      <w:r w:rsidR="00775F70" w:rsidRPr="00A73714">
        <w:t xml:space="preserve"> </w:t>
      </w:r>
    </w:p>
    <w:p w14:paraId="31C8BBD0" w14:textId="6A299F4D" w:rsidR="00775F70" w:rsidRPr="00A73714" w:rsidRDefault="00775F70" w:rsidP="008F700D">
      <w:pPr>
        <w:spacing w:after="120"/>
        <w:ind w:right="267"/>
        <w:jc w:val="both"/>
      </w:pPr>
      <w:r w:rsidRPr="00A73714">
        <w:rPr>
          <w:b/>
        </w:rPr>
        <w:t>Obiectivele</w:t>
      </w:r>
      <w:r w:rsidRPr="00A73714">
        <w:t xml:space="preserve"> </w:t>
      </w:r>
      <w:r w:rsidR="00FF2E73" w:rsidRPr="00A73714">
        <w:t xml:space="preserve">specifice </w:t>
      </w:r>
      <w:r w:rsidRPr="00A73714">
        <w:t>acestei măsuri sunt următoarele:</w:t>
      </w:r>
    </w:p>
    <w:p w14:paraId="126BCAC7" w14:textId="1AFA83E2" w:rsidR="00775F70" w:rsidRPr="001A5953" w:rsidRDefault="00775F70" w:rsidP="004C33E1">
      <w:pPr>
        <w:numPr>
          <w:ilvl w:val="0"/>
          <w:numId w:val="8"/>
        </w:numPr>
        <w:ind w:right="274"/>
        <w:jc w:val="both"/>
        <w:rPr>
          <w:lang w:val="it-IT"/>
        </w:rPr>
      </w:pPr>
      <w:r w:rsidRPr="001A5953">
        <w:rPr>
          <w:lang w:val="it-IT"/>
        </w:rPr>
        <w:t>îmbunătățirea condițiilor de viață a locuitorilor prin amenajarea spațiilor publice locale (de ex. parcuri, terenuri de jo</w:t>
      </w:r>
      <w:r w:rsidR="00C223AF" w:rsidRPr="001A5953">
        <w:rPr>
          <w:lang w:val="it-IT"/>
        </w:rPr>
        <w:t>acă</w:t>
      </w:r>
      <w:r w:rsidRPr="001A5953">
        <w:rPr>
          <w:lang w:val="it-IT"/>
        </w:rPr>
        <w:t>, piețe de valorificare a produselor locale, etc.);</w:t>
      </w:r>
    </w:p>
    <w:p w14:paraId="4C4EF0FC" w14:textId="77777777" w:rsidR="00775F70" w:rsidRPr="001A5953" w:rsidRDefault="00775F70" w:rsidP="004C33E1">
      <w:pPr>
        <w:numPr>
          <w:ilvl w:val="0"/>
          <w:numId w:val="8"/>
        </w:numPr>
        <w:ind w:right="274"/>
        <w:jc w:val="both"/>
        <w:rPr>
          <w:lang w:val="it-IT"/>
        </w:rPr>
      </w:pPr>
      <w:r w:rsidRPr="001A5953">
        <w:rPr>
          <w:lang w:val="it-IT"/>
        </w:rPr>
        <w:t>îmbunătățirea serviciilor publice locale prin achiziţia de echipamente necesare;</w:t>
      </w:r>
    </w:p>
    <w:p w14:paraId="0B7FD256" w14:textId="77777777" w:rsidR="00775F70" w:rsidRPr="00A73714" w:rsidRDefault="00775F70" w:rsidP="004C33E1">
      <w:pPr>
        <w:numPr>
          <w:ilvl w:val="0"/>
          <w:numId w:val="8"/>
        </w:numPr>
        <w:ind w:right="274"/>
        <w:jc w:val="both"/>
      </w:pPr>
      <w:r w:rsidRPr="00A73714">
        <w:t>îmbunătățirea siguranței publice prin înființarea și/sau modernizarea rețelelor de iluminat public și prin instalarea sistemelor de supraveghere;</w:t>
      </w:r>
    </w:p>
    <w:p w14:paraId="41B4D81A" w14:textId="236FCFB1" w:rsidR="00775F70" w:rsidRPr="00A73714" w:rsidRDefault="00775F70" w:rsidP="004C33E1">
      <w:pPr>
        <w:numPr>
          <w:ilvl w:val="0"/>
          <w:numId w:val="8"/>
        </w:numPr>
        <w:spacing w:after="120"/>
        <w:ind w:right="267"/>
        <w:jc w:val="both"/>
      </w:pPr>
      <w:r w:rsidRPr="00A73714">
        <w:t>îmbunătățirea infrastructurii de agrement și</w:t>
      </w:r>
      <w:r w:rsidR="00C223AF">
        <w:t xml:space="preserve"> de</w:t>
      </w:r>
      <w:r w:rsidRPr="00A73714">
        <w:t xml:space="preserve"> turis</w:t>
      </w:r>
      <w:r w:rsidR="00C223AF">
        <w:t>m</w:t>
      </w:r>
      <w:r w:rsidRPr="00A73714">
        <w:t xml:space="preserve"> de uz public.</w:t>
      </w:r>
    </w:p>
    <w:p w14:paraId="39EB7B94" w14:textId="77777777" w:rsidR="00D754A4" w:rsidRPr="00A73714" w:rsidRDefault="00D754A4" w:rsidP="008F700D">
      <w:pPr>
        <w:spacing w:after="120"/>
        <w:ind w:right="267"/>
        <w:jc w:val="both"/>
      </w:pPr>
    </w:p>
    <w:p w14:paraId="2E6743EB" w14:textId="617E00A4" w:rsidR="00775F70" w:rsidRPr="00A73714" w:rsidRDefault="00775F70" w:rsidP="008F700D">
      <w:pPr>
        <w:spacing w:after="120"/>
        <w:ind w:right="267"/>
        <w:jc w:val="both"/>
        <w:rPr>
          <w:b/>
        </w:rPr>
      </w:pPr>
      <w:r w:rsidRPr="00A73714">
        <w:rPr>
          <w:b/>
        </w:rPr>
        <w:t>Valoarea adăugată a măsurii</w:t>
      </w:r>
    </w:p>
    <w:p w14:paraId="4AA557E0" w14:textId="77777777" w:rsidR="00775F70" w:rsidRPr="001A5953" w:rsidRDefault="00775F70" w:rsidP="008F700D">
      <w:pPr>
        <w:spacing w:after="240"/>
        <w:ind w:right="267" w:firstLine="706"/>
        <w:jc w:val="both"/>
        <w:rPr>
          <w:lang w:val="it-IT"/>
        </w:rPr>
      </w:pPr>
      <w:r w:rsidRPr="00A73714">
        <w:t xml:space="preserve">Prezenta măsură contribuie la principalele obiective ale Strategiei de Dezvoltare Locală având un impact major asupra îmbunătăţirii capacităţii administrative locale şi venind în sprijinul autorităţilor publice de a gestiona situaţiile cu care se confruntă. </w:t>
      </w:r>
      <w:r w:rsidRPr="001A5953">
        <w:rPr>
          <w:lang w:val="it-IT"/>
        </w:rPr>
        <w:t>Teritoriul propus necesită un management bun pentru o dezvoltare unitară. Măsura susţine adaptarea administraţiilor publice locale la nevoile actuale ale populaţiei LEADER din teritoriul propus şi la eficientizarea energetică a investițiilor prin utilizarea energiei regenerabile.</w:t>
      </w:r>
    </w:p>
    <w:p w14:paraId="133240F8" w14:textId="77777777" w:rsidR="00FF2E73" w:rsidRPr="001A5953" w:rsidRDefault="00FF2E73" w:rsidP="008F700D">
      <w:pPr>
        <w:spacing w:after="120"/>
        <w:ind w:right="267"/>
        <w:jc w:val="both"/>
        <w:rPr>
          <w:b/>
          <w:lang w:val="it-IT"/>
        </w:rPr>
      </w:pPr>
    </w:p>
    <w:p w14:paraId="44290D7B" w14:textId="663B7CDE" w:rsidR="00775F70" w:rsidRPr="001A5953" w:rsidRDefault="00775F70" w:rsidP="008F700D">
      <w:pPr>
        <w:spacing w:after="120"/>
        <w:ind w:right="267"/>
        <w:jc w:val="both"/>
        <w:rPr>
          <w:b/>
          <w:lang w:val="it-IT"/>
        </w:rPr>
      </w:pPr>
      <w:r w:rsidRPr="001A5953">
        <w:rPr>
          <w:b/>
          <w:lang w:val="it-IT"/>
        </w:rPr>
        <w:lastRenderedPageBreak/>
        <w:t>1.2 Contribuţia publică</w:t>
      </w:r>
    </w:p>
    <w:p w14:paraId="75F7111B" w14:textId="5AC9C2A0" w:rsidR="00775F70" w:rsidRPr="001A5953" w:rsidRDefault="00775F70" w:rsidP="008F700D">
      <w:pPr>
        <w:spacing w:after="120"/>
        <w:ind w:right="267" w:firstLine="706"/>
        <w:jc w:val="both"/>
        <w:rPr>
          <w:b/>
          <w:lang w:val="it-IT"/>
        </w:rPr>
      </w:pPr>
      <w:r w:rsidRPr="001A5953">
        <w:rPr>
          <w:b/>
          <w:lang w:val="it-IT"/>
        </w:rPr>
        <w:t xml:space="preserve">Contribuţia publică </w:t>
      </w:r>
      <w:r w:rsidRPr="001A5953">
        <w:rPr>
          <w:lang w:val="it-IT"/>
        </w:rPr>
        <w:t xml:space="preserve">totală pentru </w:t>
      </w:r>
      <w:r w:rsidRPr="001A5953">
        <w:rPr>
          <w:b/>
          <w:lang w:val="it-IT"/>
        </w:rPr>
        <w:t>Măsura 1/6B - „Dezvoltarea microregiunii prin realizare de investiţii în infrastructură, echipamente şi dotare”</w:t>
      </w:r>
      <w:r w:rsidR="00BB014E" w:rsidRPr="001A5953">
        <w:rPr>
          <w:b/>
          <w:lang w:val="it-IT"/>
        </w:rPr>
        <w:t xml:space="preserve"> </w:t>
      </w:r>
      <w:r w:rsidRPr="001A5953">
        <w:rPr>
          <w:lang w:val="it-IT"/>
        </w:rPr>
        <w:t xml:space="preserve">este de </w:t>
      </w:r>
      <w:r w:rsidR="00696072">
        <w:rPr>
          <w:b/>
          <w:lang w:val="it-IT"/>
        </w:rPr>
        <w:t>715</w:t>
      </w:r>
      <w:r w:rsidR="004C4757">
        <w:rPr>
          <w:b/>
          <w:lang w:val="it-IT"/>
        </w:rPr>
        <w:t>.408,61</w:t>
      </w:r>
      <w:r w:rsidR="00940255" w:rsidRPr="001A5953">
        <w:rPr>
          <w:b/>
          <w:lang w:val="it-IT"/>
        </w:rPr>
        <w:t xml:space="preserve"> </w:t>
      </w:r>
      <w:r w:rsidRPr="001A5953">
        <w:rPr>
          <w:b/>
          <w:lang w:val="it-IT"/>
        </w:rPr>
        <w:t>Euro.</w:t>
      </w:r>
    </w:p>
    <w:p w14:paraId="22582874" w14:textId="77777777" w:rsidR="00775F70" w:rsidRPr="001A5953" w:rsidRDefault="00775F70" w:rsidP="008F700D">
      <w:pPr>
        <w:spacing w:after="120"/>
        <w:ind w:right="267" w:firstLine="706"/>
        <w:jc w:val="both"/>
        <w:rPr>
          <w:b/>
          <w:lang w:val="it-IT"/>
        </w:rPr>
      </w:pPr>
    </w:p>
    <w:p w14:paraId="2B14B67F" w14:textId="77777777" w:rsidR="00775F70" w:rsidRPr="001A5953" w:rsidRDefault="00775F70" w:rsidP="008F700D">
      <w:pPr>
        <w:spacing w:after="120"/>
        <w:ind w:right="267"/>
        <w:jc w:val="both"/>
        <w:rPr>
          <w:b/>
          <w:lang w:val="it-IT"/>
        </w:rPr>
      </w:pPr>
      <w:r w:rsidRPr="001A5953">
        <w:rPr>
          <w:b/>
          <w:lang w:val="it-IT"/>
        </w:rPr>
        <w:t xml:space="preserve">1.3 Tipul sprijinului </w:t>
      </w:r>
    </w:p>
    <w:p w14:paraId="54A9DD22" w14:textId="77777777" w:rsidR="00775F70" w:rsidRPr="001A5953" w:rsidRDefault="00775F70" w:rsidP="008F700D">
      <w:pPr>
        <w:spacing w:after="120"/>
        <w:ind w:right="267" w:firstLine="720"/>
        <w:jc w:val="both"/>
        <w:rPr>
          <w:lang w:val="it-IT"/>
        </w:rPr>
      </w:pPr>
      <w:r w:rsidRPr="001A5953">
        <w:rPr>
          <w:lang w:val="it-IT"/>
        </w:rPr>
        <w:t xml:space="preserve">Principiul de bază al finanţării nerambursabile este acela al </w:t>
      </w:r>
      <w:r w:rsidRPr="001A5953">
        <w:rPr>
          <w:b/>
          <w:lang w:val="it-IT"/>
        </w:rPr>
        <w:t>rambursării cheltuielilor eligibile</w:t>
      </w:r>
      <w:r w:rsidRPr="001A5953">
        <w:rPr>
          <w:lang w:val="it-IT"/>
        </w:rPr>
        <w:t xml:space="preserve"> efectuate (suportate şi plătite efectiv) în prealabil de către beneficiar.</w:t>
      </w:r>
    </w:p>
    <w:p w14:paraId="139547A2" w14:textId="7D060CE1" w:rsidR="00775F70" w:rsidRPr="001A5953" w:rsidRDefault="00775F70" w:rsidP="008F700D">
      <w:pPr>
        <w:spacing w:after="120"/>
        <w:ind w:right="267" w:firstLine="720"/>
        <w:jc w:val="both"/>
        <w:rPr>
          <w:lang w:val="it-IT"/>
        </w:rPr>
      </w:pPr>
      <w:r w:rsidRPr="001A5953">
        <w:rPr>
          <w:lang w:val="it-IT"/>
        </w:rPr>
        <w:t>Beneficiarul poate opta pentru plata în avans, cu condiţia constituirii unei garanţii echivalente corespunzătoare procentului de 100% din valoarea avansului, în conformitate cu art. 45(4) şi art. 63 din Reg. (UE) nr. 1305/2013 şi a legislaţiei naţionale în vigoare.</w:t>
      </w:r>
      <w:r w:rsidR="00CA2FC0" w:rsidRPr="001A5953">
        <w:rPr>
          <w:lang w:val="it-IT"/>
        </w:rPr>
        <w:t xml:space="preserve"> Mai multe detalii legate despre avans se regăsesc în capitolul 10 al prezentului Ghid.</w:t>
      </w:r>
    </w:p>
    <w:p w14:paraId="6C29142A" w14:textId="783C1CCE" w:rsidR="00CA2FC0" w:rsidRPr="001A5953" w:rsidRDefault="00D64B78" w:rsidP="00D754A4">
      <w:pPr>
        <w:ind w:right="267" w:firstLine="720"/>
        <w:jc w:val="both"/>
        <w:rPr>
          <w:lang w:val="it-IT"/>
        </w:rPr>
      </w:pPr>
      <w:r w:rsidRPr="001A5953">
        <w:rPr>
          <w:lang w:val="it-IT"/>
        </w:rPr>
        <w:t xml:space="preserve">În cazul </w:t>
      </w:r>
      <w:r w:rsidR="00D754A4" w:rsidRPr="001A5953">
        <w:rPr>
          <w:lang w:val="it-IT"/>
        </w:rPr>
        <w:t>societăţilor comerciale de drept privat în care acționar unic sau majoritar sunt Consiliile Locale ale Autorităților Publice Locale, valoarea totală eligibilă prin proiect se va  aplica regulilor schemei de minimis. Ajutoarele de minimis de care a beneficiat întreprinderea unică pe o perioadă de 3 ani consecutivi (2 ani fiscali precedenți şi anul fiscal în curs), cumulată cu valoarea alocării financiare acordate în conformitate cu prevederile prezentului ghid, nu trebuie să depășească echivalentul în lei a 200.000 Euro. Aceste plafoane se aplică indiferent de forma ajutorului de minimis sau de obiectivul urmărit şi indiferent dacă ajutorul este finanțat din surse naționale sau comunitare.</w:t>
      </w:r>
    </w:p>
    <w:p w14:paraId="60E9C301" w14:textId="77777777" w:rsidR="00775F70" w:rsidRPr="001A5953" w:rsidRDefault="00775F70" w:rsidP="008F700D">
      <w:pPr>
        <w:spacing w:after="120"/>
        <w:ind w:right="267" w:firstLine="720"/>
        <w:jc w:val="both"/>
        <w:rPr>
          <w:lang w:val="it-IT"/>
        </w:rPr>
      </w:pPr>
    </w:p>
    <w:p w14:paraId="02EADD33" w14:textId="77777777" w:rsidR="00775F70" w:rsidRPr="001A5953" w:rsidRDefault="00775F70" w:rsidP="008F700D">
      <w:pPr>
        <w:spacing w:after="120"/>
        <w:ind w:right="267"/>
        <w:jc w:val="both"/>
        <w:rPr>
          <w:b/>
          <w:lang w:val="it-IT"/>
        </w:rPr>
      </w:pPr>
      <w:r w:rsidRPr="001A5953">
        <w:rPr>
          <w:b/>
          <w:lang w:val="it-IT"/>
        </w:rPr>
        <w:t>1.4 Sumele aplicabile şi rata sprijinului</w:t>
      </w:r>
    </w:p>
    <w:p w14:paraId="0734AD38" w14:textId="77777777" w:rsidR="00775F70" w:rsidRPr="001A5953" w:rsidRDefault="00775F70" w:rsidP="008F700D">
      <w:pPr>
        <w:ind w:right="267" w:firstLine="720"/>
        <w:jc w:val="both"/>
        <w:rPr>
          <w:lang w:val="it-IT"/>
        </w:rPr>
      </w:pPr>
      <w:bookmarkStart w:id="2" w:name="_Hlk504312064"/>
      <w:r w:rsidRPr="001A5953">
        <w:rPr>
          <w:lang w:val="it-IT"/>
        </w:rPr>
        <w:t xml:space="preserve">Sprijinul public nerambursabil acordat în cadrul acestei măsuri va fi de 100% din totalul cheltuielilor eligibile pentru proiectele de utilitate publică, negeneratoare de venit și </w:t>
      </w:r>
      <w:bookmarkStart w:id="3" w:name="_Hlk498428794"/>
      <w:r w:rsidRPr="001A5953">
        <w:rPr>
          <w:lang w:val="it-IT"/>
        </w:rPr>
        <w:t xml:space="preserve">90% din totalul cheltuielilor eligibile pentru proiectele generatoare de venit, și </w:t>
      </w:r>
      <w:bookmarkEnd w:id="3"/>
      <w:r w:rsidRPr="001A5953">
        <w:rPr>
          <w:lang w:val="it-IT"/>
        </w:rPr>
        <w:t xml:space="preserve">nu va depăși 180.000 euro/proiect. </w:t>
      </w:r>
    </w:p>
    <w:bookmarkEnd w:id="2"/>
    <w:p w14:paraId="0AE5FFF6" w14:textId="7AA8A139" w:rsidR="00775F70" w:rsidRPr="001A5953" w:rsidRDefault="00775F70" w:rsidP="008F700D">
      <w:pPr>
        <w:ind w:right="267" w:firstLine="720"/>
        <w:jc w:val="both"/>
        <w:rPr>
          <w:lang w:val="it-IT"/>
        </w:rPr>
      </w:pPr>
      <w:r w:rsidRPr="001A5953">
        <w:rPr>
          <w:lang w:val="it-IT"/>
        </w:rPr>
        <w:t>Valoarea şi rata sprijinului nerambursabil menţionate anterior au fost stabilite în conformitate cu obiectivele şi priorităţile din SDL şi, totodată, prin raportare la specificul local din zona GAL COLINELE RECAȘ. Elementele care au contribuit la stabilirea cuantumului şi intensităţii sprijinului nerambursabil sunt următoarele:</w:t>
      </w:r>
    </w:p>
    <w:p w14:paraId="349936D5" w14:textId="77777777" w:rsidR="00775F70" w:rsidRPr="001A5953" w:rsidRDefault="00775F70" w:rsidP="008F700D">
      <w:pPr>
        <w:ind w:left="720" w:right="267"/>
        <w:jc w:val="both"/>
        <w:rPr>
          <w:lang w:val="it-IT"/>
        </w:rPr>
      </w:pPr>
    </w:p>
    <w:p w14:paraId="74D955FB" w14:textId="77777777" w:rsidR="00775F70" w:rsidRPr="001A5953" w:rsidRDefault="00775F70" w:rsidP="004C33E1">
      <w:pPr>
        <w:numPr>
          <w:ilvl w:val="0"/>
          <w:numId w:val="8"/>
        </w:numPr>
        <w:ind w:right="267"/>
        <w:jc w:val="both"/>
        <w:rPr>
          <w:lang w:val="it-IT"/>
        </w:rPr>
      </w:pPr>
      <w:r w:rsidRPr="001A5953">
        <w:rPr>
          <w:lang w:val="it-IT"/>
        </w:rPr>
        <w:t>interesul manifestat în teritoriu pentru această măsură, în urma discuţiilor/dezbaterilor purtate cu potenţialii beneficiari ai finanţării;</w:t>
      </w:r>
    </w:p>
    <w:p w14:paraId="50C477DE" w14:textId="77777777" w:rsidR="00775F70" w:rsidRPr="001A5953" w:rsidRDefault="00775F70" w:rsidP="004C33E1">
      <w:pPr>
        <w:numPr>
          <w:ilvl w:val="0"/>
          <w:numId w:val="8"/>
        </w:numPr>
        <w:ind w:right="267"/>
        <w:jc w:val="both"/>
        <w:rPr>
          <w:lang w:val="it-IT"/>
        </w:rPr>
      </w:pPr>
      <w:r w:rsidRPr="001A5953">
        <w:rPr>
          <w:lang w:val="it-IT"/>
        </w:rPr>
        <w:t>informaţiile obţinute cu privire la necesităţile de finanţare din teritoriul GAL COLINELE RECAȘ, în urma aplicării de chestionare;</w:t>
      </w:r>
    </w:p>
    <w:p w14:paraId="1C3758E4" w14:textId="77777777" w:rsidR="00775F70" w:rsidRPr="001A5953" w:rsidRDefault="00775F70" w:rsidP="004C33E1">
      <w:pPr>
        <w:numPr>
          <w:ilvl w:val="0"/>
          <w:numId w:val="8"/>
        </w:numPr>
        <w:ind w:right="267"/>
        <w:jc w:val="both"/>
        <w:rPr>
          <w:lang w:val="it-IT"/>
        </w:rPr>
      </w:pPr>
      <w:r w:rsidRPr="001A5953">
        <w:rPr>
          <w:lang w:val="it-IT"/>
        </w:rPr>
        <w:t>dezbaterea de către partenerii GAL COLINELE RECAȘ a necesităţilor de finanţare din teritoriu, prin susţinerea unor întălniri /grupuri de lucru).</w:t>
      </w:r>
    </w:p>
    <w:p w14:paraId="1259E31F" w14:textId="77777777" w:rsidR="00775F70" w:rsidRPr="001A5953" w:rsidRDefault="00775F70" w:rsidP="008F700D">
      <w:pPr>
        <w:ind w:right="267"/>
        <w:jc w:val="both"/>
        <w:rPr>
          <w:iCs/>
          <w:lang w:val="it-IT"/>
        </w:rPr>
      </w:pPr>
    </w:p>
    <w:p w14:paraId="1D6AC9E5" w14:textId="77777777" w:rsidR="00775F70" w:rsidRPr="001A5953" w:rsidRDefault="00775F70" w:rsidP="008F700D">
      <w:pPr>
        <w:ind w:right="267"/>
        <w:jc w:val="both"/>
        <w:rPr>
          <w:b/>
          <w:lang w:val="it-IT"/>
        </w:rPr>
      </w:pPr>
      <w:r w:rsidRPr="001A5953">
        <w:rPr>
          <w:b/>
          <w:lang w:val="it-IT"/>
        </w:rPr>
        <w:t>1.5 Legislaţia naţională şi europeană aplicabilă măsurii</w:t>
      </w:r>
    </w:p>
    <w:p w14:paraId="24D0216C" w14:textId="77777777" w:rsidR="00775F70" w:rsidRPr="001A5953" w:rsidRDefault="00775F70" w:rsidP="008F700D">
      <w:pPr>
        <w:ind w:right="267"/>
        <w:jc w:val="both"/>
        <w:rPr>
          <w:lang w:val="it-IT"/>
        </w:rPr>
      </w:pPr>
      <w:r w:rsidRPr="001A5953">
        <w:rPr>
          <w:b/>
          <w:lang w:val="it-IT"/>
        </w:rPr>
        <w:t>Regulamentul (UE) nr. 1303/2013</w:t>
      </w:r>
      <w:r w:rsidRPr="001A5953">
        <w:rPr>
          <w:lang w:val="it-IT"/>
        </w:rPr>
        <w:t xml:space="preserve"> de stabilire a unor dispoziţii comune privind Fondul European de Dezvoltare Regională, Fondul Social European, Fondul de Coeziune, Fondul European Agricol pentru Dezvoltare Rurală şi Fondul European pentru Pescuit şi Afaceri Maritime, precum şi de stabilire a unor dispoziţii generale privind Fondul European de Dezvoltare Regională, Fondul Social European, Fondul de Coeziune, Fondul European Agricol pentru Dezvoltare Rurală şi Fondul European pentru Pescuit şi Afaceri Maritime şi de abrogare a R(CE) nr. 1083/2006 al Consiliului.</w:t>
      </w:r>
    </w:p>
    <w:p w14:paraId="5F9EEDCC" w14:textId="77777777" w:rsidR="00775F70" w:rsidRPr="001A5953" w:rsidRDefault="00775F70" w:rsidP="008F700D">
      <w:pPr>
        <w:ind w:right="267"/>
        <w:jc w:val="both"/>
        <w:rPr>
          <w:lang w:val="it-IT"/>
        </w:rPr>
      </w:pPr>
      <w:r w:rsidRPr="001A5953">
        <w:rPr>
          <w:b/>
          <w:lang w:val="it-IT"/>
        </w:rPr>
        <w:lastRenderedPageBreak/>
        <w:t xml:space="preserve">Regulamentul (UE) nr. 1305/2013 </w:t>
      </w:r>
      <w:r w:rsidRPr="001A5953">
        <w:rPr>
          <w:lang w:val="it-IT"/>
        </w:rPr>
        <w:t>privind sprijinul pentru dezvoltare rurală acordat din Fondul European Agricol pentru Dezvoltare Rurală (FEADR) şi de abrogare a Regulamentului (CE) nr. 1698/2005 al Consiliului.</w:t>
      </w:r>
    </w:p>
    <w:p w14:paraId="6F158279" w14:textId="77777777" w:rsidR="00775F70" w:rsidRPr="001A5953" w:rsidRDefault="00775F70" w:rsidP="008F700D">
      <w:pPr>
        <w:ind w:right="267"/>
        <w:jc w:val="both"/>
        <w:rPr>
          <w:lang w:val="it-IT"/>
        </w:rPr>
      </w:pPr>
      <w:r w:rsidRPr="001A5953">
        <w:rPr>
          <w:b/>
          <w:lang w:val="it-IT"/>
        </w:rPr>
        <w:t xml:space="preserve">Regulamentul delegat (UE) nr. 807/2014 </w:t>
      </w:r>
      <w:r w:rsidRPr="001A5953">
        <w:rPr>
          <w:lang w:val="it-IT"/>
        </w:rPr>
        <w:t>de completare a Regulamentului (UE) nr. 1305/2013 al Parlamentului European şi al Consiliului privind sprijinul pentru dezvoltare rurală acordat din Fondul European Agricol pentru Dezvoltare Rurală (FEADR) şi de introducere a unor dispoziţii tranzitorii.</w:t>
      </w:r>
    </w:p>
    <w:p w14:paraId="273B5438" w14:textId="77777777" w:rsidR="00775F70" w:rsidRPr="001A5953" w:rsidRDefault="00775F70" w:rsidP="008F700D">
      <w:pPr>
        <w:ind w:right="267"/>
        <w:jc w:val="both"/>
        <w:rPr>
          <w:lang w:val="it-IT"/>
        </w:rPr>
      </w:pPr>
      <w:r w:rsidRPr="001A5953">
        <w:rPr>
          <w:b/>
          <w:lang w:val="it-IT"/>
        </w:rPr>
        <w:t xml:space="preserve">Regulamentul (UE) nr. 1407/2013 </w:t>
      </w:r>
      <w:r w:rsidRPr="001A5953">
        <w:rPr>
          <w:lang w:val="it-IT"/>
        </w:rPr>
        <w:t>privind aplicarea art. 107 şi 108 din Tratatul privind funcţionarea Uniunii Europene referitor la ajutoarele de minimis.</w:t>
      </w:r>
    </w:p>
    <w:p w14:paraId="2A1AB05A" w14:textId="77777777" w:rsidR="00775F70" w:rsidRPr="001A5953" w:rsidRDefault="00775F70" w:rsidP="008F700D">
      <w:pPr>
        <w:ind w:right="267"/>
        <w:jc w:val="both"/>
        <w:rPr>
          <w:lang w:val="it-IT"/>
        </w:rPr>
      </w:pPr>
      <w:r w:rsidRPr="001A5953">
        <w:rPr>
          <w:b/>
          <w:lang w:val="it-IT"/>
        </w:rPr>
        <w:t xml:space="preserve">Legea nr. 215/2001 </w:t>
      </w:r>
      <w:r w:rsidRPr="001A5953">
        <w:rPr>
          <w:lang w:val="it-IT"/>
        </w:rPr>
        <w:t>a administraţiei publice locale – republicată, cu modificările şi completările ulterioare.</w:t>
      </w:r>
    </w:p>
    <w:p w14:paraId="5CEC3586" w14:textId="77777777" w:rsidR="00775F70" w:rsidRPr="001A5953" w:rsidRDefault="00775F70" w:rsidP="008F700D">
      <w:pPr>
        <w:ind w:right="267"/>
        <w:jc w:val="both"/>
        <w:rPr>
          <w:lang w:val="it-IT"/>
        </w:rPr>
      </w:pPr>
      <w:r w:rsidRPr="001A5953">
        <w:rPr>
          <w:b/>
          <w:lang w:val="it-IT"/>
        </w:rPr>
        <w:t>Hotărârea Guvernului nr. 26/2000</w:t>
      </w:r>
      <w:r w:rsidRPr="001A5953">
        <w:rPr>
          <w:lang w:val="it-IT"/>
        </w:rPr>
        <w:t xml:space="preserve"> cu privire la asociaţii şi fundaţii, cu modificările şi completările ulterioare.</w:t>
      </w:r>
    </w:p>
    <w:p w14:paraId="6CCE44CC" w14:textId="77777777" w:rsidR="00775F70" w:rsidRPr="001A5953" w:rsidRDefault="00775F70" w:rsidP="008F700D">
      <w:pPr>
        <w:ind w:right="267"/>
        <w:jc w:val="both"/>
        <w:rPr>
          <w:lang w:val="it-IT"/>
        </w:rPr>
      </w:pPr>
      <w:r w:rsidRPr="001A5953">
        <w:rPr>
          <w:b/>
          <w:lang w:val="it-IT"/>
        </w:rPr>
        <w:t>Recomandarea 2003/361/CE</w:t>
      </w:r>
      <w:r w:rsidRPr="001A5953">
        <w:rPr>
          <w:lang w:val="it-IT"/>
        </w:rPr>
        <w:t xml:space="preserve"> din 6 mai 2003 privind definirea microîntreprinderilor şi a întreprinderilor mici şi mijlocii;</w:t>
      </w:r>
    </w:p>
    <w:p w14:paraId="40322E43" w14:textId="77777777" w:rsidR="00775F70" w:rsidRPr="001A5953" w:rsidRDefault="00775F70" w:rsidP="008F700D">
      <w:pPr>
        <w:ind w:right="267"/>
        <w:jc w:val="both"/>
        <w:rPr>
          <w:lang w:val="it-IT"/>
        </w:rPr>
      </w:pPr>
      <w:r w:rsidRPr="001A5953">
        <w:rPr>
          <w:b/>
          <w:lang w:val="it-IT"/>
        </w:rPr>
        <w:t>Hotărârea Guvernului nr. 28/2008</w:t>
      </w:r>
      <w:r w:rsidRPr="001A5953">
        <w:rPr>
          <w:lang w:val="it-IT"/>
        </w:rPr>
        <w:t xml:space="preserve"> privind aprobarea conţinutului-cadru al documentaţiei tehnico-economice aferente investiţiilor publice, precum şi a structurii şi metodologiei de elaborare a devizului general pentru obiective de investiţii şi lucrări de intervenţii.</w:t>
      </w:r>
    </w:p>
    <w:p w14:paraId="60258665" w14:textId="77777777" w:rsidR="00775F70" w:rsidRPr="001A5953" w:rsidRDefault="00775F70" w:rsidP="008F700D">
      <w:pPr>
        <w:ind w:right="267"/>
        <w:jc w:val="both"/>
        <w:rPr>
          <w:lang w:val="it-IT"/>
        </w:rPr>
      </w:pPr>
      <w:r w:rsidRPr="001A5953">
        <w:rPr>
          <w:b/>
          <w:lang w:val="it-IT"/>
        </w:rPr>
        <w:t>Legea nr. 31/1990</w:t>
      </w:r>
      <w:r w:rsidRPr="001A5953">
        <w:rPr>
          <w:lang w:val="it-IT"/>
        </w:rPr>
        <w:t xml:space="preserve"> privind societăţile comerciale – Republicare, cu modificările şi completările ulterioare;</w:t>
      </w:r>
    </w:p>
    <w:p w14:paraId="1AA1CA87" w14:textId="77777777" w:rsidR="00775F70" w:rsidRPr="001A5953" w:rsidRDefault="00775F70" w:rsidP="008F700D">
      <w:pPr>
        <w:ind w:right="267"/>
        <w:jc w:val="both"/>
        <w:rPr>
          <w:lang w:val="it-IT"/>
        </w:rPr>
      </w:pPr>
      <w:r w:rsidRPr="001A5953">
        <w:rPr>
          <w:b/>
          <w:lang w:val="it-IT"/>
        </w:rPr>
        <w:t>Legea 219/2015</w:t>
      </w:r>
      <w:r w:rsidRPr="001A5953">
        <w:rPr>
          <w:lang w:val="it-IT"/>
        </w:rPr>
        <w:t xml:space="preserve"> privind economia socială;</w:t>
      </w:r>
    </w:p>
    <w:p w14:paraId="4BE35DDB" w14:textId="77777777" w:rsidR="00775F70" w:rsidRPr="001A5953" w:rsidRDefault="00775F70" w:rsidP="008F700D">
      <w:pPr>
        <w:ind w:right="267"/>
        <w:jc w:val="both"/>
        <w:rPr>
          <w:lang w:val="it-IT"/>
        </w:rPr>
      </w:pPr>
      <w:r w:rsidRPr="001A5953">
        <w:rPr>
          <w:b/>
          <w:lang w:val="it-IT"/>
        </w:rPr>
        <w:t>Ordonanţa de urgenţă a Guvernului nr. 6/2011</w:t>
      </w:r>
      <w:r w:rsidRPr="001A5953">
        <w:rPr>
          <w:lang w:val="it-IT"/>
        </w:rPr>
        <w:t xml:space="preserve"> pentru stimularea înfiinţării şi dezvoltării microîntreprinderilor de către întreprinzătorii debutanţi în afaceri, cu modificările şi completările ulterioare;</w:t>
      </w:r>
    </w:p>
    <w:p w14:paraId="6C9478F7" w14:textId="77777777" w:rsidR="00775F70" w:rsidRPr="001A5953" w:rsidRDefault="00775F70" w:rsidP="008F700D">
      <w:pPr>
        <w:ind w:right="267"/>
        <w:jc w:val="both"/>
        <w:rPr>
          <w:lang w:val="it-IT"/>
        </w:rPr>
      </w:pPr>
      <w:r w:rsidRPr="001A5953">
        <w:rPr>
          <w:b/>
          <w:lang w:val="it-IT"/>
        </w:rPr>
        <w:t>Legea nr. 571/ 2003</w:t>
      </w:r>
      <w:r w:rsidRPr="001A5953">
        <w:rPr>
          <w:lang w:val="it-IT"/>
        </w:rPr>
        <w:t xml:space="preserve"> privind Codul Fiscal, cu modificările şi completările ulterioare;</w:t>
      </w:r>
    </w:p>
    <w:p w14:paraId="16F196D7" w14:textId="01C5EBA9" w:rsidR="00775F70" w:rsidRPr="001A5953" w:rsidRDefault="00775F70" w:rsidP="008F700D">
      <w:pPr>
        <w:ind w:right="267"/>
        <w:jc w:val="both"/>
        <w:rPr>
          <w:lang w:val="it-IT"/>
        </w:rPr>
      </w:pPr>
      <w:r w:rsidRPr="001A5953">
        <w:rPr>
          <w:b/>
          <w:lang w:val="it-IT"/>
        </w:rPr>
        <w:t>Legea nr. 346/ 2004</w:t>
      </w:r>
      <w:r w:rsidRPr="001A5953">
        <w:rPr>
          <w:lang w:val="it-IT"/>
        </w:rPr>
        <w:t xml:space="preserve"> privind stimularea înfiinţării şi dezvoltării întreprinderilor mici şi mijlocii, cu modificările şi completările ulterioare</w:t>
      </w:r>
      <w:r w:rsidR="002F7C01" w:rsidRPr="001A5953">
        <w:rPr>
          <w:lang w:val="it-IT"/>
        </w:rPr>
        <w:t>;</w:t>
      </w:r>
    </w:p>
    <w:p w14:paraId="20EE5FE1" w14:textId="0C47FF70" w:rsidR="002F7C01" w:rsidRPr="001A5953" w:rsidRDefault="00CA2FC0" w:rsidP="008F700D">
      <w:pPr>
        <w:ind w:right="267"/>
        <w:jc w:val="both"/>
        <w:rPr>
          <w:lang w:val="it-IT"/>
        </w:rPr>
      </w:pPr>
      <w:r w:rsidRPr="001A5953">
        <w:rPr>
          <w:b/>
          <w:lang w:val="it-IT"/>
        </w:rPr>
        <w:t>Ordinul nr. 107/ 2017</w:t>
      </w:r>
      <w:r w:rsidRPr="001A5953">
        <w:rPr>
          <w:lang w:val="it-IT"/>
        </w:rPr>
        <w:t xml:space="preserve"> privind aprobarea schemei de ajutor de minimis „Sprijin pentru implementarea acțiunilor în cadrul strategiei de dezvoltare locală”.</w:t>
      </w:r>
    </w:p>
    <w:p w14:paraId="5E9840E8" w14:textId="77777777" w:rsidR="008F700D" w:rsidRPr="001A5953" w:rsidRDefault="008F700D" w:rsidP="008F700D">
      <w:pPr>
        <w:ind w:right="267"/>
        <w:jc w:val="both"/>
        <w:rPr>
          <w:b/>
          <w:lang w:val="it-IT"/>
        </w:rPr>
      </w:pPr>
    </w:p>
    <w:p w14:paraId="4D347A5D" w14:textId="10B72F24" w:rsidR="00775F70" w:rsidRPr="001A5953" w:rsidRDefault="00775F70" w:rsidP="008F700D">
      <w:pPr>
        <w:ind w:right="267"/>
        <w:jc w:val="both"/>
        <w:rPr>
          <w:b/>
          <w:lang w:val="it-IT"/>
        </w:rPr>
      </w:pPr>
      <w:r w:rsidRPr="001A5953">
        <w:rPr>
          <w:b/>
          <w:lang w:val="it-IT"/>
        </w:rPr>
        <w:t>1.6 Aria de aplicabilitate a măsurii</w:t>
      </w:r>
    </w:p>
    <w:p w14:paraId="71472DD4" w14:textId="77777777" w:rsidR="00775F70" w:rsidRPr="001A5953" w:rsidRDefault="00775F70" w:rsidP="008F700D">
      <w:pPr>
        <w:ind w:right="267" w:firstLine="720"/>
        <w:jc w:val="both"/>
        <w:rPr>
          <w:b/>
          <w:lang w:val="it-IT"/>
        </w:rPr>
      </w:pPr>
      <w:r w:rsidRPr="001A5953">
        <w:rPr>
          <w:lang w:val="it-IT"/>
        </w:rPr>
        <w:t xml:space="preserve">Pentru a fi eligibile, </w:t>
      </w:r>
      <w:r w:rsidRPr="001A5953">
        <w:rPr>
          <w:b/>
          <w:lang w:val="it-IT"/>
        </w:rPr>
        <w:t>investiţiile trebuie să fie efectuate în teritoriul GAL COLINELE RECAȘ</w:t>
      </w:r>
      <w:r w:rsidRPr="001A5953">
        <w:rPr>
          <w:lang w:val="it-IT"/>
        </w:rPr>
        <w:t>, teritoriu care cuprinde 10 comune din județul Timiș: Dumbrăvița, Giarmata, Sînandrei, Bucovăț, Mașloc, Fibiș, Bogda, Brestovăț, Remetea Mare, Secaș, o comună din județul Arad: Șiștarovăț, și orașul Recaș din județul Timiș.</w:t>
      </w:r>
    </w:p>
    <w:p w14:paraId="52B61B5F" w14:textId="77777777" w:rsidR="00775F70" w:rsidRPr="001A5953" w:rsidRDefault="00775F70" w:rsidP="008F700D">
      <w:pPr>
        <w:ind w:right="267"/>
        <w:jc w:val="both"/>
        <w:rPr>
          <w:b/>
          <w:lang w:val="it-IT"/>
        </w:rPr>
      </w:pPr>
    </w:p>
    <w:p w14:paraId="2F44E102" w14:textId="77777777" w:rsidR="00775F70" w:rsidRPr="001A5953" w:rsidRDefault="00775F70" w:rsidP="008F700D">
      <w:pPr>
        <w:ind w:right="267" w:firstLine="706"/>
        <w:jc w:val="both"/>
        <w:rPr>
          <w:b/>
          <w:lang w:val="it-IT"/>
        </w:rPr>
      </w:pPr>
    </w:p>
    <w:p w14:paraId="0078C6DF" w14:textId="5298325E" w:rsidR="00BB014E" w:rsidRPr="001A5953" w:rsidRDefault="00BB014E" w:rsidP="008F700D">
      <w:pPr>
        <w:ind w:right="267"/>
        <w:jc w:val="both"/>
        <w:rPr>
          <w:b/>
          <w:lang w:val="it-IT"/>
        </w:rPr>
      </w:pPr>
    </w:p>
    <w:p w14:paraId="33D1260D" w14:textId="77777777" w:rsidR="00BB014E" w:rsidRPr="001A5953" w:rsidRDefault="00BB014E">
      <w:pPr>
        <w:rPr>
          <w:b/>
          <w:lang w:val="it-IT"/>
        </w:rPr>
      </w:pPr>
      <w:r w:rsidRPr="001A5953">
        <w:rPr>
          <w:b/>
          <w:lang w:val="it-IT"/>
        </w:rPr>
        <w:br w:type="page"/>
      </w:r>
    </w:p>
    <w:p w14:paraId="1797DA9A" w14:textId="77777777" w:rsidR="00775F70" w:rsidRPr="001A5953" w:rsidRDefault="00775F70" w:rsidP="008F700D">
      <w:pPr>
        <w:ind w:right="267"/>
        <w:jc w:val="both"/>
        <w:rPr>
          <w:b/>
          <w:lang w:val="it-IT"/>
        </w:rPr>
      </w:pPr>
    </w:p>
    <w:p w14:paraId="37AA0346" w14:textId="77777777" w:rsidR="00775F70" w:rsidRPr="001A5953" w:rsidRDefault="00775F70" w:rsidP="008F700D">
      <w:pPr>
        <w:ind w:right="267"/>
        <w:jc w:val="center"/>
        <w:rPr>
          <w:b/>
          <w:lang w:val="it-IT"/>
        </w:rPr>
      </w:pPr>
      <w:r w:rsidRPr="001A5953">
        <w:rPr>
          <w:b/>
          <w:lang w:val="it-IT"/>
        </w:rPr>
        <w:t>Capitolul 2 DEPUNEREA PROIECTELOR</w:t>
      </w:r>
    </w:p>
    <w:p w14:paraId="104C74E7" w14:textId="77777777" w:rsidR="00775F70" w:rsidRPr="001A5953" w:rsidRDefault="00775F70" w:rsidP="008F700D">
      <w:pPr>
        <w:ind w:right="267"/>
        <w:jc w:val="center"/>
        <w:rPr>
          <w:b/>
          <w:lang w:val="it-IT"/>
        </w:rPr>
      </w:pPr>
    </w:p>
    <w:p w14:paraId="71925BD2" w14:textId="77777777" w:rsidR="00613CCF" w:rsidRPr="001A5953" w:rsidRDefault="00613CCF" w:rsidP="00613CCF">
      <w:pPr>
        <w:ind w:right="267" w:firstLine="720"/>
        <w:jc w:val="both"/>
        <w:rPr>
          <w:lang w:val="it-IT"/>
        </w:rPr>
      </w:pPr>
      <w:r w:rsidRPr="001A5953">
        <w:rPr>
          <w:lang w:val="it-IT"/>
        </w:rPr>
        <w:t>Dosarul Cererii de Finanțare cuprinde Cererea de Finanțare completată, anexele, declarațiile și alte documente justificative (după caz). Dosarul Cererii de finanțare se depune în 3 exemplare, pe suport tipărit, legate (în spirală) – un exemplar ORIGINAL și două COPII CONFORME CU ORIGINALUL (COPIA 1 și COPIA 2) - și trei exemplare pe suport electronic (CD/DVD). Dosarele se depun personal de către solicitant, la sediul administrativ al Asociației Grupul de Acțiune Locală Colinele Recaș, din satul Cerneteaz, nr. 100, comuna Giarmata, județul Timiș.</w:t>
      </w:r>
    </w:p>
    <w:p w14:paraId="36365BEF" w14:textId="77777777" w:rsidR="00613CCF" w:rsidRPr="001A5953" w:rsidRDefault="00613CCF" w:rsidP="00613CCF">
      <w:pPr>
        <w:ind w:right="267" w:firstLine="720"/>
        <w:jc w:val="both"/>
        <w:rPr>
          <w:lang w:val="it-IT"/>
        </w:rPr>
      </w:pPr>
    </w:p>
    <w:p w14:paraId="48CA8483" w14:textId="2B5A054A" w:rsidR="00613CCF" w:rsidRPr="001A5953" w:rsidRDefault="008E4867" w:rsidP="00613CCF">
      <w:pPr>
        <w:ind w:right="267" w:firstLine="720"/>
        <w:jc w:val="both"/>
        <w:rPr>
          <w:lang w:val="it-IT"/>
        </w:rPr>
      </w:pPr>
      <w:r>
        <w:rPr>
          <w:lang w:val="it-IT"/>
        </w:rPr>
        <w:t>Depunerea proiectelor se va efectua începând cu</w:t>
      </w:r>
      <w:r w:rsidR="00BA41E8">
        <w:rPr>
          <w:lang w:val="it-IT"/>
        </w:rPr>
        <w:t xml:space="preserve"> </w:t>
      </w:r>
      <w:r w:rsidR="00592DAF">
        <w:rPr>
          <w:lang w:val="it-IT"/>
        </w:rPr>
        <w:t>30</w:t>
      </w:r>
      <w:r w:rsidR="00BA41E8">
        <w:rPr>
          <w:lang w:val="it-IT"/>
        </w:rPr>
        <w:t>.08.2024</w:t>
      </w:r>
      <w:r w:rsidR="00613CCF" w:rsidRPr="001A5953">
        <w:rPr>
          <w:lang w:val="it-IT"/>
        </w:rPr>
        <w:t xml:space="preserve">, orele 9:00 </w:t>
      </w:r>
      <w:r w:rsidR="00DC2AB6">
        <w:rPr>
          <w:lang w:val="it-IT"/>
        </w:rPr>
        <w:t>timp de 10 zile calendaristice sau până când valoarea proiectelor depuse să fie cel puțin 100% din valoarea alocării sesiunii.</w:t>
      </w:r>
    </w:p>
    <w:p w14:paraId="6E654359" w14:textId="77777777" w:rsidR="00613CCF" w:rsidRPr="001A5953" w:rsidRDefault="00613CCF" w:rsidP="00613CCF">
      <w:pPr>
        <w:ind w:right="267" w:firstLine="720"/>
        <w:jc w:val="both"/>
        <w:rPr>
          <w:lang w:val="it-IT"/>
        </w:rPr>
      </w:pPr>
    </w:p>
    <w:p w14:paraId="296ECFF3" w14:textId="52A42664" w:rsidR="00775F70" w:rsidRPr="001A5953" w:rsidRDefault="00775F70" w:rsidP="00613CCF">
      <w:pPr>
        <w:ind w:right="267" w:firstLine="720"/>
        <w:jc w:val="both"/>
        <w:rPr>
          <w:color w:val="FF0000"/>
          <w:lang w:val="it-IT"/>
        </w:rPr>
      </w:pPr>
      <w:r w:rsidRPr="001A5953">
        <w:rPr>
          <w:lang w:val="it-IT"/>
        </w:rPr>
        <w:t xml:space="preserve">Alocarea pe această sesiune va fi de </w:t>
      </w:r>
      <w:r w:rsidR="00D8023E" w:rsidRPr="00D8023E">
        <w:rPr>
          <w:b/>
          <w:bCs/>
          <w:lang w:val="it-IT"/>
        </w:rPr>
        <w:t>83.516,07</w:t>
      </w:r>
      <w:r w:rsidR="00D8023E">
        <w:rPr>
          <w:b/>
          <w:bCs/>
          <w:lang w:val="it-IT"/>
        </w:rPr>
        <w:t xml:space="preserve"> </w:t>
      </w:r>
      <w:r w:rsidRPr="001A5953">
        <w:rPr>
          <w:b/>
          <w:bCs/>
          <w:lang w:val="it-IT"/>
        </w:rPr>
        <w:t>Euro.</w:t>
      </w:r>
    </w:p>
    <w:p w14:paraId="5D380CE1" w14:textId="77777777" w:rsidR="00BB014E" w:rsidRPr="001A5953" w:rsidRDefault="00BB014E" w:rsidP="008F700D">
      <w:pPr>
        <w:ind w:right="267" w:firstLine="720"/>
        <w:jc w:val="both"/>
        <w:rPr>
          <w:lang w:val="it-IT"/>
        </w:rPr>
      </w:pPr>
    </w:p>
    <w:p w14:paraId="1B2C6416" w14:textId="547849EC" w:rsidR="00775F70" w:rsidRPr="001A5953" w:rsidRDefault="00775F70" w:rsidP="008F700D">
      <w:pPr>
        <w:ind w:right="267" w:firstLine="720"/>
        <w:jc w:val="both"/>
        <w:rPr>
          <w:lang w:val="it-IT"/>
        </w:rPr>
      </w:pPr>
      <w:r w:rsidRPr="001A5953">
        <w:rPr>
          <w:lang w:val="it-IT"/>
        </w:rPr>
        <w:t xml:space="preserve">Pentru această măsură pragul minim este de </w:t>
      </w:r>
      <w:r w:rsidR="00BD10D1" w:rsidRPr="001A5953">
        <w:rPr>
          <w:b/>
          <w:bCs/>
          <w:lang w:val="it-IT"/>
        </w:rPr>
        <w:t>40</w:t>
      </w:r>
      <w:r w:rsidRPr="001A5953">
        <w:rPr>
          <w:b/>
          <w:bCs/>
          <w:lang w:val="it-IT"/>
        </w:rPr>
        <w:t xml:space="preserve"> de puncte</w:t>
      </w:r>
      <w:r w:rsidRPr="001A5953">
        <w:rPr>
          <w:lang w:val="it-IT"/>
        </w:rPr>
        <w:t xml:space="preserve"> şi reprezintă pragul sub care niciun proiect nu poate intra la finanţare. </w:t>
      </w:r>
    </w:p>
    <w:p w14:paraId="11086C6C" w14:textId="77777777" w:rsidR="00775F70" w:rsidRPr="001A5953" w:rsidRDefault="00775F70" w:rsidP="008F700D">
      <w:pPr>
        <w:autoSpaceDE w:val="0"/>
        <w:autoSpaceDN w:val="0"/>
        <w:adjustRightInd w:val="0"/>
        <w:ind w:right="267"/>
        <w:jc w:val="both"/>
        <w:rPr>
          <w:b/>
          <w:bCs/>
          <w:lang w:val="it-IT"/>
        </w:rPr>
      </w:pPr>
    </w:p>
    <w:p w14:paraId="2634D71C" w14:textId="5484943C" w:rsidR="00BB014E" w:rsidRPr="001A5953" w:rsidRDefault="00BB014E" w:rsidP="008F700D">
      <w:pPr>
        <w:autoSpaceDE w:val="0"/>
        <w:autoSpaceDN w:val="0"/>
        <w:adjustRightInd w:val="0"/>
        <w:ind w:right="267"/>
        <w:jc w:val="both"/>
        <w:rPr>
          <w:b/>
          <w:lang w:val="it-IT"/>
        </w:rPr>
      </w:pPr>
    </w:p>
    <w:p w14:paraId="7D37B1D0" w14:textId="77777777" w:rsidR="00BB014E" w:rsidRPr="001A5953" w:rsidRDefault="00BB014E">
      <w:pPr>
        <w:rPr>
          <w:b/>
          <w:lang w:val="it-IT"/>
        </w:rPr>
      </w:pPr>
      <w:r w:rsidRPr="001A5953">
        <w:rPr>
          <w:b/>
          <w:lang w:val="it-IT"/>
        </w:rPr>
        <w:br w:type="page"/>
      </w:r>
    </w:p>
    <w:p w14:paraId="4EBECCC7" w14:textId="08C2BBB3" w:rsidR="00BB014E" w:rsidRPr="001A5953" w:rsidRDefault="00BB014E">
      <w:pPr>
        <w:rPr>
          <w:b/>
          <w:lang w:val="it-IT"/>
        </w:rPr>
      </w:pPr>
    </w:p>
    <w:p w14:paraId="036C86A5" w14:textId="77777777" w:rsidR="00775F70" w:rsidRPr="001A5953" w:rsidRDefault="00775F70" w:rsidP="008F700D">
      <w:pPr>
        <w:autoSpaceDE w:val="0"/>
        <w:autoSpaceDN w:val="0"/>
        <w:adjustRightInd w:val="0"/>
        <w:ind w:right="267"/>
        <w:jc w:val="both"/>
        <w:rPr>
          <w:b/>
          <w:lang w:val="it-IT"/>
        </w:rPr>
      </w:pPr>
    </w:p>
    <w:p w14:paraId="542D188D" w14:textId="77777777" w:rsidR="00775F70" w:rsidRPr="001A5953" w:rsidRDefault="00775F70" w:rsidP="008F700D">
      <w:pPr>
        <w:ind w:right="267"/>
        <w:jc w:val="center"/>
        <w:rPr>
          <w:b/>
          <w:lang w:val="it-IT"/>
        </w:rPr>
      </w:pPr>
      <w:r w:rsidRPr="001A5953">
        <w:rPr>
          <w:b/>
          <w:lang w:val="it-IT"/>
        </w:rPr>
        <w:t>Capitolul 3 CATEGORIILE DE BENEFICIARI ELIGIBILI</w:t>
      </w:r>
    </w:p>
    <w:p w14:paraId="6113A8B8" w14:textId="77777777" w:rsidR="00775F70" w:rsidRPr="001A5953" w:rsidRDefault="00775F70" w:rsidP="008F700D">
      <w:pPr>
        <w:ind w:right="267"/>
        <w:jc w:val="center"/>
        <w:rPr>
          <w:b/>
          <w:lang w:val="it-IT"/>
        </w:rPr>
      </w:pPr>
    </w:p>
    <w:p w14:paraId="4A3C9055" w14:textId="31A7677E" w:rsidR="00775F70" w:rsidRPr="001A5953" w:rsidRDefault="00775F70" w:rsidP="008F700D">
      <w:pPr>
        <w:ind w:right="267" w:firstLine="720"/>
        <w:jc w:val="both"/>
        <w:rPr>
          <w:lang w:val="it-IT"/>
        </w:rPr>
      </w:pPr>
      <w:r w:rsidRPr="001A5953">
        <w:rPr>
          <w:b/>
          <w:lang w:val="it-IT"/>
        </w:rPr>
        <w:t xml:space="preserve">Solicitanţii eligibili </w:t>
      </w:r>
      <w:r w:rsidRPr="001A5953">
        <w:rPr>
          <w:lang w:val="it-IT"/>
        </w:rPr>
        <w:t>pentru sprijinul financiar nerambursabil acordat prin această măsură sunt:</w:t>
      </w:r>
    </w:p>
    <w:p w14:paraId="7E3A1FB7" w14:textId="77777777" w:rsidR="00BB014E" w:rsidRPr="001A5953" w:rsidRDefault="00BB014E" w:rsidP="008F700D">
      <w:pPr>
        <w:ind w:right="267" w:firstLine="720"/>
        <w:jc w:val="both"/>
        <w:rPr>
          <w:lang w:val="it-IT"/>
        </w:rPr>
      </w:pPr>
    </w:p>
    <w:p w14:paraId="1079DF87" w14:textId="77777777" w:rsidR="00775F70" w:rsidRPr="001A5953" w:rsidRDefault="00775F70" w:rsidP="004C33E1">
      <w:pPr>
        <w:numPr>
          <w:ilvl w:val="0"/>
          <w:numId w:val="9"/>
        </w:numPr>
        <w:spacing w:after="120"/>
        <w:ind w:left="714" w:right="267" w:hanging="357"/>
        <w:jc w:val="both"/>
        <w:rPr>
          <w:lang w:val="it-IT"/>
        </w:rPr>
      </w:pPr>
      <w:r w:rsidRPr="001A5953">
        <w:rPr>
          <w:lang w:val="it-IT"/>
        </w:rPr>
        <w:t>Autorităţi publice locale prin structuri specializate din cadrul/subordinea autorităţilor administraţiei publice locale şi autorităţi executive din unităţile administrativ teritoriale organizate la nivel de comună/oraş (oraş până în 20.000 locuitori);</w:t>
      </w:r>
    </w:p>
    <w:p w14:paraId="2E80FEEF" w14:textId="77777777" w:rsidR="00775F70" w:rsidRPr="00A73714" w:rsidRDefault="00775F70" w:rsidP="004C33E1">
      <w:pPr>
        <w:numPr>
          <w:ilvl w:val="0"/>
          <w:numId w:val="9"/>
        </w:numPr>
        <w:spacing w:after="120"/>
        <w:ind w:right="267"/>
        <w:jc w:val="both"/>
      </w:pPr>
      <w:r w:rsidRPr="00A73714">
        <w:t>Asociaţiile de Dezvoltare Intercomunitară;</w:t>
      </w:r>
    </w:p>
    <w:p w14:paraId="25C0D5D7" w14:textId="323E06B6" w:rsidR="00775F70" w:rsidRPr="00A73714" w:rsidRDefault="00775F70" w:rsidP="004C33E1">
      <w:pPr>
        <w:numPr>
          <w:ilvl w:val="0"/>
          <w:numId w:val="9"/>
        </w:numPr>
        <w:ind w:right="267"/>
        <w:jc w:val="both"/>
      </w:pPr>
      <w:bookmarkStart w:id="4" w:name="_Hlk504312147"/>
      <w:r w:rsidRPr="00A73714">
        <w:t>Societăţile comerciale de drept privat în care acționar unic sau majoritar sunt Consiliile Locale ale Autorităților Publice Locale.</w:t>
      </w:r>
    </w:p>
    <w:bookmarkEnd w:id="4"/>
    <w:p w14:paraId="71D869BA" w14:textId="77777777" w:rsidR="00775F70" w:rsidRPr="00A73714" w:rsidRDefault="00775F70" w:rsidP="008F700D">
      <w:pPr>
        <w:ind w:right="267"/>
        <w:jc w:val="both"/>
      </w:pPr>
    </w:p>
    <w:p w14:paraId="165CEF7F" w14:textId="75DF0923" w:rsidR="00775F70" w:rsidRPr="00A73714" w:rsidRDefault="00775F70" w:rsidP="008F700D">
      <w:pPr>
        <w:ind w:right="267"/>
        <w:jc w:val="both"/>
      </w:pPr>
      <w:r w:rsidRPr="00A73714">
        <w:rPr>
          <w:b/>
          <w:i/>
        </w:rPr>
        <w:t>ATENŢIE!</w:t>
      </w:r>
      <w:r w:rsidR="00922C3F" w:rsidRPr="00A73714">
        <w:t xml:space="preserve"> </w:t>
      </w:r>
    </w:p>
    <w:p w14:paraId="065C9669" w14:textId="73E9C291" w:rsidR="00775F70" w:rsidRPr="001A5953" w:rsidRDefault="00775F70" w:rsidP="00C92438">
      <w:pPr>
        <w:spacing w:after="120"/>
        <w:ind w:right="274"/>
        <w:jc w:val="both"/>
        <w:rPr>
          <w:lang w:val="it-IT"/>
        </w:rPr>
      </w:pPr>
      <w:r w:rsidRPr="001A5953">
        <w:rPr>
          <w:lang w:val="it-IT"/>
        </w:rPr>
        <w:t>Reprezentantul legal al</w:t>
      </w:r>
      <w:r w:rsidR="00CE754A" w:rsidRPr="001A5953">
        <w:rPr>
          <w:lang w:val="it-IT"/>
        </w:rPr>
        <w:t xml:space="preserve"> </w:t>
      </w:r>
      <w:r w:rsidRPr="001A5953">
        <w:rPr>
          <w:lang w:val="it-IT"/>
        </w:rPr>
        <w:t>comunei</w:t>
      </w:r>
      <w:r w:rsidR="00CE754A" w:rsidRPr="001A5953">
        <w:rPr>
          <w:lang w:val="it-IT"/>
        </w:rPr>
        <w:t xml:space="preserve"> </w:t>
      </w:r>
      <w:r w:rsidRPr="001A5953">
        <w:rPr>
          <w:lang w:val="it-IT"/>
        </w:rPr>
        <w:t>poate</w:t>
      </w:r>
      <w:r w:rsidR="00CE754A" w:rsidRPr="001A5953">
        <w:rPr>
          <w:lang w:val="it-IT"/>
        </w:rPr>
        <w:t xml:space="preserve"> </w:t>
      </w:r>
      <w:r w:rsidRPr="001A5953">
        <w:rPr>
          <w:lang w:val="it-IT"/>
        </w:rPr>
        <w:t>fi</w:t>
      </w:r>
      <w:r w:rsidR="00CE754A" w:rsidRPr="001A5953">
        <w:rPr>
          <w:lang w:val="it-IT"/>
        </w:rPr>
        <w:t xml:space="preserve"> </w:t>
      </w:r>
      <w:r w:rsidRPr="001A5953">
        <w:rPr>
          <w:lang w:val="it-IT"/>
        </w:rPr>
        <w:t>Primarul</w:t>
      </w:r>
      <w:r w:rsidR="00CE754A" w:rsidRPr="001A5953">
        <w:rPr>
          <w:lang w:val="it-IT"/>
        </w:rPr>
        <w:t xml:space="preserve"> </w:t>
      </w:r>
      <w:r w:rsidRPr="001A5953">
        <w:rPr>
          <w:lang w:val="it-IT"/>
        </w:rPr>
        <w:t>sau</w:t>
      </w:r>
      <w:r w:rsidR="00CE754A" w:rsidRPr="001A5953">
        <w:rPr>
          <w:lang w:val="it-IT"/>
        </w:rPr>
        <w:t xml:space="preserve"> </w:t>
      </w:r>
      <w:r w:rsidRPr="001A5953">
        <w:rPr>
          <w:lang w:val="it-IT"/>
        </w:rPr>
        <w:t>înlocuitorul de drept al acestuia.</w:t>
      </w:r>
      <w:r w:rsidR="00CE754A" w:rsidRPr="001A5953">
        <w:rPr>
          <w:lang w:val="it-IT"/>
        </w:rPr>
        <w:t xml:space="preserve"> </w:t>
      </w:r>
    </w:p>
    <w:p w14:paraId="2902E142" w14:textId="2EFE617E" w:rsidR="00775F70" w:rsidRPr="001A5953" w:rsidRDefault="00775F70" w:rsidP="00C92438">
      <w:pPr>
        <w:spacing w:after="120"/>
        <w:ind w:right="274"/>
        <w:jc w:val="both"/>
        <w:rPr>
          <w:lang w:val="it-IT"/>
        </w:rPr>
      </w:pPr>
      <w:r w:rsidRPr="001A5953">
        <w:rPr>
          <w:lang w:val="it-IT"/>
        </w:rPr>
        <w:t>Reprezentantul legal al</w:t>
      </w:r>
      <w:r w:rsidR="00CE754A" w:rsidRPr="001A5953">
        <w:rPr>
          <w:lang w:val="it-IT"/>
        </w:rPr>
        <w:t xml:space="preserve"> </w:t>
      </w:r>
      <w:r w:rsidRPr="001A5953">
        <w:rPr>
          <w:lang w:val="it-IT"/>
        </w:rPr>
        <w:t>Asociației de Dezvoltare Intercomunitară este preşedintele</w:t>
      </w:r>
      <w:r w:rsidR="00CE754A" w:rsidRPr="001A5953">
        <w:rPr>
          <w:lang w:val="it-IT"/>
        </w:rPr>
        <w:t xml:space="preserve"> </w:t>
      </w:r>
      <w:r w:rsidRPr="001A5953">
        <w:rPr>
          <w:lang w:val="it-IT"/>
        </w:rPr>
        <w:t>consiliului</w:t>
      </w:r>
      <w:r w:rsidR="00CE754A" w:rsidRPr="001A5953">
        <w:rPr>
          <w:lang w:val="it-IT"/>
        </w:rPr>
        <w:t xml:space="preserve"> </w:t>
      </w:r>
      <w:r w:rsidRPr="001A5953">
        <w:rPr>
          <w:lang w:val="it-IT"/>
        </w:rPr>
        <w:t>de</w:t>
      </w:r>
      <w:r w:rsidR="00CE754A" w:rsidRPr="001A5953">
        <w:rPr>
          <w:lang w:val="it-IT"/>
        </w:rPr>
        <w:t xml:space="preserve"> </w:t>
      </w:r>
      <w:r w:rsidRPr="001A5953">
        <w:rPr>
          <w:lang w:val="it-IT"/>
        </w:rPr>
        <w:t>administraţie,</w:t>
      </w:r>
      <w:r w:rsidR="00CE754A" w:rsidRPr="001A5953">
        <w:rPr>
          <w:lang w:val="it-IT"/>
        </w:rPr>
        <w:t xml:space="preserve"> </w:t>
      </w:r>
      <w:r w:rsidRPr="001A5953">
        <w:rPr>
          <w:lang w:val="it-IT"/>
        </w:rPr>
        <w:t>în</w:t>
      </w:r>
      <w:r w:rsidR="00CE754A" w:rsidRPr="001A5953">
        <w:rPr>
          <w:lang w:val="it-IT"/>
        </w:rPr>
        <w:t xml:space="preserve"> </w:t>
      </w:r>
      <w:r w:rsidRPr="001A5953">
        <w:rPr>
          <w:lang w:val="it-IT"/>
        </w:rPr>
        <w:t>conformitate</w:t>
      </w:r>
      <w:r w:rsidR="00CE754A" w:rsidRPr="001A5953">
        <w:rPr>
          <w:lang w:val="it-IT"/>
        </w:rPr>
        <w:t xml:space="preserve"> </w:t>
      </w:r>
      <w:r w:rsidRPr="001A5953">
        <w:rPr>
          <w:lang w:val="it-IT"/>
        </w:rPr>
        <w:t>cu</w:t>
      </w:r>
      <w:r w:rsidR="00CE754A" w:rsidRPr="001A5953">
        <w:rPr>
          <w:lang w:val="it-IT"/>
        </w:rPr>
        <w:t xml:space="preserve"> </w:t>
      </w:r>
      <w:r w:rsidRPr="001A5953">
        <w:rPr>
          <w:lang w:val="it-IT"/>
        </w:rPr>
        <w:t>Legea</w:t>
      </w:r>
      <w:r w:rsidR="00CE754A" w:rsidRPr="001A5953">
        <w:rPr>
          <w:lang w:val="it-IT"/>
        </w:rPr>
        <w:t xml:space="preserve"> </w:t>
      </w:r>
      <w:r w:rsidRPr="001A5953">
        <w:rPr>
          <w:lang w:val="it-IT"/>
        </w:rPr>
        <w:t>nr.</w:t>
      </w:r>
      <w:r w:rsidR="00CE754A" w:rsidRPr="001A5953">
        <w:rPr>
          <w:lang w:val="it-IT"/>
        </w:rPr>
        <w:t xml:space="preserve"> </w:t>
      </w:r>
      <w:r w:rsidRPr="001A5953">
        <w:rPr>
          <w:lang w:val="it-IT"/>
        </w:rPr>
        <w:t>215/2001 a</w:t>
      </w:r>
      <w:r w:rsidR="00CE754A" w:rsidRPr="001A5953">
        <w:rPr>
          <w:lang w:val="it-IT"/>
        </w:rPr>
        <w:t xml:space="preserve"> </w:t>
      </w:r>
      <w:r w:rsidRPr="001A5953">
        <w:rPr>
          <w:lang w:val="it-IT"/>
        </w:rPr>
        <w:t>administraţiei</w:t>
      </w:r>
      <w:r w:rsidR="00CE754A" w:rsidRPr="001A5953">
        <w:rPr>
          <w:lang w:val="it-IT"/>
        </w:rPr>
        <w:t xml:space="preserve"> </w:t>
      </w:r>
      <w:r w:rsidRPr="001A5953">
        <w:rPr>
          <w:lang w:val="it-IT"/>
        </w:rPr>
        <w:t>publice locale,</w:t>
      </w:r>
      <w:r w:rsidR="00CE754A" w:rsidRPr="001A5953">
        <w:rPr>
          <w:lang w:val="it-IT"/>
        </w:rPr>
        <w:t xml:space="preserve"> </w:t>
      </w:r>
      <w:r w:rsidRPr="001A5953">
        <w:rPr>
          <w:lang w:val="it-IT"/>
        </w:rPr>
        <w:t>republicată,</w:t>
      </w:r>
      <w:r w:rsidR="00CE754A" w:rsidRPr="001A5953">
        <w:rPr>
          <w:lang w:val="it-IT"/>
        </w:rPr>
        <w:t xml:space="preserve"> </w:t>
      </w:r>
      <w:r w:rsidRPr="001A5953">
        <w:rPr>
          <w:lang w:val="it-IT"/>
        </w:rPr>
        <w:t>cu modificările</w:t>
      </w:r>
      <w:r w:rsidR="00CE754A" w:rsidRPr="001A5953">
        <w:rPr>
          <w:lang w:val="it-IT"/>
        </w:rPr>
        <w:t xml:space="preserve"> </w:t>
      </w:r>
      <w:r w:rsidRPr="001A5953">
        <w:rPr>
          <w:lang w:val="it-IT"/>
        </w:rPr>
        <w:t>şi</w:t>
      </w:r>
      <w:r w:rsidR="00CE754A" w:rsidRPr="001A5953">
        <w:rPr>
          <w:lang w:val="it-IT"/>
        </w:rPr>
        <w:t xml:space="preserve"> </w:t>
      </w:r>
      <w:r w:rsidRPr="001A5953">
        <w:rPr>
          <w:lang w:val="it-IT"/>
        </w:rPr>
        <w:t>completările ulterioare.</w:t>
      </w:r>
      <w:r w:rsidR="00CE754A" w:rsidRPr="001A5953">
        <w:rPr>
          <w:lang w:val="it-IT"/>
        </w:rPr>
        <w:t xml:space="preserve"> </w:t>
      </w:r>
      <w:r w:rsidRPr="001A5953">
        <w:rPr>
          <w:lang w:val="it-IT"/>
        </w:rPr>
        <w:t>Punctul/punctele de lucru,</w:t>
      </w:r>
      <w:r w:rsidR="00CE754A" w:rsidRPr="001A5953">
        <w:rPr>
          <w:lang w:val="it-IT"/>
        </w:rPr>
        <w:t xml:space="preserve"> </w:t>
      </w:r>
      <w:r w:rsidRPr="001A5953">
        <w:rPr>
          <w:lang w:val="it-IT"/>
        </w:rPr>
        <w:t>după</w:t>
      </w:r>
      <w:r w:rsidR="00CE754A" w:rsidRPr="001A5953">
        <w:rPr>
          <w:lang w:val="it-IT"/>
        </w:rPr>
        <w:t xml:space="preserve"> </w:t>
      </w:r>
      <w:r w:rsidRPr="001A5953">
        <w:rPr>
          <w:lang w:val="it-IT"/>
        </w:rPr>
        <w:t>caz,</w:t>
      </w:r>
      <w:r w:rsidR="00CE754A" w:rsidRPr="001A5953">
        <w:rPr>
          <w:lang w:val="it-IT"/>
        </w:rPr>
        <w:t xml:space="preserve"> </w:t>
      </w:r>
      <w:r w:rsidRPr="001A5953">
        <w:rPr>
          <w:lang w:val="it-IT"/>
        </w:rPr>
        <w:t>ale</w:t>
      </w:r>
      <w:r w:rsidR="00CE754A" w:rsidRPr="001A5953">
        <w:rPr>
          <w:lang w:val="it-IT"/>
        </w:rPr>
        <w:t xml:space="preserve"> </w:t>
      </w:r>
      <w:r w:rsidRPr="001A5953">
        <w:rPr>
          <w:lang w:val="it-IT"/>
        </w:rPr>
        <w:t>solicitantului</w:t>
      </w:r>
      <w:r w:rsidR="00CE754A" w:rsidRPr="001A5953">
        <w:rPr>
          <w:lang w:val="it-IT"/>
        </w:rPr>
        <w:t xml:space="preserve"> </w:t>
      </w:r>
      <w:r w:rsidRPr="001A5953">
        <w:rPr>
          <w:lang w:val="it-IT"/>
        </w:rPr>
        <w:t>trebuie</w:t>
      </w:r>
      <w:r w:rsidR="00CE754A" w:rsidRPr="001A5953">
        <w:rPr>
          <w:lang w:val="it-IT"/>
        </w:rPr>
        <w:t xml:space="preserve"> </w:t>
      </w:r>
      <w:r w:rsidRPr="001A5953">
        <w:rPr>
          <w:lang w:val="it-IT"/>
        </w:rPr>
        <w:t>să</w:t>
      </w:r>
      <w:r w:rsidR="00CE754A" w:rsidRPr="001A5953">
        <w:rPr>
          <w:lang w:val="it-IT"/>
        </w:rPr>
        <w:t xml:space="preserve"> </w:t>
      </w:r>
      <w:r w:rsidRPr="001A5953">
        <w:rPr>
          <w:lang w:val="it-IT"/>
        </w:rPr>
        <w:t>fie</w:t>
      </w:r>
      <w:r w:rsidR="00CE754A" w:rsidRPr="001A5953">
        <w:rPr>
          <w:lang w:val="it-IT"/>
        </w:rPr>
        <w:t xml:space="preserve"> </w:t>
      </w:r>
      <w:r w:rsidRPr="001A5953">
        <w:rPr>
          <w:lang w:val="it-IT"/>
        </w:rPr>
        <w:t>situate</w:t>
      </w:r>
      <w:r w:rsidR="00CE754A" w:rsidRPr="001A5953">
        <w:rPr>
          <w:lang w:val="it-IT"/>
        </w:rPr>
        <w:t xml:space="preserve"> </w:t>
      </w:r>
      <w:r w:rsidRPr="001A5953">
        <w:rPr>
          <w:lang w:val="it-IT"/>
        </w:rPr>
        <w:t>în</w:t>
      </w:r>
      <w:r w:rsidR="00CE754A" w:rsidRPr="001A5953">
        <w:rPr>
          <w:lang w:val="it-IT"/>
        </w:rPr>
        <w:t xml:space="preserve"> </w:t>
      </w:r>
      <w:r w:rsidRPr="001A5953">
        <w:rPr>
          <w:lang w:val="it-IT"/>
        </w:rPr>
        <w:t>teritoriul GAL COLINELE RECAȘ.</w:t>
      </w:r>
    </w:p>
    <w:p w14:paraId="6E8873C5" w14:textId="3F79E6A0" w:rsidR="00775F70" w:rsidRPr="00A73714" w:rsidRDefault="00C92438" w:rsidP="00C92438">
      <w:pPr>
        <w:spacing w:after="120"/>
        <w:ind w:right="274"/>
        <w:jc w:val="both"/>
        <w:rPr>
          <w:lang w:val="ro-RO"/>
        </w:rPr>
      </w:pPr>
      <w:r w:rsidRPr="001A5953">
        <w:rPr>
          <w:lang w:val="it-IT"/>
        </w:rPr>
        <w:t>Consiliile Locale ale Autorit</w:t>
      </w:r>
      <w:r w:rsidRPr="00A73714">
        <w:rPr>
          <w:lang w:val="ro-RO"/>
        </w:rPr>
        <w:t>ăților Publice locale pot depune Cereri de Finanțare numai în cazul în care Societățile comerciale de drept privat sunt beneficiarii sprijinului nerambursabil. Consiliile Locale nu pot depune Cereri de Finanțare în numele comunelor sau orașelor din teritoriul GAL Colinele Recaș.</w:t>
      </w:r>
    </w:p>
    <w:p w14:paraId="4291693B" w14:textId="50D97892" w:rsidR="00D754A4" w:rsidRPr="00A73714" w:rsidRDefault="00D754A4" w:rsidP="00C92438">
      <w:pPr>
        <w:spacing w:after="120"/>
        <w:ind w:right="274"/>
        <w:jc w:val="both"/>
        <w:rPr>
          <w:lang w:val="ro-RO"/>
        </w:rPr>
      </w:pPr>
    </w:p>
    <w:p w14:paraId="41F34E62" w14:textId="120F1DAE" w:rsidR="00D754A4" w:rsidRPr="00A73714" w:rsidRDefault="00D754A4" w:rsidP="00C92438">
      <w:pPr>
        <w:spacing w:after="120"/>
        <w:ind w:right="274"/>
        <w:jc w:val="both"/>
        <w:rPr>
          <w:lang w:val="ro-RO"/>
        </w:rPr>
      </w:pPr>
      <w:r w:rsidRPr="00A73714">
        <w:rPr>
          <w:lang w:val="ro-RO"/>
        </w:rPr>
        <w:tab/>
        <w:t>Beneficiarii indirecți ai Măsurii 1/6B</w:t>
      </w:r>
      <w:r w:rsidR="002F0428" w:rsidRPr="00A73714">
        <w:rPr>
          <w:lang w:val="ro-RO"/>
        </w:rPr>
        <w:t xml:space="preserve"> - „Dezvoltarea microregiunii prin realizare de investiţii în infrastructură, echipamente şi dotare” sunt </w:t>
      </w:r>
      <w:r w:rsidR="001B6F76" w:rsidRPr="00A73714">
        <w:rPr>
          <w:lang w:val="ro-RO"/>
        </w:rPr>
        <w:t>persoane fizice şi juridice din microregiunea Colinele Recaş.</w:t>
      </w:r>
    </w:p>
    <w:p w14:paraId="03CE41C2" w14:textId="77777777" w:rsidR="00775F70" w:rsidRPr="001A5953" w:rsidRDefault="00775F70" w:rsidP="008F700D">
      <w:pPr>
        <w:ind w:right="267"/>
        <w:jc w:val="both"/>
        <w:rPr>
          <w:lang w:val="it-IT"/>
        </w:rPr>
      </w:pPr>
    </w:p>
    <w:p w14:paraId="30A2C401" w14:textId="16DFB29C" w:rsidR="00BB014E" w:rsidRPr="001A5953" w:rsidRDefault="00BB014E">
      <w:pPr>
        <w:rPr>
          <w:lang w:val="it-IT"/>
        </w:rPr>
      </w:pPr>
      <w:r w:rsidRPr="001A5953">
        <w:rPr>
          <w:lang w:val="it-IT"/>
        </w:rPr>
        <w:br w:type="page"/>
      </w:r>
    </w:p>
    <w:p w14:paraId="6F461687" w14:textId="77777777" w:rsidR="00775F70" w:rsidRPr="001A5953" w:rsidRDefault="00775F70" w:rsidP="008F700D">
      <w:pPr>
        <w:ind w:right="267"/>
        <w:jc w:val="center"/>
        <w:rPr>
          <w:b/>
          <w:lang w:val="it-IT"/>
        </w:rPr>
      </w:pPr>
      <w:r w:rsidRPr="001A5953">
        <w:rPr>
          <w:b/>
          <w:lang w:val="it-IT"/>
        </w:rPr>
        <w:lastRenderedPageBreak/>
        <w:t xml:space="preserve">Capitolul 4 </w:t>
      </w:r>
      <w:bookmarkStart w:id="5" w:name="_Hlk488921912"/>
      <w:r w:rsidRPr="001A5953">
        <w:rPr>
          <w:b/>
          <w:lang w:val="it-IT"/>
        </w:rPr>
        <w:t>CONDIŢII MINIME OBLIGATORII PENTRU ACORDAREA SPRIJINULUI</w:t>
      </w:r>
    </w:p>
    <w:p w14:paraId="68366DB5" w14:textId="77777777" w:rsidR="00BB014E" w:rsidRPr="001A5953" w:rsidRDefault="00BB014E" w:rsidP="008F700D">
      <w:pPr>
        <w:ind w:right="267"/>
        <w:rPr>
          <w:b/>
          <w:lang w:val="it-IT"/>
        </w:rPr>
      </w:pPr>
    </w:p>
    <w:bookmarkEnd w:id="5"/>
    <w:p w14:paraId="1FE8392B" w14:textId="77777777" w:rsidR="00922C3F" w:rsidRPr="001A5953" w:rsidRDefault="00922C3F" w:rsidP="00BB014E">
      <w:pPr>
        <w:pStyle w:val="ListParagraph1"/>
        <w:widowControl w:val="0"/>
        <w:tabs>
          <w:tab w:val="left" w:pos="180"/>
          <w:tab w:val="left" w:pos="270"/>
        </w:tabs>
        <w:autoSpaceDE w:val="0"/>
        <w:autoSpaceDN w:val="0"/>
        <w:adjustRightInd w:val="0"/>
        <w:ind w:left="0" w:right="267"/>
        <w:jc w:val="both"/>
        <w:rPr>
          <w:rFonts w:ascii="Times New Roman" w:eastAsia="Times New Roman" w:hAnsi="Times New Roman"/>
          <w:b/>
          <w:sz w:val="24"/>
          <w:szCs w:val="24"/>
          <w:lang w:val="it-IT"/>
        </w:rPr>
      </w:pPr>
    </w:p>
    <w:p w14:paraId="37EC9517" w14:textId="1D8AC832" w:rsidR="00BB014E" w:rsidRPr="001A5953" w:rsidRDefault="00BB014E" w:rsidP="00BB014E">
      <w:pPr>
        <w:pStyle w:val="ListParagraph1"/>
        <w:widowControl w:val="0"/>
        <w:tabs>
          <w:tab w:val="left" w:pos="180"/>
          <w:tab w:val="left" w:pos="270"/>
        </w:tabs>
        <w:autoSpaceDE w:val="0"/>
        <w:autoSpaceDN w:val="0"/>
        <w:adjustRightInd w:val="0"/>
        <w:ind w:left="0" w:right="267"/>
        <w:jc w:val="both"/>
        <w:rPr>
          <w:rFonts w:ascii="Times New Roman" w:eastAsia="Times New Roman" w:hAnsi="Times New Roman"/>
          <w:b/>
          <w:sz w:val="24"/>
          <w:szCs w:val="24"/>
          <w:u w:val="single"/>
          <w:lang w:val="it-IT"/>
        </w:rPr>
      </w:pPr>
      <w:r w:rsidRPr="001A5953">
        <w:rPr>
          <w:rFonts w:ascii="Times New Roman" w:eastAsia="Times New Roman" w:hAnsi="Times New Roman"/>
          <w:b/>
          <w:sz w:val="24"/>
          <w:szCs w:val="24"/>
          <w:lang w:val="it-IT"/>
        </w:rPr>
        <w:t xml:space="preserve">Pentru a putea primi sprijin în cadrul măsurii </w:t>
      </w:r>
      <w:r w:rsidRPr="00A73714">
        <w:rPr>
          <w:rFonts w:ascii="Times New Roman" w:hAnsi="Times New Roman"/>
          <w:b/>
          <w:sz w:val="24"/>
          <w:szCs w:val="24"/>
        </w:rPr>
        <w:t xml:space="preserve">Măsura 1/6B - „Dezvoltarea microregiunii prin realizare de investiţii în infrastructură, echipamente şi dotare” </w:t>
      </w:r>
      <w:r w:rsidRPr="001A5953">
        <w:rPr>
          <w:rFonts w:ascii="Times New Roman" w:eastAsia="Times New Roman" w:hAnsi="Times New Roman"/>
          <w:b/>
          <w:sz w:val="24"/>
          <w:szCs w:val="24"/>
          <w:lang w:val="it-IT"/>
        </w:rPr>
        <w:t>solicitantul trebuie să îndeplinească următoarele condiţii</w:t>
      </w:r>
      <w:r w:rsidR="009F4D30" w:rsidRPr="001A5953">
        <w:rPr>
          <w:rFonts w:ascii="Times New Roman" w:eastAsia="Times New Roman" w:hAnsi="Times New Roman"/>
          <w:b/>
          <w:sz w:val="24"/>
          <w:szCs w:val="24"/>
          <w:lang w:val="it-IT"/>
        </w:rPr>
        <w:t>:</w:t>
      </w:r>
    </w:p>
    <w:p w14:paraId="18BC4C55" w14:textId="77777777" w:rsidR="00BB014E" w:rsidRPr="00A73714" w:rsidRDefault="00BB014E" w:rsidP="00BB014E">
      <w:pPr>
        <w:pStyle w:val="ListParagraph1"/>
        <w:widowControl w:val="0"/>
        <w:tabs>
          <w:tab w:val="left" w:pos="180"/>
          <w:tab w:val="left" w:pos="270"/>
        </w:tabs>
        <w:autoSpaceDE w:val="0"/>
        <w:autoSpaceDN w:val="0"/>
        <w:adjustRightInd w:val="0"/>
        <w:ind w:left="0" w:right="267"/>
        <w:jc w:val="both"/>
        <w:rPr>
          <w:rFonts w:ascii="Times New Roman" w:hAnsi="Times New Roman"/>
          <w:sz w:val="24"/>
          <w:szCs w:val="24"/>
          <w:u w:val="single"/>
        </w:rPr>
      </w:pPr>
    </w:p>
    <w:p w14:paraId="6A5E2126" w14:textId="0A206B2D" w:rsidR="00775F70" w:rsidRPr="00A73714" w:rsidRDefault="00775F70" w:rsidP="004C33E1">
      <w:pPr>
        <w:pStyle w:val="ListParagraph1"/>
        <w:widowControl w:val="0"/>
        <w:numPr>
          <w:ilvl w:val="0"/>
          <w:numId w:val="41"/>
        </w:numPr>
        <w:tabs>
          <w:tab w:val="left" w:pos="180"/>
          <w:tab w:val="left" w:pos="270"/>
        </w:tabs>
        <w:autoSpaceDE w:val="0"/>
        <w:autoSpaceDN w:val="0"/>
        <w:adjustRightInd w:val="0"/>
        <w:spacing w:after="120" w:line="240" w:lineRule="auto"/>
        <w:ind w:right="274"/>
        <w:contextualSpacing w:val="0"/>
        <w:jc w:val="both"/>
        <w:rPr>
          <w:rFonts w:ascii="Times New Roman" w:hAnsi="Times New Roman"/>
          <w:sz w:val="24"/>
          <w:szCs w:val="24"/>
          <w:u w:val="single"/>
        </w:rPr>
      </w:pPr>
      <w:r w:rsidRPr="00A73714">
        <w:rPr>
          <w:rFonts w:ascii="Times New Roman" w:hAnsi="Times New Roman"/>
          <w:sz w:val="24"/>
          <w:szCs w:val="24"/>
          <w:u w:val="single"/>
        </w:rPr>
        <w:t>Solicitantul trebuie să se încadreze în categoria beneficiarilor eligibili;</w:t>
      </w:r>
    </w:p>
    <w:p w14:paraId="53E866AE" w14:textId="7505CEB0" w:rsidR="00775F70" w:rsidRPr="001A5953" w:rsidRDefault="00775F70" w:rsidP="008F700D">
      <w:pPr>
        <w:widowControl w:val="0"/>
        <w:tabs>
          <w:tab w:val="left" w:pos="270"/>
          <w:tab w:val="left" w:pos="360"/>
        </w:tabs>
        <w:autoSpaceDE w:val="0"/>
        <w:autoSpaceDN w:val="0"/>
        <w:adjustRightInd w:val="0"/>
        <w:ind w:right="267"/>
        <w:jc w:val="both"/>
        <w:rPr>
          <w:iCs/>
          <w:lang w:val="it-IT"/>
        </w:rPr>
      </w:pPr>
      <w:r w:rsidRPr="001A5953">
        <w:rPr>
          <w:iCs/>
          <w:lang w:val="it-IT"/>
        </w:rPr>
        <w:t>Se vor verifica actele juridice de înfiinţare şi funcţionare, specifice fiecărei categorii de solicitanţi.</w:t>
      </w:r>
      <w:r w:rsidR="003F1470" w:rsidRPr="001A5953">
        <w:rPr>
          <w:iCs/>
          <w:lang w:val="it-IT"/>
        </w:rPr>
        <w:t xml:space="preserve"> De asemenea, sediul/punct</w:t>
      </w:r>
      <w:r w:rsidR="002773F4" w:rsidRPr="001A5953">
        <w:rPr>
          <w:iCs/>
          <w:lang w:val="it-IT"/>
        </w:rPr>
        <w:t>ele</w:t>
      </w:r>
      <w:r w:rsidR="003F1470" w:rsidRPr="001A5953">
        <w:rPr>
          <w:iCs/>
          <w:lang w:val="it-IT"/>
        </w:rPr>
        <w:t xml:space="preserve"> de lucru d</w:t>
      </w:r>
      <w:r w:rsidR="003F1470" w:rsidRPr="001A5953">
        <w:rPr>
          <w:bCs/>
          <w:lang w:val="it-IT" w:eastAsia="fr-FR"/>
        </w:rPr>
        <w:t>upă caz ale solicitantului, trebuie să fie situate în teritoriul reprezentat de GAL Colinele Recaș.</w:t>
      </w:r>
    </w:p>
    <w:p w14:paraId="072778F1" w14:textId="77777777" w:rsidR="00EC6664" w:rsidRPr="001A5953" w:rsidRDefault="00EC6664" w:rsidP="008F700D">
      <w:pPr>
        <w:widowControl w:val="0"/>
        <w:tabs>
          <w:tab w:val="left" w:pos="270"/>
          <w:tab w:val="left" w:pos="360"/>
        </w:tabs>
        <w:autoSpaceDE w:val="0"/>
        <w:autoSpaceDN w:val="0"/>
        <w:adjustRightInd w:val="0"/>
        <w:ind w:right="267"/>
        <w:jc w:val="both"/>
        <w:rPr>
          <w:iCs/>
          <w:lang w:val="it-IT"/>
        </w:rPr>
      </w:pPr>
    </w:p>
    <w:p w14:paraId="15B8047E" w14:textId="77777777" w:rsidR="00775F70" w:rsidRPr="00A73714" w:rsidRDefault="00775F70" w:rsidP="004C33E1">
      <w:pPr>
        <w:pStyle w:val="ListParagraph1"/>
        <w:widowControl w:val="0"/>
        <w:numPr>
          <w:ilvl w:val="0"/>
          <w:numId w:val="17"/>
        </w:numPr>
        <w:tabs>
          <w:tab w:val="left" w:pos="180"/>
          <w:tab w:val="left" w:pos="270"/>
          <w:tab w:val="left" w:pos="360"/>
        </w:tabs>
        <w:autoSpaceDE w:val="0"/>
        <w:autoSpaceDN w:val="0"/>
        <w:adjustRightInd w:val="0"/>
        <w:spacing w:after="120" w:line="240" w:lineRule="auto"/>
        <w:ind w:right="267"/>
        <w:contextualSpacing w:val="0"/>
        <w:jc w:val="both"/>
        <w:rPr>
          <w:rFonts w:ascii="Times New Roman" w:hAnsi="Times New Roman"/>
          <w:sz w:val="24"/>
          <w:szCs w:val="24"/>
          <w:u w:val="single"/>
        </w:rPr>
      </w:pPr>
      <w:r w:rsidRPr="00A73714">
        <w:rPr>
          <w:rFonts w:ascii="Times New Roman" w:hAnsi="Times New Roman"/>
          <w:sz w:val="24"/>
          <w:szCs w:val="24"/>
          <w:u w:val="single"/>
        </w:rPr>
        <w:t>Solicitantul nu trebuie să fie în insolvenţă sau incapacitate de plată;</w:t>
      </w:r>
    </w:p>
    <w:p w14:paraId="4F912319" w14:textId="7F35AD45" w:rsidR="00775F70" w:rsidRPr="00A73714" w:rsidRDefault="001B6F76" w:rsidP="001B6F76">
      <w:pPr>
        <w:pStyle w:val="ListParagraph1"/>
        <w:widowControl w:val="0"/>
        <w:tabs>
          <w:tab w:val="left" w:pos="180"/>
          <w:tab w:val="left" w:pos="270"/>
          <w:tab w:val="left" w:pos="360"/>
        </w:tabs>
        <w:autoSpaceDE w:val="0"/>
        <w:autoSpaceDN w:val="0"/>
        <w:adjustRightInd w:val="0"/>
        <w:spacing w:after="240"/>
        <w:ind w:left="0" w:right="267"/>
        <w:jc w:val="both"/>
        <w:rPr>
          <w:rFonts w:ascii="Times New Roman" w:hAnsi="Times New Roman"/>
          <w:iCs/>
          <w:sz w:val="24"/>
          <w:szCs w:val="24"/>
        </w:rPr>
      </w:pPr>
      <w:r w:rsidRPr="00A73714">
        <w:rPr>
          <w:rFonts w:ascii="Times New Roman" w:hAnsi="Times New Roman"/>
          <w:iCs/>
          <w:sz w:val="24"/>
          <w:szCs w:val="24"/>
        </w:rPr>
        <w:tab/>
      </w:r>
      <w:r w:rsidR="00EC6664" w:rsidRPr="00A73714">
        <w:rPr>
          <w:rFonts w:ascii="Times New Roman" w:hAnsi="Times New Roman"/>
          <w:iCs/>
          <w:sz w:val="24"/>
          <w:szCs w:val="24"/>
        </w:rPr>
        <w:t>Se va verifica</w:t>
      </w:r>
      <w:r w:rsidR="00775F70" w:rsidRPr="00A73714">
        <w:rPr>
          <w:rFonts w:ascii="Times New Roman" w:hAnsi="Times New Roman"/>
          <w:iCs/>
          <w:sz w:val="24"/>
          <w:szCs w:val="24"/>
        </w:rPr>
        <w:t xml:space="preserve"> Declaraţi</w:t>
      </w:r>
      <w:r w:rsidR="002773F4">
        <w:rPr>
          <w:rFonts w:ascii="Times New Roman" w:hAnsi="Times New Roman"/>
          <w:iCs/>
          <w:sz w:val="24"/>
          <w:szCs w:val="24"/>
        </w:rPr>
        <w:t xml:space="preserve">a </w:t>
      </w:r>
      <w:r w:rsidR="00EC6664" w:rsidRPr="00A73714">
        <w:rPr>
          <w:rFonts w:ascii="Times New Roman" w:hAnsi="Times New Roman"/>
          <w:iCs/>
          <w:sz w:val="24"/>
          <w:szCs w:val="24"/>
        </w:rPr>
        <w:t>pe propria răspundere</w:t>
      </w:r>
      <w:r w:rsidR="00775F70" w:rsidRPr="00A73714">
        <w:rPr>
          <w:rFonts w:ascii="Times New Roman" w:hAnsi="Times New Roman"/>
          <w:iCs/>
          <w:sz w:val="24"/>
          <w:szCs w:val="24"/>
        </w:rPr>
        <w:t>, document care se găseşte în Cererea de Finanţare</w:t>
      </w:r>
      <w:r w:rsidR="00EC6664" w:rsidRPr="00A73714">
        <w:rPr>
          <w:rFonts w:ascii="Times New Roman" w:hAnsi="Times New Roman"/>
          <w:iCs/>
          <w:sz w:val="24"/>
          <w:szCs w:val="24"/>
        </w:rPr>
        <w:t>, anexată prezentului ghid, la secțiunea F</w:t>
      </w:r>
      <w:r w:rsidRPr="00A73714">
        <w:rPr>
          <w:rFonts w:ascii="Times New Roman" w:hAnsi="Times New Roman"/>
          <w:iCs/>
          <w:sz w:val="24"/>
          <w:szCs w:val="24"/>
        </w:rPr>
        <w:t>.</w:t>
      </w:r>
      <w:r w:rsidR="005B551A" w:rsidRPr="00A73714">
        <w:rPr>
          <w:rFonts w:ascii="Times New Roman" w:hAnsi="Times New Roman"/>
          <w:iCs/>
          <w:sz w:val="24"/>
          <w:szCs w:val="24"/>
        </w:rPr>
        <w:t xml:space="preserve"> În urma depunerii proiectului se vor solicita informații legate de beneficiar la OJ FIR, pentru verificarea Registrului debitorilor AFIR și Buletinului Procedurilor de Insolvență, sau alte documente specifice, după caz, fiecărei categorii de solicitanți.</w:t>
      </w:r>
    </w:p>
    <w:p w14:paraId="6EFED084" w14:textId="77777777" w:rsidR="001B6F76" w:rsidRPr="00A73714" w:rsidRDefault="001B6F76" w:rsidP="001B6F76">
      <w:pPr>
        <w:pStyle w:val="ListParagraph1"/>
        <w:widowControl w:val="0"/>
        <w:tabs>
          <w:tab w:val="left" w:pos="180"/>
          <w:tab w:val="left" w:pos="270"/>
          <w:tab w:val="left" w:pos="360"/>
        </w:tabs>
        <w:autoSpaceDE w:val="0"/>
        <w:autoSpaceDN w:val="0"/>
        <w:adjustRightInd w:val="0"/>
        <w:spacing w:after="240"/>
        <w:ind w:left="0" w:right="267"/>
        <w:jc w:val="both"/>
        <w:rPr>
          <w:rFonts w:ascii="Times New Roman" w:hAnsi="Times New Roman"/>
          <w:iCs/>
          <w:sz w:val="24"/>
          <w:szCs w:val="24"/>
        </w:rPr>
      </w:pPr>
    </w:p>
    <w:p w14:paraId="0DFC614F" w14:textId="65C823BD" w:rsidR="00775F70" w:rsidRPr="00A73714" w:rsidRDefault="00775F70" w:rsidP="004C33E1">
      <w:pPr>
        <w:pStyle w:val="ListParagraph1"/>
        <w:widowControl w:val="0"/>
        <w:numPr>
          <w:ilvl w:val="0"/>
          <w:numId w:val="16"/>
        </w:numPr>
        <w:tabs>
          <w:tab w:val="clear" w:pos="630"/>
          <w:tab w:val="left" w:pos="270"/>
          <w:tab w:val="left" w:pos="360"/>
        </w:tabs>
        <w:autoSpaceDE w:val="0"/>
        <w:autoSpaceDN w:val="0"/>
        <w:adjustRightInd w:val="0"/>
        <w:spacing w:after="120" w:line="240" w:lineRule="auto"/>
        <w:ind w:left="0" w:right="267" w:firstLine="270"/>
        <w:contextualSpacing w:val="0"/>
        <w:jc w:val="both"/>
        <w:rPr>
          <w:rFonts w:ascii="Times New Roman" w:hAnsi="Times New Roman"/>
          <w:sz w:val="24"/>
          <w:szCs w:val="24"/>
          <w:u w:val="single"/>
        </w:rPr>
      </w:pPr>
      <w:r w:rsidRPr="00A73714">
        <w:rPr>
          <w:rFonts w:ascii="Times New Roman" w:hAnsi="Times New Roman"/>
          <w:sz w:val="24"/>
          <w:szCs w:val="24"/>
          <w:u w:val="single"/>
        </w:rPr>
        <w:t>Solicitantul trebuie să se angajeze să asigure întreţinerea/mentenanţa şi funcţionarea investiţiei pe</w:t>
      </w:r>
      <w:r w:rsidR="00EC6664" w:rsidRPr="00A73714">
        <w:rPr>
          <w:rFonts w:ascii="Times New Roman" w:hAnsi="Times New Roman"/>
          <w:sz w:val="24"/>
          <w:szCs w:val="24"/>
          <w:u w:val="single"/>
        </w:rPr>
        <w:t xml:space="preserve"> </w:t>
      </w:r>
      <w:r w:rsidRPr="00A73714">
        <w:rPr>
          <w:rFonts w:ascii="Times New Roman" w:hAnsi="Times New Roman"/>
          <w:sz w:val="24"/>
          <w:szCs w:val="24"/>
          <w:u w:val="single"/>
        </w:rPr>
        <w:t>o perioadă de minim 5 ani de la data ultimei plăţi;</w:t>
      </w:r>
    </w:p>
    <w:p w14:paraId="44D47FCE" w14:textId="6792477F" w:rsidR="00775F70" w:rsidRPr="001A5953" w:rsidRDefault="004D129D" w:rsidP="004D129D">
      <w:pPr>
        <w:widowControl w:val="0"/>
        <w:tabs>
          <w:tab w:val="left" w:pos="270"/>
          <w:tab w:val="left" w:pos="360"/>
        </w:tabs>
        <w:autoSpaceDE w:val="0"/>
        <w:autoSpaceDN w:val="0"/>
        <w:adjustRightInd w:val="0"/>
        <w:ind w:right="267"/>
        <w:jc w:val="both"/>
        <w:rPr>
          <w:iCs/>
          <w:lang w:val="it-IT"/>
        </w:rPr>
      </w:pPr>
      <w:r w:rsidRPr="001A5953">
        <w:rPr>
          <w:iCs/>
          <w:lang w:val="it-IT"/>
        </w:rPr>
        <w:t>Se vor verifica: Hotărârea Consiliului Local (Hotărârile Consiliilor Locale în cazul ADI)</w:t>
      </w:r>
      <w:r w:rsidR="003F1470" w:rsidRPr="001A5953">
        <w:rPr>
          <w:iCs/>
          <w:lang w:val="it-IT"/>
        </w:rPr>
        <w:t>.</w:t>
      </w:r>
    </w:p>
    <w:p w14:paraId="08CE080D" w14:textId="77777777" w:rsidR="004D129D" w:rsidRPr="00A73714" w:rsidRDefault="004D129D" w:rsidP="004D129D">
      <w:pPr>
        <w:pStyle w:val="ListParagraph1"/>
        <w:widowControl w:val="0"/>
        <w:tabs>
          <w:tab w:val="left" w:pos="180"/>
          <w:tab w:val="left" w:pos="270"/>
        </w:tabs>
        <w:autoSpaceDE w:val="0"/>
        <w:autoSpaceDN w:val="0"/>
        <w:adjustRightInd w:val="0"/>
        <w:spacing w:after="0" w:line="240" w:lineRule="auto"/>
        <w:ind w:left="630" w:right="267"/>
        <w:jc w:val="both"/>
        <w:rPr>
          <w:rFonts w:ascii="Times New Roman" w:hAnsi="Times New Roman"/>
          <w:iCs/>
          <w:sz w:val="24"/>
          <w:szCs w:val="24"/>
        </w:rPr>
      </w:pPr>
    </w:p>
    <w:p w14:paraId="2737DA41" w14:textId="77777777" w:rsidR="00775F70" w:rsidRPr="00A73714" w:rsidRDefault="00775F70" w:rsidP="004C33E1">
      <w:pPr>
        <w:pStyle w:val="ListParagraph1"/>
        <w:widowControl w:val="0"/>
        <w:numPr>
          <w:ilvl w:val="0"/>
          <w:numId w:val="17"/>
        </w:numPr>
        <w:tabs>
          <w:tab w:val="left" w:pos="180"/>
          <w:tab w:val="left" w:pos="270"/>
        </w:tabs>
        <w:autoSpaceDE w:val="0"/>
        <w:autoSpaceDN w:val="0"/>
        <w:adjustRightInd w:val="0"/>
        <w:spacing w:after="120" w:line="240" w:lineRule="auto"/>
        <w:ind w:right="267"/>
        <w:contextualSpacing w:val="0"/>
        <w:jc w:val="both"/>
        <w:rPr>
          <w:rFonts w:ascii="Times New Roman" w:hAnsi="Times New Roman"/>
          <w:iCs/>
          <w:sz w:val="24"/>
          <w:szCs w:val="24"/>
          <w:u w:val="single"/>
        </w:rPr>
      </w:pPr>
      <w:r w:rsidRPr="00A73714">
        <w:rPr>
          <w:rFonts w:ascii="Times New Roman" w:hAnsi="Times New Roman"/>
          <w:iCs/>
          <w:sz w:val="24"/>
          <w:szCs w:val="24"/>
          <w:u w:val="single"/>
        </w:rPr>
        <w:t>Investiţia să se încadreze în tipul de sprijin prevăzut prin măsură</w:t>
      </w:r>
    </w:p>
    <w:p w14:paraId="75B7E4C8" w14:textId="5655D91C" w:rsidR="00775F70" w:rsidRPr="00A73714" w:rsidRDefault="004D129D" w:rsidP="004D129D">
      <w:pPr>
        <w:pStyle w:val="ListParagraph1"/>
        <w:widowControl w:val="0"/>
        <w:tabs>
          <w:tab w:val="left" w:pos="180"/>
          <w:tab w:val="left" w:pos="270"/>
        </w:tabs>
        <w:autoSpaceDE w:val="0"/>
        <w:autoSpaceDN w:val="0"/>
        <w:adjustRightInd w:val="0"/>
        <w:ind w:left="0" w:right="267"/>
        <w:jc w:val="both"/>
        <w:rPr>
          <w:rFonts w:ascii="Times New Roman" w:hAnsi="Times New Roman"/>
          <w:iCs/>
          <w:sz w:val="24"/>
          <w:szCs w:val="24"/>
        </w:rPr>
      </w:pPr>
      <w:r w:rsidRPr="00A73714">
        <w:rPr>
          <w:rFonts w:ascii="Times New Roman" w:hAnsi="Times New Roman"/>
          <w:iCs/>
          <w:sz w:val="24"/>
          <w:szCs w:val="24"/>
        </w:rPr>
        <w:t>Se vor verifica informațiile furnizate în Cererea de finanțare respectiv după caz în Memoriul Justificativ/Studiul de Fezabilitate/Documentația de Avizare pentru Lucrări de Intervenții</w:t>
      </w:r>
    </w:p>
    <w:p w14:paraId="3676DE9D" w14:textId="77777777" w:rsidR="004D129D" w:rsidRPr="00A73714" w:rsidRDefault="004D129D" w:rsidP="004D129D">
      <w:pPr>
        <w:pStyle w:val="ListParagraph1"/>
        <w:widowControl w:val="0"/>
        <w:tabs>
          <w:tab w:val="left" w:pos="180"/>
          <w:tab w:val="left" w:pos="270"/>
        </w:tabs>
        <w:autoSpaceDE w:val="0"/>
        <w:autoSpaceDN w:val="0"/>
        <w:adjustRightInd w:val="0"/>
        <w:ind w:left="0" w:right="267"/>
        <w:jc w:val="both"/>
        <w:rPr>
          <w:rFonts w:ascii="Times New Roman" w:hAnsi="Times New Roman"/>
          <w:sz w:val="24"/>
          <w:szCs w:val="24"/>
          <w:u w:val="single"/>
        </w:rPr>
      </w:pPr>
    </w:p>
    <w:p w14:paraId="2AD0BA21" w14:textId="77777777" w:rsidR="00775F70" w:rsidRPr="00A73714" w:rsidRDefault="00775F70" w:rsidP="004C33E1">
      <w:pPr>
        <w:pStyle w:val="ListParagraph1"/>
        <w:widowControl w:val="0"/>
        <w:numPr>
          <w:ilvl w:val="0"/>
          <w:numId w:val="15"/>
        </w:numPr>
        <w:tabs>
          <w:tab w:val="left" w:pos="180"/>
          <w:tab w:val="left" w:pos="270"/>
        </w:tabs>
        <w:autoSpaceDE w:val="0"/>
        <w:autoSpaceDN w:val="0"/>
        <w:adjustRightInd w:val="0"/>
        <w:spacing w:after="120" w:line="240" w:lineRule="auto"/>
        <w:ind w:right="267"/>
        <w:contextualSpacing w:val="0"/>
        <w:jc w:val="both"/>
        <w:rPr>
          <w:rFonts w:ascii="Times New Roman" w:hAnsi="Times New Roman"/>
          <w:sz w:val="24"/>
          <w:szCs w:val="24"/>
          <w:u w:val="single"/>
        </w:rPr>
      </w:pPr>
      <w:r w:rsidRPr="00A73714">
        <w:rPr>
          <w:rFonts w:ascii="Times New Roman" w:hAnsi="Times New Roman"/>
          <w:sz w:val="24"/>
          <w:szCs w:val="24"/>
          <w:u w:val="single"/>
        </w:rPr>
        <w:t>Investiţia trebuie să fie în corelare cu strategia de dezvoltare locală şi/sau judeţeană aprobată;</w:t>
      </w:r>
    </w:p>
    <w:p w14:paraId="0E6748D1" w14:textId="5833E07D" w:rsidR="00775F70" w:rsidRPr="00A73714" w:rsidRDefault="008846CE" w:rsidP="008846CE">
      <w:pPr>
        <w:pStyle w:val="ListParagraph1"/>
        <w:tabs>
          <w:tab w:val="left" w:pos="270"/>
        </w:tabs>
        <w:autoSpaceDE w:val="0"/>
        <w:autoSpaceDN w:val="0"/>
        <w:adjustRightInd w:val="0"/>
        <w:ind w:left="0" w:right="267"/>
        <w:jc w:val="both"/>
        <w:rPr>
          <w:rFonts w:ascii="Times New Roman" w:hAnsi="Times New Roman"/>
          <w:sz w:val="24"/>
          <w:szCs w:val="24"/>
        </w:rPr>
      </w:pPr>
      <w:r w:rsidRPr="00A73714">
        <w:rPr>
          <w:rFonts w:ascii="Times New Roman" w:hAnsi="Times New Roman"/>
          <w:sz w:val="24"/>
          <w:szCs w:val="24"/>
        </w:rPr>
        <w:t>Se vor verifica</w:t>
      </w:r>
      <w:r w:rsidR="007459B8">
        <w:rPr>
          <w:rFonts w:ascii="Times New Roman" w:hAnsi="Times New Roman"/>
          <w:sz w:val="24"/>
          <w:szCs w:val="24"/>
        </w:rPr>
        <w:t>: E</w:t>
      </w:r>
      <w:r w:rsidRPr="00A73714">
        <w:rPr>
          <w:rFonts w:ascii="Times New Roman" w:hAnsi="Times New Roman"/>
          <w:sz w:val="24"/>
          <w:szCs w:val="24"/>
        </w:rPr>
        <w:t xml:space="preserve">xtrasul din strategia de dezvoltară locală, județeană, regională sau națională aprobată </w:t>
      </w:r>
      <w:r w:rsidRPr="00A73714">
        <w:rPr>
          <w:rFonts w:ascii="Times New Roman" w:hAnsi="Times New Roman"/>
          <w:bCs/>
          <w:sz w:val="24"/>
          <w:szCs w:val="24"/>
          <w:lang w:eastAsia="fr-FR"/>
        </w:rPr>
        <w:t>care confirmă că investiţia este corelată cu strategia</w:t>
      </w:r>
      <w:r w:rsidRPr="00A73714">
        <w:rPr>
          <w:rFonts w:ascii="Times New Roman" w:hAnsi="Times New Roman"/>
          <w:sz w:val="24"/>
          <w:szCs w:val="24"/>
        </w:rPr>
        <w:t>, copia hotărârii de aprobare a strategiei.</w:t>
      </w:r>
    </w:p>
    <w:p w14:paraId="1CAC1F4C" w14:textId="77777777" w:rsidR="008846CE" w:rsidRPr="00A73714" w:rsidRDefault="008846CE" w:rsidP="008846CE">
      <w:pPr>
        <w:pStyle w:val="ListParagraph1"/>
        <w:tabs>
          <w:tab w:val="left" w:pos="270"/>
        </w:tabs>
        <w:autoSpaceDE w:val="0"/>
        <w:autoSpaceDN w:val="0"/>
        <w:adjustRightInd w:val="0"/>
        <w:spacing w:after="0" w:line="240" w:lineRule="auto"/>
        <w:ind w:left="0" w:right="267"/>
        <w:jc w:val="both"/>
        <w:rPr>
          <w:rFonts w:ascii="Times New Roman" w:hAnsi="Times New Roman"/>
          <w:sz w:val="24"/>
          <w:szCs w:val="24"/>
        </w:rPr>
      </w:pPr>
    </w:p>
    <w:p w14:paraId="2B613319" w14:textId="336D3A15" w:rsidR="00775F70" w:rsidRPr="00A73714" w:rsidRDefault="00775F70" w:rsidP="004C33E1">
      <w:pPr>
        <w:pStyle w:val="ListParagraph1"/>
        <w:numPr>
          <w:ilvl w:val="0"/>
          <w:numId w:val="15"/>
        </w:numPr>
        <w:tabs>
          <w:tab w:val="left" w:pos="270"/>
        </w:tabs>
        <w:autoSpaceDE w:val="0"/>
        <w:autoSpaceDN w:val="0"/>
        <w:adjustRightInd w:val="0"/>
        <w:spacing w:after="0" w:line="240" w:lineRule="auto"/>
        <w:ind w:right="267"/>
        <w:jc w:val="both"/>
        <w:rPr>
          <w:rFonts w:ascii="Times New Roman" w:hAnsi="Times New Roman"/>
          <w:sz w:val="24"/>
          <w:szCs w:val="24"/>
        </w:rPr>
      </w:pPr>
      <w:r w:rsidRPr="00A73714">
        <w:rPr>
          <w:rFonts w:ascii="Times New Roman" w:hAnsi="Times New Roman"/>
          <w:sz w:val="24"/>
          <w:szCs w:val="24"/>
          <w:u w:val="single"/>
        </w:rPr>
        <w:t>Investiţia trebuie să se realizeze în teritoriul reprezentat de GAL COLINELE RECAȘ</w:t>
      </w:r>
    </w:p>
    <w:p w14:paraId="7C765085" w14:textId="61FBEC97" w:rsidR="00B75BE3" w:rsidRPr="00A73714" w:rsidRDefault="00B75BE3" w:rsidP="00B75BE3">
      <w:pPr>
        <w:pStyle w:val="ListParagraph1"/>
        <w:tabs>
          <w:tab w:val="left" w:pos="270"/>
        </w:tabs>
        <w:autoSpaceDE w:val="0"/>
        <w:autoSpaceDN w:val="0"/>
        <w:adjustRightInd w:val="0"/>
        <w:spacing w:after="0" w:line="240" w:lineRule="auto"/>
        <w:ind w:right="267"/>
        <w:jc w:val="both"/>
        <w:rPr>
          <w:rFonts w:ascii="Times New Roman" w:hAnsi="Times New Roman"/>
          <w:sz w:val="24"/>
          <w:szCs w:val="24"/>
        </w:rPr>
      </w:pPr>
    </w:p>
    <w:p w14:paraId="3AE2BC02" w14:textId="09371783" w:rsidR="00B75BE3" w:rsidRPr="001A5953" w:rsidRDefault="00B75BE3" w:rsidP="00B75BE3">
      <w:pPr>
        <w:tabs>
          <w:tab w:val="left" w:pos="0"/>
        </w:tabs>
        <w:jc w:val="both"/>
        <w:rPr>
          <w:lang w:val="it-IT"/>
        </w:rPr>
      </w:pPr>
      <w:r w:rsidRPr="001A5953">
        <w:rPr>
          <w:lang w:val="it-IT"/>
        </w:rPr>
        <w:t xml:space="preserve">Se vor verifica: </w:t>
      </w:r>
      <w:r w:rsidRPr="001A5953">
        <w:rPr>
          <w:bCs/>
          <w:spacing w:val="-2"/>
          <w:lang w:val="it-IT" w:eastAsia="fr-FR"/>
        </w:rPr>
        <w:t xml:space="preserve">Studiu de Fezabilitate / </w:t>
      </w:r>
      <w:r w:rsidRPr="001A5953">
        <w:rPr>
          <w:lang w:val="it-IT"/>
        </w:rPr>
        <w:t xml:space="preserve">Documentaţia de Avizare pentru Lucrări de Intervenţii / Memoriu justificativ, Inventarul bunurilor ce aparţin domeniului public al comunei/comunelor, Hotărârea Consiliului Local privind aprobarea modificărilor şi/sau completărilor la inventar, Avizul administratorului terenului aparţinând domeniului public, altul decât cel administrat de Comună (dacă este cazul), </w:t>
      </w:r>
      <w:r w:rsidR="00366909" w:rsidRPr="001A5953">
        <w:rPr>
          <w:lang w:val="it-IT"/>
        </w:rPr>
        <w:t>Documente doveditoare privind dreptul real principal: prin dreptul de proprietate, de uz, de uzufruct, de superficie, de servitute, contract de concesiune,  sau dreptul de creanță prin: contract de cesiune, comodat, locațiune pe o perioadă de 10 ani, asupra bunurilor imobile la care se vor efectua lucrări, conform cererii de finanţare</w:t>
      </w:r>
      <w:r w:rsidR="003F1470" w:rsidRPr="001A5953">
        <w:rPr>
          <w:lang w:val="it-IT"/>
        </w:rPr>
        <w:t>,</w:t>
      </w:r>
      <w:r w:rsidR="00366909" w:rsidRPr="001A5953">
        <w:rPr>
          <w:lang w:val="it-IT"/>
        </w:rPr>
        <w:t xml:space="preserve"> în cazul Societăţilor comerciale de drept privat în care acționar unic sau majoritar sunt Consiliile Locale ale Autorităților Publice Locale</w:t>
      </w:r>
      <w:r w:rsidRPr="001A5953">
        <w:rPr>
          <w:lang w:val="it-IT"/>
        </w:rPr>
        <w:t>.</w:t>
      </w:r>
    </w:p>
    <w:p w14:paraId="18B04D07" w14:textId="0A2BB076" w:rsidR="00B75BE3" w:rsidRPr="00A73714" w:rsidRDefault="00B75BE3" w:rsidP="00B75BE3">
      <w:pPr>
        <w:pStyle w:val="ListParagraph1"/>
        <w:tabs>
          <w:tab w:val="left" w:pos="270"/>
        </w:tabs>
        <w:autoSpaceDE w:val="0"/>
        <w:autoSpaceDN w:val="0"/>
        <w:adjustRightInd w:val="0"/>
        <w:spacing w:after="0" w:line="240" w:lineRule="auto"/>
        <w:ind w:left="0" w:right="267"/>
        <w:jc w:val="both"/>
        <w:rPr>
          <w:rFonts w:ascii="Times New Roman" w:hAnsi="Times New Roman"/>
          <w:sz w:val="24"/>
          <w:szCs w:val="24"/>
        </w:rPr>
      </w:pPr>
    </w:p>
    <w:p w14:paraId="65A261A6" w14:textId="77777777" w:rsidR="00922C3F" w:rsidRPr="001A5953" w:rsidRDefault="00922C3F" w:rsidP="00C92438">
      <w:pPr>
        <w:tabs>
          <w:tab w:val="left" w:pos="0"/>
        </w:tabs>
        <w:jc w:val="both"/>
        <w:rPr>
          <w:b/>
          <w:lang w:val="it-IT"/>
        </w:rPr>
      </w:pPr>
    </w:p>
    <w:p w14:paraId="4D55BFD4" w14:textId="77777777" w:rsidR="00922C3F" w:rsidRPr="001A5953" w:rsidRDefault="00922C3F" w:rsidP="00C92438">
      <w:pPr>
        <w:tabs>
          <w:tab w:val="left" w:pos="0"/>
        </w:tabs>
        <w:jc w:val="both"/>
        <w:rPr>
          <w:b/>
          <w:lang w:val="it-IT"/>
        </w:rPr>
      </w:pPr>
    </w:p>
    <w:p w14:paraId="4BE57B9D" w14:textId="4C49FC02" w:rsidR="00C92438" w:rsidRPr="001A5953" w:rsidRDefault="00C92438" w:rsidP="00922C3F">
      <w:pPr>
        <w:tabs>
          <w:tab w:val="left" w:pos="0"/>
        </w:tabs>
        <w:spacing w:after="120"/>
        <w:jc w:val="both"/>
        <w:rPr>
          <w:b/>
          <w:lang w:val="it-IT"/>
        </w:rPr>
      </w:pPr>
      <w:r w:rsidRPr="001A5953">
        <w:rPr>
          <w:b/>
          <w:lang w:val="it-IT"/>
        </w:rPr>
        <w:t>Se vor avea în vedere inclusiv următoarele prevederi:</w:t>
      </w:r>
    </w:p>
    <w:p w14:paraId="1695C176" w14:textId="2647AF7B" w:rsidR="00C92438" w:rsidRPr="001A5953" w:rsidRDefault="00C92438" w:rsidP="00922C3F">
      <w:pPr>
        <w:pStyle w:val="Listparagraf"/>
        <w:numPr>
          <w:ilvl w:val="0"/>
          <w:numId w:val="44"/>
        </w:numPr>
        <w:tabs>
          <w:tab w:val="left" w:pos="0"/>
        </w:tabs>
        <w:spacing w:after="120"/>
        <w:contextualSpacing w:val="0"/>
        <w:jc w:val="both"/>
        <w:rPr>
          <w:lang w:val="it-IT"/>
        </w:rPr>
      </w:pPr>
      <w:r w:rsidRPr="001A5953">
        <w:rPr>
          <w:lang w:val="it-IT"/>
        </w:rPr>
        <w:t>Trebuie prezentată evaluarea de mediu din perspectiva efectelor negative potențiale asupra mediului,</w:t>
      </w:r>
      <w:r w:rsidR="00D31C0A" w:rsidRPr="001A5953">
        <w:rPr>
          <w:lang w:val="it-IT"/>
        </w:rPr>
        <w:t xml:space="preserve"> </w:t>
      </w:r>
      <w:r w:rsidRPr="001A5953">
        <w:rPr>
          <w:lang w:val="it-IT"/>
        </w:rPr>
        <w:t>în conformitate cu prevederile legale în vigoare. Toate investițiile sprijinite vor fi supuse evaluării de</w:t>
      </w:r>
      <w:r w:rsidR="00D31C0A" w:rsidRPr="001A5953">
        <w:rPr>
          <w:lang w:val="it-IT"/>
        </w:rPr>
        <w:t xml:space="preserve"> </w:t>
      </w:r>
      <w:r w:rsidRPr="001A5953">
        <w:rPr>
          <w:lang w:val="it-IT"/>
        </w:rPr>
        <w:t>mediu din perspectiva efectelor negative potențiale asupra mediului, în conformitate cu prevederile</w:t>
      </w:r>
      <w:r w:rsidR="00D31C0A" w:rsidRPr="001A5953">
        <w:rPr>
          <w:lang w:val="it-IT"/>
        </w:rPr>
        <w:t xml:space="preserve"> </w:t>
      </w:r>
      <w:r w:rsidRPr="001A5953">
        <w:rPr>
          <w:lang w:val="it-IT"/>
        </w:rPr>
        <w:t>legale în vigoare (în conformitate cu art. 45 (1) din Reg. (UE) nr. 1305/2013, Ordinul nr. 135 din 10</w:t>
      </w:r>
      <w:r w:rsidR="00D31C0A" w:rsidRPr="001A5953">
        <w:rPr>
          <w:lang w:val="it-IT"/>
        </w:rPr>
        <w:t xml:space="preserve"> </w:t>
      </w:r>
      <w:r w:rsidRPr="001A5953">
        <w:rPr>
          <w:lang w:val="it-IT"/>
        </w:rPr>
        <w:t>februarie 2010 privind aprobarea Metodologiei de aplicare a evaluării impactului asupra mediului</w:t>
      </w:r>
      <w:r w:rsidR="00D31C0A" w:rsidRPr="001A5953">
        <w:rPr>
          <w:lang w:val="it-IT"/>
        </w:rPr>
        <w:t xml:space="preserve"> </w:t>
      </w:r>
      <w:r w:rsidRPr="001A5953">
        <w:rPr>
          <w:lang w:val="it-IT"/>
        </w:rPr>
        <w:t>pentru proiecte publice şi private, Hotărârea nr. 445 din 8 aprilie 2009 privind evaluarea impactului</w:t>
      </w:r>
      <w:r w:rsidR="00D31C0A" w:rsidRPr="001A5953">
        <w:rPr>
          <w:lang w:val="it-IT"/>
        </w:rPr>
        <w:t xml:space="preserve"> </w:t>
      </w:r>
      <w:r w:rsidRPr="001A5953">
        <w:rPr>
          <w:lang w:val="it-IT"/>
        </w:rPr>
        <w:t>anumitor proiecte publice şi private asupra mediului).</w:t>
      </w:r>
      <w:r w:rsidRPr="001A5953">
        <w:rPr>
          <w:rFonts w:ascii="Calibri" w:hAnsi="Calibri" w:cs="Calibri"/>
          <w:sz w:val="22"/>
          <w:szCs w:val="22"/>
          <w:lang w:val="it-IT"/>
        </w:rPr>
        <w:t xml:space="preserve"> </w:t>
      </w:r>
    </w:p>
    <w:p w14:paraId="2AE21BB6" w14:textId="6A47ACB6" w:rsidR="00C92438" w:rsidRPr="001A5953" w:rsidRDefault="00C92438" w:rsidP="00922C3F">
      <w:pPr>
        <w:tabs>
          <w:tab w:val="left" w:pos="0"/>
        </w:tabs>
        <w:spacing w:after="120"/>
        <w:jc w:val="both"/>
        <w:rPr>
          <w:lang w:val="it-IT"/>
        </w:rPr>
      </w:pPr>
      <w:r w:rsidRPr="001A5953">
        <w:rPr>
          <w:lang w:val="it-IT"/>
        </w:rPr>
        <w:t>Evaluarea proiectelor se efectuează fără obligativitatea prezentării documentului care atestă evaluarea</w:t>
      </w:r>
      <w:r w:rsidR="00517405" w:rsidRPr="001A5953">
        <w:rPr>
          <w:lang w:val="it-IT"/>
        </w:rPr>
        <w:t xml:space="preserve"> </w:t>
      </w:r>
      <w:r w:rsidRPr="001A5953">
        <w:rPr>
          <w:lang w:val="it-IT"/>
        </w:rPr>
        <w:t>impactului preconizat asupra mediului, document obligatoriu a fi prezentat la momentul contractării.</w:t>
      </w:r>
      <w:r w:rsidR="00517405" w:rsidRPr="001A5953">
        <w:rPr>
          <w:lang w:val="it-IT"/>
        </w:rPr>
        <w:t xml:space="preserve"> </w:t>
      </w:r>
      <w:r w:rsidR="001B6F76" w:rsidRPr="001A5953">
        <w:rPr>
          <w:lang w:val="it-IT"/>
        </w:rPr>
        <w:t xml:space="preserve">Termenele de transmitere </w:t>
      </w:r>
      <w:r w:rsidR="00876C2C" w:rsidRPr="001A5953">
        <w:rPr>
          <w:lang w:val="it-IT"/>
        </w:rPr>
        <w:t xml:space="preserve">documentului care atestă evaluarea impactului preconizat asupra mediului sau a acordului de mediu/avizului Natura 2000, depinzând de tipul de beneficiar, </w:t>
      </w:r>
      <w:r w:rsidR="001B6F76" w:rsidRPr="001A5953">
        <w:rPr>
          <w:lang w:val="it-IT"/>
        </w:rPr>
        <w:t>se vor transmite de către AFIR la momentul notificării.</w:t>
      </w:r>
    </w:p>
    <w:p w14:paraId="2702211E" w14:textId="13B8201E" w:rsidR="00517405" w:rsidRPr="001A5953" w:rsidRDefault="00C92438" w:rsidP="003B7F75">
      <w:pPr>
        <w:pStyle w:val="Listparagraf"/>
        <w:numPr>
          <w:ilvl w:val="0"/>
          <w:numId w:val="44"/>
        </w:numPr>
        <w:tabs>
          <w:tab w:val="left" w:pos="0"/>
        </w:tabs>
        <w:spacing w:after="120"/>
        <w:contextualSpacing w:val="0"/>
        <w:jc w:val="both"/>
        <w:rPr>
          <w:lang w:val="it-IT"/>
        </w:rPr>
      </w:pPr>
      <w:r w:rsidRPr="001A5953">
        <w:rPr>
          <w:lang w:val="it-IT"/>
        </w:rPr>
        <w:t>Studiile de fezabilitate, proiectele tehnice și/sau documentațiile de avizare a lucrărilor de intervenție,</w:t>
      </w:r>
      <w:r w:rsidR="00922C3F" w:rsidRPr="001A5953">
        <w:rPr>
          <w:lang w:val="it-IT"/>
        </w:rPr>
        <w:t xml:space="preserve"> </w:t>
      </w:r>
      <w:r w:rsidRPr="001A5953">
        <w:rPr>
          <w:lang w:val="it-IT"/>
        </w:rPr>
        <w:t>aferente cererilor de finanțare depuse de solicitanți pentru măsuri din SDL sau scheme de ajutor, trebuie</w:t>
      </w:r>
      <w:r w:rsidR="00922C3F" w:rsidRPr="001A5953">
        <w:rPr>
          <w:lang w:val="it-IT"/>
        </w:rPr>
        <w:t xml:space="preserve"> </w:t>
      </w:r>
      <w:r w:rsidRPr="001A5953">
        <w:rPr>
          <w:lang w:val="it-IT"/>
        </w:rPr>
        <w:t>să fie întocmite potrivit prevederilor Hotărârii Guvernului nr. 907/2016.</w:t>
      </w:r>
    </w:p>
    <w:p w14:paraId="246EEE35" w14:textId="65A370F3" w:rsidR="00517405" w:rsidRPr="001A5953" w:rsidRDefault="00517405" w:rsidP="00C92438">
      <w:pPr>
        <w:tabs>
          <w:tab w:val="left" w:pos="0"/>
        </w:tabs>
        <w:jc w:val="both"/>
        <w:rPr>
          <w:b/>
          <w:lang w:val="it-IT"/>
        </w:rPr>
      </w:pPr>
      <w:r w:rsidRPr="001A5953">
        <w:rPr>
          <w:b/>
          <w:lang w:val="it-IT"/>
        </w:rPr>
        <w:t>Atenție!</w:t>
      </w:r>
    </w:p>
    <w:p w14:paraId="4A30FAEF" w14:textId="7079C071" w:rsidR="00517405" w:rsidRPr="001A5953" w:rsidRDefault="00517405" w:rsidP="00517405">
      <w:pPr>
        <w:tabs>
          <w:tab w:val="left" w:pos="0"/>
        </w:tabs>
        <w:jc w:val="both"/>
        <w:rPr>
          <w:lang w:val="it-IT"/>
        </w:rPr>
      </w:pPr>
      <w:r w:rsidRPr="001A5953">
        <w:rPr>
          <w:lang w:val="it-IT"/>
        </w:rPr>
        <w:t>Pentru justificarea condiţiilor minime obligatorii specifice proiectului dumnevoastră este necesar să fie prezentate în cuprinsul Memoriului Justificativ/Studiului de Fezabilitate/Documentaţiei de Avizare pentru Lucrări de Intervenţii toate informaţiile concludente, informaţii pe care documentele justificative anexate le vor demonstra şi susţine.</w:t>
      </w:r>
    </w:p>
    <w:p w14:paraId="09D8915C" w14:textId="3F7F9D4D" w:rsidR="00517405" w:rsidRPr="001A5953" w:rsidRDefault="00517405" w:rsidP="00D31C0A">
      <w:pPr>
        <w:tabs>
          <w:tab w:val="left" w:pos="0"/>
        </w:tabs>
        <w:spacing w:after="120"/>
        <w:jc w:val="both"/>
        <w:rPr>
          <w:lang w:val="it-IT"/>
        </w:rPr>
      </w:pPr>
      <w:r w:rsidRPr="001A5953">
        <w:rPr>
          <w:lang w:val="it-IT"/>
        </w:rPr>
        <w:t xml:space="preserve">În cazul proiectelor ce presupun doar achiziția de utilaje, echipamente, instalații, etc. și nu prevăd construcții-montaj se va anexa la Cererea de Finanțare și se va completa doar un Memoriu Justificativ, conform modelului din Anexa nr. 3 – Memoriu Justificativ, ce poate fi descărcat de pe pagina de internet www.galcolinelerecas.com, meniul Finanțare, sub-meniul Apeluri de selecție, Măsura 1/6B. </w:t>
      </w:r>
    </w:p>
    <w:p w14:paraId="24922770" w14:textId="59D02D17" w:rsidR="00C92438" w:rsidRPr="00A73714" w:rsidRDefault="00C92438" w:rsidP="00517405">
      <w:pPr>
        <w:pStyle w:val="Listparagraf"/>
        <w:numPr>
          <w:ilvl w:val="0"/>
          <w:numId w:val="44"/>
        </w:numPr>
        <w:tabs>
          <w:tab w:val="left" w:pos="0"/>
        </w:tabs>
        <w:jc w:val="both"/>
      </w:pPr>
      <w:r w:rsidRPr="00A73714">
        <w:t>Contractele care atestă dreptul de folosință trebuie să respecte prevederile Cap. 8.1 al PNDR 2014 –</w:t>
      </w:r>
    </w:p>
    <w:p w14:paraId="15FFB627" w14:textId="77777777" w:rsidR="00C92438" w:rsidRPr="001A5953" w:rsidRDefault="00C92438" w:rsidP="00C92438">
      <w:pPr>
        <w:tabs>
          <w:tab w:val="left" w:pos="0"/>
        </w:tabs>
        <w:jc w:val="both"/>
        <w:rPr>
          <w:lang w:val="it-IT"/>
        </w:rPr>
      </w:pPr>
      <w:r w:rsidRPr="001A5953">
        <w:rPr>
          <w:lang w:val="it-IT"/>
        </w:rPr>
        <w:t>2020 (dacă este cazul). Referitor la dreptul de folosință asupra clădirilor și a terenurilor agricole (ex.</w:t>
      </w:r>
    </w:p>
    <w:p w14:paraId="0DFBAE11" w14:textId="77777777" w:rsidR="00C92438" w:rsidRPr="001A5953" w:rsidRDefault="00C92438" w:rsidP="00C92438">
      <w:pPr>
        <w:tabs>
          <w:tab w:val="left" w:pos="0"/>
        </w:tabs>
        <w:jc w:val="both"/>
        <w:rPr>
          <w:lang w:val="it-IT"/>
        </w:rPr>
      </w:pPr>
      <w:r w:rsidRPr="001A5953">
        <w:rPr>
          <w:lang w:val="it-IT"/>
        </w:rPr>
        <w:t>arenda), contractele care conferă acest drept trebuie încheiate pentru o perioadă de cel puțin 10 ani</w:t>
      </w:r>
    </w:p>
    <w:p w14:paraId="5D184AB7" w14:textId="77777777" w:rsidR="00517405" w:rsidRPr="001A5953" w:rsidRDefault="00C92438" w:rsidP="00D31C0A">
      <w:pPr>
        <w:tabs>
          <w:tab w:val="left" w:pos="0"/>
        </w:tabs>
        <w:spacing w:after="120"/>
        <w:jc w:val="both"/>
        <w:rPr>
          <w:lang w:val="it-IT"/>
        </w:rPr>
      </w:pPr>
      <w:r w:rsidRPr="001A5953">
        <w:rPr>
          <w:lang w:val="it-IT"/>
        </w:rPr>
        <w:t>începând cu anul depunerii cererii de finanțare.</w:t>
      </w:r>
    </w:p>
    <w:p w14:paraId="5200F7F9" w14:textId="01A0908A" w:rsidR="00C92438" w:rsidRPr="001A5953" w:rsidRDefault="00C92438" w:rsidP="00517405">
      <w:pPr>
        <w:pStyle w:val="Listparagraf"/>
        <w:numPr>
          <w:ilvl w:val="0"/>
          <w:numId w:val="44"/>
        </w:numPr>
        <w:tabs>
          <w:tab w:val="left" w:pos="0"/>
        </w:tabs>
        <w:jc w:val="both"/>
        <w:rPr>
          <w:lang w:val="it-IT"/>
        </w:rPr>
      </w:pPr>
      <w:r w:rsidRPr="001A5953">
        <w:rPr>
          <w:lang w:val="it-IT"/>
        </w:rPr>
        <w:t>Nu sunt create condiţii artificiale pentru a obţine în mod necuvenit un avantaj, în sensul prevederilor</w:t>
      </w:r>
    </w:p>
    <w:p w14:paraId="0A35EFCA" w14:textId="77777777" w:rsidR="00C92438" w:rsidRPr="001A5953" w:rsidRDefault="00C92438" w:rsidP="00C92438">
      <w:pPr>
        <w:tabs>
          <w:tab w:val="left" w:pos="0"/>
        </w:tabs>
        <w:jc w:val="both"/>
        <w:rPr>
          <w:lang w:val="it-IT"/>
        </w:rPr>
      </w:pPr>
      <w:r w:rsidRPr="001A5953">
        <w:rPr>
          <w:lang w:val="it-IT"/>
        </w:rPr>
        <w:t>art. 60 din Regulamentul (UE) nr. 1306/2013 al Parlamentului European şi al Consiliului din 17</w:t>
      </w:r>
    </w:p>
    <w:p w14:paraId="523CD42D" w14:textId="77777777" w:rsidR="00C92438" w:rsidRPr="001A5953" w:rsidRDefault="00C92438" w:rsidP="00C92438">
      <w:pPr>
        <w:tabs>
          <w:tab w:val="left" w:pos="0"/>
        </w:tabs>
        <w:jc w:val="both"/>
        <w:rPr>
          <w:lang w:val="it-IT"/>
        </w:rPr>
      </w:pPr>
      <w:r w:rsidRPr="001A5953">
        <w:rPr>
          <w:lang w:val="it-IT"/>
        </w:rPr>
        <w:t>decembrie 2013 privind finanţarea, gestionarea şi monitorizarea politicii agricole comune şi de</w:t>
      </w:r>
    </w:p>
    <w:p w14:paraId="02A49A3E" w14:textId="77777777" w:rsidR="00C92438" w:rsidRPr="001A5953" w:rsidRDefault="00C92438" w:rsidP="00C92438">
      <w:pPr>
        <w:tabs>
          <w:tab w:val="left" w:pos="0"/>
        </w:tabs>
        <w:jc w:val="both"/>
        <w:rPr>
          <w:lang w:val="it-IT"/>
        </w:rPr>
      </w:pPr>
      <w:r w:rsidRPr="001A5953">
        <w:rPr>
          <w:lang w:val="it-IT"/>
        </w:rPr>
        <w:t>abrogare a Regulamentelor (CEE) nr. 352/78, (CE) nr. 165/94, (CE) nr. 2799/98, (CE) nr. 814/2000, (CE)</w:t>
      </w:r>
    </w:p>
    <w:p w14:paraId="72071C15" w14:textId="21680E90" w:rsidR="00C92438" w:rsidRPr="001A5953" w:rsidRDefault="00C92438" w:rsidP="00C92438">
      <w:pPr>
        <w:tabs>
          <w:tab w:val="left" w:pos="0"/>
        </w:tabs>
        <w:jc w:val="both"/>
        <w:rPr>
          <w:lang w:val="it-IT"/>
        </w:rPr>
      </w:pPr>
      <w:r w:rsidRPr="001A5953">
        <w:rPr>
          <w:lang w:val="it-IT"/>
        </w:rPr>
        <w:t>nr. 1290/2005 şi (CE) nr. 485/2008 al Consiliului, în orice etapă de derulare a proiectului.</w:t>
      </w:r>
    </w:p>
    <w:p w14:paraId="300368F4" w14:textId="5B6431D3" w:rsidR="00517405" w:rsidRPr="001A5953" w:rsidRDefault="00517405" w:rsidP="00C92438">
      <w:pPr>
        <w:tabs>
          <w:tab w:val="left" w:pos="0"/>
        </w:tabs>
        <w:jc w:val="both"/>
        <w:rPr>
          <w:lang w:val="it-IT"/>
        </w:rPr>
      </w:pPr>
    </w:p>
    <w:p w14:paraId="1F1F3CDE" w14:textId="77777777" w:rsidR="00517405" w:rsidRPr="00A73714" w:rsidRDefault="00517405" w:rsidP="00517405">
      <w:pPr>
        <w:pStyle w:val="Listparagraf"/>
        <w:numPr>
          <w:ilvl w:val="0"/>
          <w:numId w:val="44"/>
        </w:numPr>
        <w:tabs>
          <w:tab w:val="left" w:pos="0"/>
        </w:tabs>
        <w:jc w:val="both"/>
      </w:pPr>
      <w:r w:rsidRPr="00A73714">
        <w:t>Investiția trebuie să respecte Planul Urbanistic General:</w:t>
      </w:r>
    </w:p>
    <w:p w14:paraId="0C6EC46D" w14:textId="77777777" w:rsidR="00517405" w:rsidRPr="001A5953" w:rsidRDefault="00517405" w:rsidP="00517405">
      <w:pPr>
        <w:tabs>
          <w:tab w:val="left" w:pos="0"/>
        </w:tabs>
        <w:jc w:val="both"/>
        <w:rPr>
          <w:lang w:val="it-IT"/>
        </w:rPr>
      </w:pPr>
      <w:r w:rsidRPr="001A5953">
        <w:rPr>
          <w:lang w:val="it-IT"/>
        </w:rPr>
        <w:t>Se va verifica dacă investiția respectă toate specificațiile din Certificatul de Urbanism eliberat în temeiul</w:t>
      </w:r>
    </w:p>
    <w:p w14:paraId="27656943" w14:textId="77777777" w:rsidR="00517405" w:rsidRPr="001A5953" w:rsidRDefault="00517405" w:rsidP="00D31C0A">
      <w:pPr>
        <w:tabs>
          <w:tab w:val="left" w:pos="0"/>
        </w:tabs>
        <w:spacing w:after="120"/>
        <w:jc w:val="both"/>
        <w:rPr>
          <w:lang w:val="it-IT"/>
        </w:rPr>
      </w:pPr>
      <w:r w:rsidRPr="001A5953">
        <w:rPr>
          <w:lang w:val="it-IT"/>
        </w:rPr>
        <w:t>reglementărilor Documentaţiei de urbanism faza PUG. În situaţia în care investiţia propusă prin proiect nu se regăseşte în PUG, solicitantul va depune Certificatul de Urbanism eliberat în temeiul reglementărilor Documentaţiei de urbanism faza PUZ.</w:t>
      </w:r>
    </w:p>
    <w:p w14:paraId="062EAA4D" w14:textId="5C46E8FF" w:rsidR="00517405" w:rsidRPr="001A5953" w:rsidRDefault="00517405" w:rsidP="00517405">
      <w:pPr>
        <w:pStyle w:val="Listparagraf"/>
        <w:numPr>
          <w:ilvl w:val="0"/>
          <w:numId w:val="44"/>
        </w:numPr>
        <w:tabs>
          <w:tab w:val="left" w:pos="0"/>
        </w:tabs>
        <w:jc w:val="both"/>
        <w:rPr>
          <w:lang w:val="it-IT"/>
        </w:rPr>
      </w:pPr>
      <w:r w:rsidRPr="001A5953">
        <w:rPr>
          <w:lang w:val="it-IT"/>
        </w:rPr>
        <w:t>Investiția trebuie să demonstreze necesitatea, oportunitatea și potențialul economic al acesteia:</w:t>
      </w:r>
    </w:p>
    <w:p w14:paraId="32F12FFD" w14:textId="4CDC79F3" w:rsidR="00517405" w:rsidRPr="001A5953" w:rsidRDefault="00517405" w:rsidP="00517405">
      <w:pPr>
        <w:tabs>
          <w:tab w:val="left" w:pos="0"/>
        </w:tabs>
        <w:jc w:val="both"/>
        <w:rPr>
          <w:lang w:val="it-IT"/>
        </w:rPr>
      </w:pPr>
      <w:r w:rsidRPr="001A5953">
        <w:rPr>
          <w:lang w:val="it-IT"/>
        </w:rPr>
        <w:t>Se vor verifica Hotărârea Consiliului Local (Hotărârile Consiliilor Locale în cazul ADI), Memoriul Justificativ/Studiul de Fezabilitate/Documentația de Avizare pentru Lucrări de Intervenții inclusiv capitolul</w:t>
      </w:r>
    </w:p>
    <w:p w14:paraId="2DD84F9C" w14:textId="69CAD7B9" w:rsidR="00517405" w:rsidRPr="00A73714" w:rsidRDefault="00517405" w:rsidP="00517405">
      <w:pPr>
        <w:tabs>
          <w:tab w:val="left" w:pos="0"/>
        </w:tabs>
        <w:jc w:val="both"/>
      </w:pPr>
      <w:r w:rsidRPr="00A73714">
        <w:lastRenderedPageBreak/>
        <w:t>privind analiza cost-beneficiu.</w:t>
      </w:r>
    </w:p>
    <w:p w14:paraId="6C8C5824" w14:textId="3D70D79E" w:rsidR="003E4751" w:rsidRPr="001A5953" w:rsidRDefault="003E4751" w:rsidP="003E4751">
      <w:pPr>
        <w:pStyle w:val="Listparagraf"/>
        <w:numPr>
          <w:ilvl w:val="0"/>
          <w:numId w:val="44"/>
        </w:numPr>
        <w:tabs>
          <w:tab w:val="left" w:pos="270"/>
        </w:tabs>
        <w:autoSpaceDE w:val="0"/>
        <w:autoSpaceDN w:val="0"/>
        <w:adjustRightInd w:val="0"/>
        <w:ind w:right="267"/>
        <w:jc w:val="both"/>
        <w:rPr>
          <w:lang w:val="it-IT"/>
        </w:rPr>
      </w:pPr>
      <w:r w:rsidRPr="00A73714">
        <w:rPr>
          <w:lang w:val="ro-RO"/>
        </w:rPr>
        <w:t>Beneficiarul trebuie să facă dovada cofinanțării, în cazul în care proiectul va fi generator de venit:</w:t>
      </w:r>
    </w:p>
    <w:p w14:paraId="2D0CA875" w14:textId="10521C5E" w:rsidR="003E4751" w:rsidRPr="001A5953" w:rsidRDefault="003E4751" w:rsidP="003E4751">
      <w:pPr>
        <w:tabs>
          <w:tab w:val="left" w:pos="270"/>
        </w:tabs>
        <w:autoSpaceDE w:val="0"/>
        <w:autoSpaceDN w:val="0"/>
        <w:adjustRightInd w:val="0"/>
        <w:ind w:right="267"/>
        <w:jc w:val="both"/>
        <w:rPr>
          <w:lang w:val="it-IT"/>
        </w:rPr>
      </w:pPr>
      <w:r w:rsidRPr="001A5953">
        <w:rPr>
          <w:lang w:val="it-IT"/>
        </w:rPr>
        <w:t>Se va verifica extrasul de cont şi/sau contract de credit acordat în vederea implementării proiectului</w:t>
      </w:r>
      <w:r w:rsidR="00876C2C" w:rsidRPr="001A5953">
        <w:rPr>
          <w:lang w:val="it-IT"/>
        </w:rPr>
        <w:t>, p</w:t>
      </w:r>
      <w:r w:rsidRPr="001A5953">
        <w:rPr>
          <w:lang w:val="it-IT"/>
        </w:rPr>
        <w:t xml:space="preserve">rin </w:t>
      </w:r>
      <w:r w:rsidR="00876C2C" w:rsidRPr="001A5953">
        <w:rPr>
          <w:lang w:val="it-IT"/>
        </w:rPr>
        <w:t xml:space="preserve">cont se întețegle </w:t>
      </w:r>
      <w:r w:rsidRPr="001A5953">
        <w:rPr>
          <w:lang w:val="it-IT"/>
        </w:rPr>
        <w:t>deschiderea unui cont special al proiectului în care se virează/depune minimum 50% din suma reprezentând cofinanţarea privată, disponibilul din acest cont fiind destinat plăţilor efectuate de solicitant în vederea implementării proiectului. Cheltuielile vor fi verificate la depunerea primei cereri de plată. La depunerea următoarelor cereri de plată, condiţia prezentării extrasului de cont, în vederea verificării operaţiunilor întreprinse, nu se mai aplică. În cazul depunerii unei solicitări pentru mai multe proiecte, solicitantul/beneficiarul, trebuie să dovedească existenţa cofinanţării private pentru proiect sau, după caz, cumulat pentru toate proiectele.</w:t>
      </w:r>
      <w:r w:rsidR="00922C3F" w:rsidRPr="001A5953">
        <w:rPr>
          <w:lang w:val="it-IT"/>
        </w:rPr>
        <w:t xml:space="preserve"> </w:t>
      </w:r>
      <w:r w:rsidRPr="001A5953">
        <w:rPr>
          <w:lang w:val="it-IT"/>
        </w:rPr>
        <w:t>În cadrul aceleiaşi măsuri, un beneficiar poate solicita finanţare pentru unul sau mai multe proiecte, cu respectarea condiţiilor de eligibilitate</w:t>
      </w:r>
      <w:r w:rsidR="00876C2C" w:rsidRPr="001A5953">
        <w:rPr>
          <w:lang w:val="it-IT"/>
        </w:rPr>
        <w:t>.</w:t>
      </w:r>
    </w:p>
    <w:p w14:paraId="122B7FBC" w14:textId="77777777" w:rsidR="00876C2C" w:rsidRPr="001A5953" w:rsidRDefault="00876C2C" w:rsidP="003E4751">
      <w:pPr>
        <w:tabs>
          <w:tab w:val="left" w:pos="270"/>
        </w:tabs>
        <w:autoSpaceDE w:val="0"/>
        <w:autoSpaceDN w:val="0"/>
        <w:adjustRightInd w:val="0"/>
        <w:ind w:right="267"/>
        <w:jc w:val="both"/>
        <w:rPr>
          <w:lang w:val="it-IT"/>
        </w:rPr>
      </w:pPr>
    </w:p>
    <w:p w14:paraId="75B9BB46" w14:textId="556B6615" w:rsidR="00775F70" w:rsidRPr="001A5953" w:rsidRDefault="00775F70" w:rsidP="008F700D">
      <w:pPr>
        <w:tabs>
          <w:tab w:val="left" w:pos="270"/>
        </w:tabs>
        <w:autoSpaceDE w:val="0"/>
        <w:autoSpaceDN w:val="0"/>
        <w:adjustRightInd w:val="0"/>
        <w:ind w:right="267"/>
        <w:jc w:val="both"/>
        <w:rPr>
          <w:b/>
          <w:lang w:val="it-IT"/>
        </w:rPr>
      </w:pPr>
      <w:r w:rsidRPr="001A5953">
        <w:rPr>
          <w:b/>
          <w:lang w:val="it-IT"/>
        </w:rPr>
        <w:t>Notă:</w:t>
      </w:r>
    </w:p>
    <w:p w14:paraId="7152569A" w14:textId="79A8DB60" w:rsidR="00775F70" w:rsidRPr="001A5953" w:rsidRDefault="00775F70" w:rsidP="008F700D">
      <w:pPr>
        <w:tabs>
          <w:tab w:val="left" w:pos="270"/>
        </w:tabs>
        <w:autoSpaceDE w:val="0"/>
        <w:autoSpaceDN w:val="0"/>
        <w:adjustRightInd w:val="0"/>
        <w:ind w:right="267"/>
        <w:jc w:val="both"/>
        <w:rPr>
          <w:lang w:val="it-IT"/>
        </w:rPr>
      </w:pPr>
      <w:r w:rsidRPr="001A5953">
        <w:rPr>
          <w:lang w:val="it-IT"/>
        </w:rPr>
        <w:tab/>
      </w:r>
      <w:r w:rsidRPr="001A5953">
        <w:rPr>
          <w:lang w:val="it-IT"/>
        </w:rPr>
        <w:tab/>
        <w:t>Se vor verifica înscrisurile prin care se verifică dreptul de proprietate, respectiv concesiune pentru terenul/ clădirea pe care se construieşte/ reabilitează/ modernizează. Pentru proiectele care vizează investiţii de lucrări privind construcţiile noi şi/sau modernizarea construcţiilor existente, solicitantul trebuie să prezinte extrasul de carte funciară sau document care să certifice că nu au fost finalizate lucrările</w:t>
      </w:r>
      <w:r w:rsidR="00A443F2" w:rsidRPr="001A5953">
        <w:rPr>
          <w:lang w:val="it-IT"/>
        </w:rPr>
        <w:t xml:space="preserve"> d</w:t>
      </w:r>
      <w:r w:rsidRPr="001A5953">
        <w:rPr>
          <w:lang w:val="it-IT"/>
        </w:rPr>
        <w:t xml:space="preserve">e cadastru. Documentele trebuie să fie incheiate în formă autentică de către un notar public, cu excepţia contractului de concesiune pentru care nu se solicită încheiere notarială. </w:t>
      </w:r>
    </w:p>
    <w:p w14:paraId="7ED13A9E" w14:textId="3CA4FDA4" w:rsidR="00775F70" w:rsidRPr="001A5953" w:rsidRDefault="00775F70" w:rsidP="008F700D">
      <w:pPr>
        <w:tabs>
          <w:tab w:val="left" w:pos="270"/>
        </w:tabs>
        <w:ind w:right="267"/>
        <w:jc w:val="both"/>
        <w:rPr>
          <w:bCs/>
          <w:iCs/>
          <w:snapToGrid w:val="0"/>
          <w:lang w:val="it-IT"/>
        </w:rPr>
      </w:pPr>
      <w:r w:rsidRPr="001A5953">
        <w:rPr>
          <w:bCs/>
          <w:iCs/>
          <w:snapToGrid w:val="0"/>
          <w:lang w:val="it-IT"/>
        </w:rPr>
        <w:tab/>
      </w:r>
      <w:r w:rsidRPr="001A5953">
        <w:rPr>
          <w:bCs/>
          <w:iCs/>
          <w:snapToGrid w:val="0"/>
          <w:lang w:val="it-IT"/>
        </w:rPr>
        <w:tab/>
        <w:t>Imobilul (</w:t>
      </w:r>
      <w:r w:rsidRPr="001A5953">
        <w:rPr>
          <w:bCs/>
          <w:iCs/>
          <w:snapToGrid w:val="0"/>
          <w:u w:val="single"/>
          <w:lang w:val="it-IT"/>
        </w:rPr>
        <w:t>în conformitate cu prezentul criteriu</w:t>
      </w:r>
      <w:r w:rsidR="00CE754A" w:rsidRPr="001A5953">
        <w:rPr>
          <w:bCs/>
          <w:iCs/>
          <w:snapToGrid w:val="0"/>
          <w:u w:val="single"/>
          <w:lang w:val="it-IT"/>
        </w:rPr>
        <w:t xml:space="preserve"> </w:t>
      </w:r>
      <w:r w:rsidRPr="001A5953">
        <w:rPr>
          <w:bCs/>
          <w:iCs/>
          <w:snapToGrid w:val="0"/>
          <w:u w:val="single"/>
          <w:lang w:val="it-IT"/>
        </w:rPr>
        <w:t>de eligibilitate</w:t>
      </w:r>
      <w:r w:rsidRPr="001A5953">
        <w:rPr>
          <w:bCs/>
          <w:iCs/>
          <w:snapToGrid w:val="0"/>
          <w:lang w:val="it-IT"/>
        </w:rPr>
        <w:t>) ce face obiectul proiectului îndeplineşte cumulativ, începând cu data depunerii Cererii de Finanţare, următoarele condiţii:</w:t>
      </w:r>
    </w:p>
    <w:p w14:paraId="3BC2B629" w14:textId="77777777" w:rsidR="00775F70" w:rsidRPr="00A73714" w:rsidRDefault="00775F70" w:rsidP="004C33E1">
      <w:pPr>
        <w:pStyle w:val="ListParagraph1"/>
        <w:numPr>
          <w:ilvl w:val="0"/>
          <w:numId w:val="14"/>
        </w:numPr>
        <w:tabs>
          <w:tab w:val="left" w:pos="270"/>
        </w:tabs>
        <w:spacing w:after="0" w:line="240" w:lineRule="auto"/>
        <w:ind w:left="0" w:right="267" w:firstLine="0"/>
        <w:jc w:val="both"/>
        <w:rPr>
          <w:rFonts w:ascii="Times New Roman" w:hAnsi="Times New Roman"/>
          <w:sz w:val="24"/>
          <w:szCs w:val="24"/>
        </w:rPr>
      </w:pPr>
      <w:r w:rsidRPr="00A73714">
        <w:rPr>
          <w:rFonts w:ascii="Times New Roman" w:hAnsi="Times New Roman"/>
          <w:sz w:val="24"/>
          <w:szCs w:val="24"/>
        </w:rPr>
        <w:t>este liber de orice sarcini sau interdicţii ce afectează implementarea operaţiunii</w:t>
      </w:r>
    </w:p>
    <w:p w14:paraId="37D318FD" w14:textId="77777777" w:rsidR="00775F70" w:rsidRPr="00A73714" w:rsidRDefault="00775F70" w:rsidP="004C33E1">
      <w:pPr>
        <w:pStyle w:val="ListParagraph1"/>
        <w:numPr>
          <w:ilvl w:val="0"/>
          <w:numId w:val="14"/>
        </w:numPr>
        <w:tabs>
          <w:tab w:val="left" w:pos="270"/>
        </w:tabs>
        <w:spacing w:after="0" w:line="240" w:lineRule="auto"/>
        <w:ind w:left="0" w:right="267" w:firstLine="0"/>
        <w:jc w:val="both"/>
        <w:rPr>
          <w:rFonts w:ascii="Times New Roman" w:hAnsi="Times New Roman"/>
          <w:sz w:val="24"/>
          <w:szCs w:val="24"/>
        </w:rPr>
      </w:pPr>
      <w:r w:rsidRPr="00A73714">
        <w:rPr>
          <w:rFonts w:ascii="Times New Roman" w:hAnsi="Times New Roman"/>
          <w:sz w:val="24"/>
          <w:szCs w:val="24"/>
        </w:rPr>
        <w:t>nu face obiectul unor litigii având ca obiect dreptul invocat de către solicitant pentru realizarea proiectului, aflate în curs de soluţionare la instanţele judecătoreşti.</w:t>
      </w:r>
    </w:p>
    <w:p w14:paraId="38727070" w14:textId="77777777" w:rsidR="00775F70" w:rsidRPr="00A73714" w:rsidRDefault="00775F70" w:rsidP="004C33E1">
      <w:pPr>
        <w:pStyle w:val="ListParagraph1"/>
        <w:numPr>
          <w:ilvl w:val="0"/>
          <w:numId w:val="14"/>
        </w:numPr>
        <w:tabs>
          <w:tab w:val="left" w:pos="270"/>
        </w:tabs>
        <w:spacing w:after="120" w:line="240" w:lineRule="auto"/>
        <w:ind w:left="0" w:right="267" w:firstLine="0"/>
        <w:jc w:val="both"/>
        <w:rPr>
          <w:rFonts w:ascii="Times New Roman" w:hAnsi="Times New Roman"/>
          <w:sz w:val="24"/>
          <w:szCs w:val="24"/>
        </w:rPr>
      </w:pPr>
      <w:r w:rsidRPr="00A73714">
        <w:rPr>
          <w:rFonts w:ascii="Times New Roman" w:hAnsi="Times New Roman"/>
          <w:sz w:val="24"/>
          <w:szCs w:val="24"/>
        </w:rPr>
        <w:t>nu face obiectul revendicărilor potrivit unor legi speciale în materie sau dreptului comun.</w:t>
      </w:r>
    </w:p>
    <w:p w14:paraId="195039F4" w14:textId="77777777" w:rsidR="00775F70" w:rsidRPr="001A5953" w:rsidRDefault="00775F70" w:rsidP="008F700D">
      <w:pPr>
        <w:tabs>
          <w:tab w:val="left" w:pos="270"/>
        </w:tabs>
        <w:autoSpaceDE w:val="0"/>
        <w:autoSpaceDN w:val="0"/>
        <w:adjustRightInd w:val="0"/>
        <w:ind w:right="267"/>
        <w:jc w:val="both"/>
        <w:rPr>
          <w:lang w:val="it-IT"/>
        </w:rPr>
      </w:pPr>
      <w:r w:rsidRPr="001A5953">
        <w:rPr>
          <w:lang w:val="it-IT"/>
        </w:rPr>
        <w:tab/>
      </w:r>
      <w:r w:rsidRPr="001A5953">
        <w:rPr>
          <w:lang w:val="it-IT"/>
        </w:rPr>
        <w:tab/>
        <w:t xml:space="preserve">În cazul dreptului de folosinţă prin concesionare pentru cladiri, contractul de concesiune va fi însoțit de o </w:t>
      </w:r>
      <w:r w:rsidRPr="001A5953">
        <w:rPr>
          <w:color w:val="000000"/>
          <w:lang w:val="it-IT"/>
        </w:rPr>
        <w:t>declaraţie pe propria răspundere</w:t>
      </w:r>
      <w:r w:rsidRPr="001A5953">
        <w:rPr>
          <w:lang w:val="it-IT"/>
        </w:rPr>
        <w:t xml:space="preserve"> emisă de concedent care să specifice dacă pentru clădirea concesionată există solicitări privind retrocedarea.</w:t>
      </w:r>
    </w:p>
    <w:p w14:paraId="5A680EE1" w14:textId="5868A444" w:rsidR="00775F70" w:rsidRPr="001A5953" w:rsidRDefault="00775F70" w:rsidP="008F700D">
      <w:pPr>
        <w:tabs>
          <w:tab w:val="left" w:pos="270"/>
        </w:tabs>
        <w:ind w:right="267"/>
        <w:jc w:val="both"/>
        <w:rPr>
          <w:lang w:val="it-IT"/>
        </w:rPr>
      </w:pPr>
      <w:r w:rsidRPr="001A5953">
        <w:rPr>
          <w:lang w:val="it-IT"/>
        </w:rPr>
        <w:tab/>
      </w:r>
      <w:r w:rsidRPr="001A5953">
        <w:rPr>
          <w:lang w:val="it-IT"/>
        </w:rPr>
        <w:tab/>
      </w:r>
    </w:p>
    <w:p w14:paraId="650FC6AC" w14:textId="33B02A22" w:rsidR="00775F70" w:rsidRPr="001A5953" w:rsidRDefault="00775F70" w:rsidP="008F700D">
      <w:pPr>
        <w:tabs>
          <w:tab w:val="left" w:pos="270"/>
        </w:tabs>
        <w:ind w:right="267"/>
        <w:jc w:val="both"/>
        <w:rPr>
          <w:bCs/>
          <w:iCs/>
          <w:snapToGrid w:val="0"/>
          <w:lang w:val="it-IT"/>
        </w:rPr>
      </w:pPr>
      <w:r w:rsidRPr="001A5953">
        <w:rPr>
          <w:lang w:val="it-IT"/>
        </w:rPr>
        <w:tab/>
      </w:r>
      <w:r w:rsidRPr="001A5953">
        <w:rPr>
          <w:bCs/>
          <w:iCs/>
          <w:snapToGrid w:val="0"/>
          <w:lang w:val="it-IT"/>
        </w:rPr>
        <w:t>În cazul dreptului de folosinţă prin concesionare pentru terenuri, contractul de concesiune va fi însoţit de o declaraţie pe propria răspundere</w:t>
      </w:r>
      <w:r w:rsidR="00CE754A" w:rsidRPr="001A5953">
        <w:rPr>
          <w:bCs/>
          <w:iCs/>
          <w:snapToGrid w:val="0"/>
          <w:lang w:val="it-IT"/>
        </w:rPr>
        <w:t xml:space="preserve"> </w:t>
      </w:r>
      <w:r w:rsidRPr="001A5953">
        <w:rPr>
          <w:bCs/>
          <w:iCs/>
          <w:snapToGrid w:val="0"/>
          <w:lang w:val="it-IT"/>
        </w:rPr>
        <w:t>emisă de concedent care să specifice:</w:t>
      </w:r>
    </w:p>
    <w:p w14:paraId="294594C5" w14:textId="77777777" w:rsidR="00775F70" w:rsidRPr="001A5953" w:rsidRDefault="00775F70" w:rsidP="008F700D">
      <w:pPr>
        <w:tabs>
          <w:tab w:val="left" w:pos="270"/>
        </w:tabs>
        <w:ind w:right="267"/>
        <w:jc w:val="both"/>
        <w:rPr>
          <w:bCs/>
          <w:iCs/>
          <w:snapToGrid w:val="0"/>
          <w:lang w:val="it-IT"/>
        </w:rPr>
      </w:pPr>
      <w:r w:rsidRPr="001A5953">
        <w:rPr>
          <w:bCs/>
          <w:iCs/>
          <w:snapToGrid w:val="0"/>
          <w:lang w:val="it-IT"/>
        </w:rPr>
        <w:t>- suprafaţa concesionată la zi - dacă pentru suprafaţa concesionată există solicitări privind retrocedarea sau diminuarea şi dacă da, să se menţioneze care este suprafaţa supusă acestui proces;</w:t>
      </w:r>
    </w:p>
    <w:p w14:paraId="6D690CB3" w14:textId="77777777" w:rsidR="00775F70" w:rsidRPr="001A5953" w:rsidRDefault="00775F70" w:rsidP="008F700D">
      <w:pPr>
        <w:tabs>
          <w:tab w:val="left" w:pos="270"/>
        </w:tabs>
        <w:ind w:right="267"/>
        <w:jc w:val="both"/>
        <w:rPr>
          <w:bCs/>
          <w:iCs/>
          <w:snapToGrid w:val="0"/>
          <w:lang w:val="it-IT"/>
        </w:rPr>
      </w:pPr>
      <w:r w:rsidRPr="001A5953">
        <w:rPr>
          <w:bCs/>
          <w:iCs/>
          <w:snapToGrid w:val="0"/>
          <w:lang w:val="it-IT"/>
        </w:rPr>
        <w:t>- situaţia privind respectarea clauzelor contractuale, dacă este în graficul de realizare a investiţiilor prevăzute în contract, dacă concesionarul şi - a respectat graficul de plată a redevenţei şi alte clauze.</w:t>
      </w:r>
    </w:p>
    <w:p w14:paraId="44E1953A" w14:textId="77777777" w:rsidR="00D31C0A" w:rsidRPr="001A5953" w:rsidRDefault="00D31C0A" w:rsidP="008F700D">
      <w:pPr>
        <w:tabs>
          <w:tab w:val="left" w:pos="270"/>
        </w:tabs>
        <w:ind w:right="267"/>
        <w:jc w:val="both"/>
        <w:rPr>
          <w:b/>
          <w:bCs/>
          <w:iCs/>
          <w:snapToGrid w:val="0"/>
          <w:lang w:val="it-IT"/>
        </w:rPr>
      </w:pPr>
    </w:p>
    <w:p w14:paraId="721925A3" w14:textId="70C807D6" w:rsidR="00775F70" w:rsidRPr="00A73714" w:rsidRDefault="00775F70" w:rsidP="008F700D">
      <w:pPr>
        <w:tabs>
          <w:tab w:val="left" w:pos="270"/>
        </w:tabs>
        <w:ind w:right="267"/>
        <w:jc w:val="both"/>
        <w:rPr>
          <w:bCs/>
          <w:iCs/>
          <w:snapToGrid w:val="0"/>
        </w:rPr>
      </w:pPr>
      <w:r w:rsidRPr="00A73714">
        <w:rPr>
          <w:b/>
          <w:bCs/>
          <w:iCs/>
          <w:snapToGrid w:val="0"/>
        </w:rPr>
        <w:t>NOTĂ:</w:t>
      </w:r>
      <w:r w:rsidRPr="00A73714">
        <w:rPr>
          <w:bCs/>
          <w:iCs/>
          <w:snapToGrid w:val="0"/>
        </w:rPr>
        <w:t xml:space="preserve"> </w:t>
      </w:r>
    </w:p>
    <w:p w14:paraId="49C5CCBC" w14:textId="77777777" w:rsidR="00775F70" w:rsidRPr="00A73714" w:rsidRDefault="00775F70" w:rsidP="004C33E1">
      <w:pPr>
        <w:pStyle w:val="ListParagraph1"/>
        <w:numPr>
          <w:ilvl w:val="0"/>
          <w:numId w:val="14"/>
        </w:numPr>
        <w:tabs>
          <w:tab w:val="left" w:pos="270"/>
        </w:tabs>
        <w:spacing w:after="0" w:line="240" w:lineRule="auto"/>
        <w:ind w:left="0" w:right="267" w:firstLine="0"/>
        <w:jc w:val="both"/>
        <w:rPr>
          <w:rFonts w:ascii="Times New Roman" w:hAnsi="Times New Roman"/>
          <w:bCs/>
          <w:iCs/>
          <w:snapToGrid w:val="0"/>
          <w:sz w:val="24"/>
          <w:szCs w:val="24"/>
        </w:rPr>
      </w:pPr>
      <w:r w:rsidRPr="00A73714">
        <w:rPr>
          <w:rFonts w:ascii="Times New Roman" w:hAnsi="Times New Roman"/>
          <w:bCs/>
          <w:iCs/>
          <w:snapToGrid w:val="0"/>
          <w:sz w:val="24"/>
          <w:szCs w:val="24"/>
        </w:rPr>
        <w:t>În cazul proiectelor care vizează activităţi de extindere, se va face dovada dreptului de proprietate/administrare, atât pentru clădirea care face obiectul extinderii, cât şi pentru terenul pe care se realizează extinderea.</w:t>
      </w:r>
    </w:p>
    <w:p w14:paraId="444C1F24" w14:textId="77777777" w:rsidR="00775F70" w:rsidRPr="00A73714" w:rsidRDefault="00775F70" w:rsidP="004C33E1">
      <w:pPr>
        <w:pStyle w:val="ListParagraph1"/>
        <w:numPr>
          <w:ilvl w:val="0"/>
          <w:numId w:val="14"/>
        </w:numPr>
        <w:tabs>
          <w:tab w:val="left" w:pos="270"/>
        </w:tabs>
        <w:spacing w:after="0" w:line="240" w:lineRule="auto"/>
        <w:ind w:left="0" w:right="267" w:firstLine="0"/>
        <w:jc w:val="both"/>
        <w:rPr>
          <w:rFonts w:ascii="Times New Roman" w:hAnsi="Times New Roman"/>
          <w:bCs/>
          <w:iCs/>
          <w:snapToGrid w:val="0"/>
          <w:sz w:val="24"/>
          <w:szCs w:val="24"/>
        </w:rPr>
      </w:pPr>
      <w:r w:rsidRPr="00A73714">
        <w:rPr>
          <w:rFonts w:ascii="Times New Roman" w:hAnsi="Times New Roman"/>
          <w:bCs/>
          <w:iCs/>
          <w:snapToGrid w:val="0"/>
          <w:sz w:val="24"/>
          <w:szCs w:val="24"/>
        </w:rPr>
        <w:t xml:space="preserve">În situaţia în care în Extrasul de Carte funciară apare menţiunea „înscriere provizorie”, criteriul de eligibilitate mai sus menţionat nu este îndeplinit, proiectul fiind neeligibil. </w:t>
      </w:r>
    </w:p>
    <w:p w14:paraId="37536F90" w14:textId="77777777" w:rsidR="00775F70" w:rsidRPr="00A73714" w:rsidRDefault="00775F70" w:rsidP="008F700D">
      <w:pPr>
        <w:pStyle w:val="ListParagraph1"/>
        <w:tabs>
          <w:tab w:val="left" w:pos="270"/>
        </w:tabs>
        <w:spacing w:after="0" w:line="240" w:lineRule="auto"/>
        <w:ind w:left="0" w:right="267"/>
        <w:jc w:val="both"/>
        <w:rPr>
          <w:rFonts w:ascii="Times New Roman" w:hAnsi="Times New Roman"/>
          <w:bCs/>
          <w:iCs/>
          <w:snapToGrid w:val="0"/>
          <w:sz w:val="24"/>
          <w:szCs w:val="24"/>
        </w:rPr>
      </w:pPr>
    </w:p>
    <w:p w14:paraId="16EBA5BB" w14:textId="77777777" w:rsidR="00775F70" w:rsidRPr="00A73714" w:rsidRDefault="00775F70" w:rsidP="008F700D">
      <w:pPr>
        <w:pStyle w:val="ListParagraph1"/>
        <w:tabs>
          <w:tab w:val="left" w:pos="270"/>
        </w:tabs>
        <w:spacing w:after="0" w:line="240" w:lineRule="auto"/>
        <w:ind w:left="0" w:right="267"/>
        <w:jc w:val="both"/>
        <w:rPr>
          <w:rFonts w:ascii="Times New Roman" w:hAnsi="Times New Roman"/>
          <w:bCs/>
          <w:iCs/>
          <w:snapToGrid w:val="0"/>
          <w:sz w:val="24"/>
          <w:szCs w:val="24"/>
        </w:rPr>
      </w:pPr>
      <w:r w:rsidRPr="00A73714">
        <w:rPr>
          <w:rFonts w:ascii="Times New Roman" w:hAnsi="Times New Roman"/>
          <w:sz w:val="24"/>
          <w:szCs w:val="24"/>
        </w:rPr>
        <w:t>Spaţiul pentru care se solicită dotări trebuie să fie în proprietatea solicitantului sau a unuia dintre parteneri sau închiriat/contract de comodat/concesionat pe o perioadă care să acopere inclusiv perioada de monitorizare a proiectului;</w:t>
      </w:r>
    </w:p>
    <w:p w14:paraId="18F69B84" w14:textId="272280DC" w:rsidR="00775F70" w:rsidRPr="00A73714" w:rsidRDefault="00775F70" w:rsidP="008F700D">
      <w:pPr>
        <w:pStyle w:val="ListParagraph1"/>
        <w:tabs>
          <w:tab w:val="left" w:pos="270"/>
        </w:tabs>
        <w:autoSpaceDE w:val="0"/>
        <w:autoSpaceDN w:val="0"/>
        <w:adjustRightInd w:val="0"/>
        <w:spacing w:after="0" w:line="240" w:lineRule="auto"/>
        <w:ind w:left="0" w:right="267"/>
        <w:jc w:val="both"/>
        <w:rPr>
          <w:rFonts w:ascii="Times New Roman" w:hAnsi="Times New Roman"/>
          <w:sz w:val="24"/>
          <w:szCs w:val="24"/>
        </w:rPr>
      </w:pPr>
      <w:r w:rsidRPr="00A73714">
        <w:rPr>
          <w:rFonts w:ascii="Times New Roman" w:hAnsi="Times New Roman"/>
          <w:sz w:val="24"/>
          <w:szCs w:val="24"/>
        </w:rPr>
        <w:t xml:space="preserve">Construcţia, modernizarea şi extinderea clădirilor trebuie să respecte/păstreze </w:t>
      </w:r>
      <w:r w:rsidRPr="00A73714">
        <w:rPr>
          <w:rFonts w:ascii="Times New Roman" w:hAnsi="Times New Roman"/>
          <w:bCs/>
          <w:sz w:val="24"/>
          <w:szCs w:val="24"/>
        </w:rPr>
        <w:t>arhitectura specific</w:t>
      </w:r>
      <w:r w:rsidRPr="00A73714">
        <w:rPr>
          <w:rFonts w:ascii="Times New Roman" w:hAnsi="Times New Roman"/>
          <w:sz w:val="24"/>
          <w:szCs w:val="24"/>
        </w:rPr>
        <w:t xml:space="preserve">ă </w:t>
      </w:r>
      <w:r w:rsidRPr="00A73714">
        <w:rPr>
          <w:rFonts w:ascii="Times New Roman" w:hAnsi="Times New Roman"/>
          <w:bCs/>
          <w:sz w:val="24"/>
          <w:szCs w:val="24"/>
        </w:rPr>
        <w:t>local</w:t>
      </w:r>
      <w:r w:rsidRPr="00A73714">
        <w:rPr>
          <w:rFonts w:ascii="Times New Roman" w:hAnsi="Times New Roman"/>
          <w:sz w:val="24"/>
          <w:szCs w:val="24"/>
        </w:rPr>
        <w:t>ă</w:t>
      </w:r>
      <w:r w:rsidR="00D31C0A" w:rsidRPr="00A73714">
        <w:rPr>
          <w:rFonts w:ascii="Times New Roman" w:hAnsi="Times New Roman"/>
          <w:sz w:val="24"/>
          <w:szCs w:val="24"/>
        </w:rPr>
        <w:t>.</w:t>
      </w:r>
    </w:p>
    <w:p w14:paraId="47B8CF26" w14:textId="77777777" w:rsidR="00775F70" w:rsidRPr="001A5953" w:rsidRDefault="00775F70" w:rsidP="008F700D">
      <w:pPr>
        <w:ind w:right="267"/>
        <w:jc w:val="both"/>
        <w:rPr>
          <w:b/>
          <w:lang w:val="ro-RO"/>
        </w:rPr>
      </w:pPr>
    </w:p>
    <w:p w14:paraId="17EFC77D" w14:textId="77777777" w:rsidR="00775F70" w:rsidRPr="001A5953" w:rsidRDefault="00775F70" w:rsidP="008F700D">
      <w:pPr>
        <w:ind w:right="267"/>
        <w:jc w:val="both"/>
        <w:rPr>
          <w:b/>
          <w:lang w:val="it-IT"/>
        </w:rPr>
      </w:pPr>
      <w:r w:rsidRPr="001A5953">
        <w:rPr>
          <w:b/>
          <w:lang w:val="it-IT"/>
        </w:rPr>
        <w:t>ATENŢIE!</w:t>
      </w:r>
    </w:p>
    <w:p w14:paraId="64C4C25A" w14:textId="77777777" w:rsidR="00775F70" w:rsidRPr="001A5953" w:rsidRDefault="00775F70" w:rsidP="008F700D">
      <w:pPr>
        <w:autoSpaceDE w:val="0"/>
        <w:autoSpaceDN w:val="0"/>
        <w:adjustRightInd w:val="0"/>
        <w:spacing w:after="120"/>
        <w:ind w:right="267"/>
        <w:jc w:val="both"/>
        <w:rPr>
          <w:lang w:val="it-IT"/>
        </w:rPr>
      </w:pPr>
      <w:r w:rsidRPr="001A5953">
        <w:rPr>
          <w:b/>
          <w:lang w:val="it-IT"/>
        </w:rPr>
        <w:t>!</w:t>
      </w:r>
      <w:r w:rsidRPr="001A5953">
        <w:rPr>
          <w:lang w:val="it-IT"/>
        </w:rPr>
        <w:t xml:space="preserve"> În situaţia în care imobilul pe care se execută investiţia nu este liber de sarcini (gajat pentru un credit) se va depune acordul creditorului privind execuţia investiţiei şi graficul de rambursare a creditului.</w:t>
      </w:r>
    </w:p>
    <w:p w14:paraId="6B60DC85" w14:textId="77777777" w:rsidR="00775F70" w:rsidRPr="00A73714" w:rsidRDefault="00775F70" w:rsidP="008F700D">
      <w:pPr>
        <w:autoSpaceDE w:val="0"/>
        <w:autoSpaceDN w:val="0"/>
        <w:adjustRightInd w:val="0"/>
        <w:spacing w:after="120"/>
        <w:ind w:right="267"/>
        <w:jc w:val="both"/>
        <w:rPr>
          <w:lang w:val="it-IT"/>
        </w:rPr>
      </w:pPr>
      <w:r w:rsidRPr="00A73714">
        <w:rPr>
          <w:b/>
          <w:lang w:val="it-IT"/>
        </w:rPr>
        <w:t xml:space="preserve">! </w:t>
      </w:r>
      <w:r w:rsidRPr="00A73714">
        <w:rPr>
          <w:lang w:val="it-IT"/>
        </w:rPr>
        <w:t xml:space="preserve">Nu este permisă </w:t>
      </w:r>
      <w:r w:rsidRPr="00A73714">
        <w:rPr>
          <w:bCs/>
          <w:lang w:val="it-IT"/>
        </w:rPr>
        <w:t>dubla finan</w:t>
      </w:r>
      <w:r w:rsidRPr="00A73714">
        <w:rPr>
          <w:lang w:val="it-IT"/>
        </w:rPr>
        <w:t>ț</w:t>
      </w:r>
      <w:r w:rsidRPr="00A73714">
        <w:rPr>
          <w:bCs/>
          <w:lang w:val="it-IT"/>
        </w:rPr>
        <w:t>are</w:t>
      </w:r>
      <w:r w:rsidRPr="00A73714">
        <w:rPr>
          <w:b/>
          <w:bCs/>
          <w:lang w:val="it-IT"/>
        </w:rPr>
        <w:t xml:space="preserve"> </w:t>
      </w:r>
      <w:r w:rsidRPr="00A73714">
        <w:rPr>
          <w:lang w:val="it-IT"/>
        </w:rPr>
        <w:t>a aceleaşi activități/investiții din alte fonduri comunitare sau naționale;</w:t>
      </w:r>
    </w:p>
    <w:p w14:paraId="7DF8D4BF" w14:textId="77777777" w:rsidR="00775F70" w:rsidRPr="00A73714" w:rsidRDefault="00775F70" w:rsidP="008F700D">
      <w:pPr>
        <w:autoSpaceDE w:val="0"/>
        <w:autoSpaceDN w:val="0"/>
        <w:adjustRightInd w:val="0"/>
        <w:spacing w:after="120"/>
        <w:ind w:right="267"/>
        <w:jc w:val="both"/>
        <w:rPr>
          <w:lang w:val="it-IT"/>
        </w:rPr>
      </w:pPr>
      <w:r w:rsidRPr="00A73714">
        <w:rPr>
          <w:b/>
          <w:lang w:val="it-IT"/>
        </w:rPr>
        <w:t>!</w:t>
      </w:r>
      <w:r w:rsidRPr="00A73714">
        <w:rPr>
          <w:lang w:val="it-IT"/>
        </w:rPr>
        <w:t xml:space="preserve"> Beneficiarul trebuie să prezinte toate </w:t>
      </w:r>
      <w:r w:rsidRPr="00A73714">
        <w:rPr>
          <w:bCs/>
          <w:lang w:val="it-IT"/>
        </w:rPr>
        <w:t xml:space="preserve">avizele </w:t>
      </w:r>
      <w:r w:rsidRPr="00A73714">
        <w:rPr>
          <w:lang w:val="it-IT"/>
        </w:rPr>
        <w:t>ş</w:t>
      </w:r>
      <w:r w:rsidRPr="00A73714">
        <w:rPr>
          <w:bCs/>
          <w:lang w:val="it-IT"/>
        </w:rPr>
        <w:t>i autoriza</w:t>
      </w:r>
      <w:r w:rsidRPr="00A73714">
        <w:rPr>
          <w:lang w:val="it-IT"/>
        </w:rPr>
        <w:t>ț</w:t>
      </w:r>
      <w:r w:rsidRPr="00A73714">
        <w:rPr>
          <w:bCs/>
          <w:lang w:val="it-IT"/>
        </w:rPr>
        <w:t>iile necesare</w:t>
      </w:r>
      <w:r w:rsidRPr="00A73714">
        <w:rPr>
          <w:b/>
          <w:bCs/>
          <w:lang w:val="it-IT"/>
        </w:rPr>
        <w:t xml:space="preserve"> </w:t>
      </w:r>
      <w:r w:rsidRPr="00A73714">
        <w:rPr>
          <w:lang w:val="it-IT"/>
        </w:rPr>
        <w:t>investiției conform legislaţiei în vigoare;</w:t>
      </w:r>
    </w:p>
    <w:p w14:paraId="4E069C18" w14:textId="4E48527F" w:rsidR="00775F70" w:rsidRPr="00A73714" w:rsidRDefault="00775F70" w:rsidP="008F700D">
      <w:pPr>
        <w:widowControl w:val="0"/>
        <w:tabs>
          <w:tab w:val="left" w:pos="180"/>
        </w:tabs>
        <w:autoSpaceDE w:val="0"/>
        <w:autoSpaceDN w:val="0"/>
        <w:adjustRightInd w:val="0"/>
        <w:ind w:right="267"/>
        <w:jc w:val="both"/>
        <w:rPr>
          <w:u w:val="single"/>
          <w:lang w:val="it-IT"/>
        </w:rPr>
      </w:pPr>
      <w:r w:rsidRPr="00A73714">
        <w:rPr>
          <w:b/>
          <w:lang w:val="it-IT"/>
        </w:rPr>
        <w:t>!</w:t>
      </w:r>
      <w:r w:rsidRPr="00A73714">
        <w:rPr>
          <w:lang w:val="it-IT"/>
        </w:rPr>
        <w:t xml:space="preserve"> Dacă pe parcursul perioadei de </w:t>
      </w:r>
      <w:r w:rsidRPr="00A73714">
        <w:rPr>
          <w:bCs/>
          <w:lang w:val="it-IT"/>
        </w:rPr>
        <w:t xml:space="preserve">implementare </w:t>
      </w:r>
      <w:r w:rsidRPr="00A73714">
        <w:rPr>
          <w:lang w:val="it-IT"/>
        </w:rPr>
        <w:t xml:space="preserve">sau de </w:t>
      </w:r>
      <w:r w:rsidRPr="00A73714">
        <w:rPr>
          <w:bCs/>
          <w:lang w:val="it-IT"/>
        </w:rPr>
        <w:t>monitorizare</w:t>
      </w:r>
      <w:r w:rsidRPr="00A73714">
        <w:rPr>
          <w:b/>
          <w:bCs/>
          <w:lang w:val="it-IT"/>
        </w:rPr>
        <w:t xml:space="preserve"> </w:t>
      </w:r>
      <w:r w:rsidRPr="00A73714">
        <w:rPr>
          <w:lang w:val="it-IT"/>
        </w:rPr>
        <w:t>a proiectului se încalcă cel puţin un criteriu de eligibilitate, sau se modifică amplasamentul propus prin Cererea de Finanţare respectiv în Studiu de Fezabilitate</w:t>
      </w:r>
      <w:r w:rsidR="00BD10D1" w:rsidRPr="00A73714">
        <w:rPr>
          <w:lang w:val="it-IT"/>
        </w:rPr>
        <w:t>/</w:t>
      </w:r>
      <w:r w:rsidR="00BD10D1" w:rsidRPr="001A5953">
        <w:rPr>
          <w:lang w:val="it-IT"/>
        </w:rPr>
        <w:t xml:space="preserve"> Documentaţia de Avizare pentru Lucrări de Intervenţii / Memoriu justificativ</w:t>
      </w:r>
      <w:r w:rsidRPr="00A73714">
        <w:rPr>
          <w:lang w:val="it-IT"/>
        </w:rPr>
        <w:t>, Contractul de Finanțare se reziliază şi se procedează la recuperarea întregului sprijin.</w:t>
      </w:r>
    </w:p>
    <w:p w14:paraId="526F8D18" w14:textId="082C3968" w:rsidR="00775F70" w:rsidRPr="00A73714" w:rsidRDefault="00775F70" w:rsidP="008F700D">
      <w:pPr>
        <w:autoSpaceDE w:val="0"/>
        <w:autoSpaceDN w:val="0"/>
        <w:adjustRightInd w:val="0"/>
        <w:ind w:right="267" w:firstLine="720"/>
        <w:jc w:val="both"/>
        <w:rPr>
          <w:lang w:val="it-IT"/>
        </w:rPr>
      </w:pPr>
      <w:r w:rsidRPr="00A73714">
        <w:rPr>
          <w:lang w:val="it-IT"/>
        </w:rPr>
        <w:t>În conformitate cu prevederile art. 60 din Regulamentul (CE) nr. 1306/2013, nu sunt eligibili beneficiarii care au creat în mod artificial condiţiile necesare pentru a beneficia de finanţare. În cazul constatării unor astfel de situaţii, în orice etapă de derulare a proiectului, acesta este declarat neeligibil şi se procedează la recuperarea sprijinului financiar, dacă s-au efectuat plăţi.</w:t>
      </w:r>
    </w:p>
    <w:p w14:paraId="1C84B42D" w14:textId="32E7E44A" w:rsidR="00775F70" w:rsidRPr="00A73714" w:rsidRDefault="00775F70" w:rsidP="008F700D">
      <w:pPr>
        <w:autoSpaceDE w:val="0"/>
        <w:autoSpaceDN w:val="0"/>
        <w:adjustRightInd w:val="0"/>
        <w:ind w:right="267" w:firstLine="720"/>
        <w:jc w:val="both"/>
        <w:rPr>
          <w:lang w:val="it-IT"/>
        </w:rPr>
      </w:pPr>
      <w:r w:rsidRPr="00A73714">
        <w:rPr>
          <w:lang w:val="it-IT"/>
        </w:rPr>
        <w:t xml:space="preserve">Pentru toate proiectele depuse în cadrul Sub - măsurii 19.2 se vor respecta prevederile aplicabile LEADER (în funcţie de tipul de proiect) din cadrul HG nr. 226/2015, cu modificările şi completările ulterioare, privind stabilirea cadrului general de implementare a măsurilor PNDR, inclusiv prevederile </w:t>
      </w:r>
      <w:r w:rsidR="00CF55D7" w:rsidRPr="00A73714">
        <w:rPr>
          <w:lang w:val="it-IT"/>
        </w:rPr>
        <w:t>Ordinului 107/2017 privind aplicarea aprobarea s</w:t>
      </w:r>
      <w:r w:rsidRPr="00A73714">
        <w:rPr>
          <w:lang w:val="it-IT"/>
        </w:rPr>
        <w:t xml:space="preserve">chemei de ajutor de minimis </w:t>
      </w:r>
      <w:r w:rsidR="00CF55D7" w:rsidRPr="00A73714">
        <w:rPr>
          <w:lang w:val="it-IT"/>
        </w:rPr>
        <w:t>–</w:t>
      </w:r>
      <w:r w:rsidRPr="00A73714">
        <w:rPr>
          <w:lang w:val="it-IT"/>
        </w:rPr>
        <w:t xml:space="preserve"> </w:t>
      </w:r>
      <w:r w:rsidR="00CF55D7" w:rsidRPr="00A73714">
        <w:rPr>
          <w:lang w:val="it-IT"/>
        </w:rPr>
        <w:t>„</w:t>
      </w:r>
      <w:r w:rsidRPr="00A73714">
        <w:rPr>
          <w:lang w:val="it-IT"/>
        </w:rPr>
        <w:t>Sprijin pentru implementarea acţiunilor în cadrul strategiei de dezvoltare locală” (dacă se aplică).</w:t>
      </w:r>
    </w:p>
    <w:p w14:paraId="2A00EFC0" w14:textId="77777777" w:rsidR="00775F70" w:rsidRPr="00A73714" w:rsidRDefault="00775F70" w:rsidP="008F700D">
      <w:pPr>
        <w:autoSpaceDE w:val="0"/>
        <w:autoSpaceDN w:val="0"/>
        <w:adjustRightInd w:val="0"/>
        <w:ind w:right="267"/>
        <w:jc w:val="both"/>
        <w:rPr>
          <w:lang w:val="it-IT"/>
        </w:rPr>
      </w:pPr>
    </w:p>
    <w:p w14:paraId="00FA6495" w14:textId="77777777" w:rsidR="00775F70" w:rsidRPr="00A73714" w:rsidRDefault="00775F70" w:rsidP="008F700D">
      <w:pPr>
        <w:autoSpaceDE w:val="0"/>
        <w:autoSpaceDN w:val="0"/>
        <w:adjustRightInd w:val="0"/>
        <w:ind w:right="267" w:firstLine="706"/>
        <w:jc w:val="both"/>
        <w:rPr>
          <w:lang w:val="it-IT"/>
        </w:rPr>
      </w:pPr>
      <w:r w:rsidRPr="00A73714">
        <w:rPr>
          <w:lang w:val="it-IT"/>
        </w:rPr>
        <w:t>Un solicitant/beneficiar, după caz, poate obţine finanţare nerambursabilă din FEADR şi de la bugetul de stat pentru mai multe proiecte de investiţii depuse pentru măsuri/sub - măsuri din cadrul PNDR 2014 - 2020, cu îndeplinirea cumulativă a următoarelor condiţii:</w:t>
      </w:r>
    </w:p>
    <w:p w14:paraId="20F154B7" w14:textId="77777777" w:rsidR="00775F70" w:rsidRPr="00A73714" w:rsidRDefault="00775F70" w:rsidP="008F700D">
      <w:pPr>
        <w:autoSpaceDE w:val="0"/>
        <w:autoSpaceDN w:val="0"/>
        <w:adjustRightInd w:val="0"/>
        <w:ind w:right="267"/>
        <w:jc w:val="both"/>
        <w:rPr>
          <w:lang w:val="pt-BR"/>
        </w:rPr>
      </w:pPr>
      <w:r w:rsidRPr="00A73714">
        <w:rPr>
          <w:lang w:val="pt-BR"/>
        </w:rPr>
        <w:t>a) respectarea condiţiilor de eligibilitate ale acestuia şi a regulilor ajutoarelor de stat, respectiv a celor de minimis, după caz;</w:t>
      </w:r>
    </w:p>
    <w:p w14:paraId="654BA6E1" w14:textId="77777777" w:rsidR="00775F70" w:rsidRPr="00A73714" w:rsidRDefault="00775F70" w:rsidP="008F700D">
      <w:pPr>
        <w:autoSpaceDE w:val="0"/>
        <w:autoSpaceDN w:val="0"/>
        <w:adjustRightInd w:val="0"/>
        <w:ind w:right="267"/>
        <w:jc w:val="both"/>
        <w:rPr>
          <w:lang w:val="pt-BR"/>
        </w:rPr>
      </w:pPr>
      <w:r w:rsidRPr="00A73714">
        <w:rPr>
          <w:lang w:val="pt-BR"/>
        </w:rPr>
        <w:t>b) nu sunt create condiţiile pentru a obţine în mod necuvenit un avantaj, în sensul prevederilor art. 60 din Regulamentul (UE) nr. 1.306/2013 al Parlamentului European şi al Consiliului din 17 decembrie 2013 privind finanţarea, gestionarea şi monitorizarea politicii agricole comune şi de abrogare a Regulamentelor (CEE) nr. 352/78, (CE) nr. 165/94, (CE) nr. 2.799/98, (CE) nr. 814/2000, (CE) nr. 1.290/2005 şi (CE) nr. 485/2008 al Consiliului, în orice etapă de derulare a proiectului;</w:t>
      </w:r>
    </w:p>
    <w:p w14:paraId="224DE623" w14:textId="77777777" w:rsidR="00775F70" w:rsidRPr="00A73714" w:rsidRDefault="00775F70" w:rsidP="008F700D">
      <w:pPr>
        <w:autoSpaceDE w:val="0"/>
        <w:autoSpaceDN w:val="0"/>
        <w:adjustRightInd w:val="0"/>
        <w:ind w:right="267"/>
        <w:jc w:val="both"/>
        <w:rPr>
          <w:lang w:val="pt-BR"/>
        </w:rPr>
      </w:pPr>
    </w:p>
    <w:p w14:paraId="1C80EB05" w14:textId="77777777" w:rsidR="00775F70" w:rsidRPr="001A5953" w:rsidRDefault="00775F70" w:rsidP="008F700D">
      <w:pPr>
        <w:widowControl w:val="0"/>
        <w:autoSpaceDE w:val="0"/>
        <w:autoSpaceDN w:val="0"/>
        <w:adjustRightInd w:val="0"/>
        <w:ind w:right="267"/>
        <w:jc w:val="both"/>
        <w:rPr>
          <w:lang w:val="pt-BR"/>
        </w:rPr>
      </w:pPr>
    </w:p>
    <w:p w14:paraId="18C4ECAB" w14:textId="77777777" w:rsidR="00775F70" w:rsidRPr="001A5953" w:rsidRDefault="00775F70" w:rsidP="008F700D">
      <w:pPr>
        <w:spacing w:before="20"/>
        <w:ind w:right="267"/>
        <w:jc w:val="both"/>
        <w:rPr>
          <w:b/>
          <w:lang w:val="pt-BR"/>
        </w:rPr>
      </w:pPr>
    </w:p>
    <w:p w14:paraId="770F3670" w14:textId="1ECDCA1B" w:rsidR="00775F70" w:rsidRPr="001A5953" w:rsidRDefault="00775F70" w:rsidP="00BC3F76">
      <w:pPr>
        <w:spacing w:before="20"/>
        <w:ind w:right="267"/>
        <w:jc w:val="both"/>
        <w:rPr>
          <w:b/>
          <w:lang w:val="pt-BR"/>
        </w:rPr>
      </w:pPr>
      <w:r w:rsidRPr="001A5953">
        <w:rPr>
          <w:b/>
          <w:lang w:val="pt-BR"/>
        </w:rPr>
        <w:br w:type="page"/>
      </w:r>
      <w:r w:rsidRPr="001A5953">
        <w:rPr>
          <w:b/>
          <w:lang w:val="pt-BR"/>
        </w:rPr>
        <w:lastRenderedPageBreak/>
        <w:t>Capitolul 5 CHELTUIELI ELIGIBILE ŞI NEELIGIBILE</w:t>
      </w:r>
    </w:p>
    <w:p w14:paraId="1DA84CD1" w14:textId="77777777" w:rsidR="00775F70" w:rsidRPr="001A5953" w:rsidRDefault="00775F70" w:rsidP="008F700D">
      <w:pPr>
        <w:ind w:right="267"/>
        <w:jc w:val="both"/>
        <w:rPr>
          <w:b/>
          <w:lang w:val="pt-BR"/>
        </w:rPr>
      </w:pPr>
    </w:p>
    <w:p w14:paraId="5C97B794" w14:textId="05949D6A" w:rsidR="00775F70" w:rsidRPr="001A5953" w:rsidRDefault="00775F70" w:rsidP="008F700D">
      <w:pPr>
        <w:ind w:right="267"/>
        <w:jc w:val="both"/>
        <w:rPr>
          <w:i/>
          <w:lang w:val="it-IT"/>
        </w:rPr>
      </w:pPr>
      <w:r w:rsidRPr="001A5953">
        <w:rPr>
          <w:i/>
          <w:lang w:val="pt-BR"/>
        </w:rPr>
        <w:t xml:space="preserve">În cadrul unui proiect cheltuielile pot fi eligibile şi neeligibile. </w:t>
      </w:r>
      <w:r w:rsidRPr="001A5953">
        <w:rPr>
          <w:i/>
          <w:lang w:val="it-IT"/>
        </w:rPr>
        <w:t xml:space="preserve">Finanţarea va fi acordată doar pentru rambursarea cheltuielilor eligibile, cu o intensitate a sprijinului de </w:t>
      </w:r>
      <w:r w:rsidR="001B6F76" w:rsidRPr="001A5953">
        <w:rPr>
          <w:i/>
          <w:lang w:val="it-IT"/>
        </w:rPr>
        <w:t>100% din totalul cheltuielilor eligibile pentru proiectele de utilitate publică, negeneratoare de venit și 90% din totalul cheltuielilor eligibile pentru proiectele generatoare de venit</w:t>
      </w:r>
      <w:r w:rsidRPr="001A5953">
        <w:rPr>
          <w:i/>
          <w:lang w:val="it-IT"/>
        </w:rPr>
        <w:t>, în limita valorii maxime de 1</w:t>
      </w:r>
      <w:r w:rsidR="00BD10D1" w:rsidRPr="001A5953">
        <w:rPr>
          <w:i/>
          <w:lang w:val="it-IT"/>
        </w:rPr>
        <w:t>8</w:t>
      </w:r>
      <w:r w:rsidRPr="001A5953">
        <w:rPr>
          <w:i/>
          <w:lang w:val="it-IT"/>
        </w:rPr>
        <w:t>0.000 euro.</w:t>
      </w:r>
    </w:p>
    <w:p w14:paraId="436A97CF" w14:textId="77777777" w:rsidR="00775F70" w:rsidRPr="001A5953" w:rsidRDefault="00775F70" w:rsidP="008F700D">
      <w:pPr>
        <w:ind w:right="267"/>
        <w:jc w:val="both"/>
        <w:rPr>
          <w:i/>
          <w:lang w:val="it-IT"/>
        </w:rPr>
      </w:pPr>
      <w:r w:rsidRPr="001A5953">
        <w:rPr>
          <w:i/>
          <w:lang w:val="it-IT"/>
        </w:rPr>
        <w:t>Cheltuielile neeligibile vor fi suportate integral de către beneficiarul finanţării.</w:t>
      </w:r>
    </w:p>
    <w:p w14:paraId="641F58D7" w14:textId="77777777" w:rsidR="00A443F2" w:rsidRPr="001A5953" w:rsidRDefault="00A443F2" w:rsidP="008F700D">
      <w:pPr>
        <w:ind w:right="267"/>
        <w:jc w:val="both"/>
        <w:rPr>
          <w:b/>
          <w:lang w:val="it-IT"/>
        </w:rPr>
      </w:pPr>
    </w:p>
    <w:p w14:paraId="6B4EC161" w14:textId="41729733" w:rsidR="00775F70" w:rsidRPr="001A5953" w:rsidRDefault="00775F70" w:rsidP="008F700D">
      <w:pPr>
        <w:ind w:right="267"/>
        <w:jc w:val="both"/>
        <w:rPr>
          <w:b/>
          <w:lang w:val="it-IT"/>
        </w:rPr>
      </w:pPr>
      <w:r w:rsidRPr="001A5953">
        <w:rPr>
          <w:b/>
          <w:lang w:val="it-IT"/>
        </w:rPr>
        <w:t>5.1 Tipuri de investiţii şi cheltuieli eligibile</w:t>
      </w:r>
    </w:p>
    <w:p w14:paraId="0DE56026" w14:textId="77777777" w:rsidR="00BD10D1" w:rsidRPr="001A5953" w:rsidRDefault="00BD10D1" w:rsidP="008F700D">
      <w:pPr>
        <w:ind w:right="267"/>
        <w:jc w:val="both"/>
        <w:rPr>
          <w:b/>
          <w:lang w:val="it-IT"/>
        </w:rPr>
      </w:pPr>
    </w:p>
    <w:p w14:paraId="6C688A02" w14:textId="77777777" w:rsidR="00775F70" w:rsidRPr="001A5953" w:rsidRDefault="00775F70" w:rsidP="004C33E1">
      <w:pPr>
        <w:numPr>
          <w:ilvl w:val="0"/>
          <w:numId w:val="10"/>
        </w:numPr>
        <w:ind w:right="267"/>
        <w:jc w:val="both"/>
        <w:rPr>
          <w:lang w:val="it-IT"/>
        </w:rPr>
      </w:pPr>
      <w:bookmarkStart w:id="6" w:name="_Hlk504312171"/>
      <w:r w:rsidRPr="001A5953">
        <w:rPr>
          <w:lang w:val="it-IT"/>
        </w:rPr>
        <w:t>Construcţia, extinderea şi/sau modernizarea şi dotarea clădirilor publice;</w:t>
      </w:r>
    </w:p>
    <w:p w14:paraId="018361AC" w14:textId="542119F8" w:rsidR="00775F70" w:rsidRPr="001A5953" w:rsidRDefault="00775F70" w:rsidP="004C33E1">
      <w:pPr>
        <w:numPr>
          <w:ilvl w:val="0"/>
          <w:numId w:val="10"/>
        </w:numPr>
        <w:ind w:right="267"/>
        <w:jc w:val="both"/>
        <w:rPr>
          <w:lang w:val="it-IT"/>
        </w:rPr>
      </w:pPr>
      <w:r w:rsidRPr="001A5953">
        <w:rPr>
          <w:lang w:val="it-IT"/>
        </w:rPr>
        <w:t>Realizarea de p</w:t>
      </w:r>
      <w:r w:rsidR="0096015E" w:rsidRPr="001A5953">
        <w:rPr>
          <w:lang w:val="it-IT"/>
        </w:rPr>
        <w:t>a</w:t>
      </w:r>
      <w:r w:rsidRPr="001A5953">
        <w:rPr>
          <w:lang w:val="it-IT"/>
        </w:rPr>
        <w:t>rcuri</w:t>
      </w:r>
      <w:r w:rsidR="008C29E0" w:rsidRPr="001A5953">
        <w:rPr>
          <w:lang w:val="it-IT"/>
        </w:rPr>
        <w:t>, terenuri de jo</w:t>
      </w:r>
      <w:r w:rsidR="00807F0E" w:rsidRPr="001A5953">
        <w:rPr>
          <w:lang w:val="it-IT"/>
        </w:rPr>
        <w:t>aca</w:t>
      </w:r>
      <w:r w:rsidRPr="001A5953">
        <w:rPr>
          <w:lang w:val="it-IT"/>
        </w:rPr>
        <w:t xml:space="preserve"> şi pieţe locale;</w:t>
      </w:r>
    </w:p>
    <w:p w14:paraId="2846A92D" w14:textId="77777777" w:rsidR="00775F70" w:rsidRPr="001A5953" w:rsidRDefault="00775F70" w:rsidP="004C33E1">
      <w:pPr>
        <w:numPr>
          <w:ilvl w:val="0"/>
          <w:numId w:val="10"/>
        </w:numPr>
        <w:ind w:right="267"/>
        <w:jc w:val="both"/>
        <w:rPr>
          <w:lang w:val="it-IT"/>
        </w:rPr>
      </w:pPr>
      <w:r w:rsidRPr="001A5953">
        <w:rPr>
          <w:lang w:val="it-IT"/>
        </w:rPr>
        <w:t>Achiziţia de echipamente specializate necesare instituţiilor publice şi care ajută autorităţile publice în gestionarea administraţiei locale şi deservesc comunitatea;</w:t>
      </w:r>
    </w:p>
    <w:p w14:paraId="39D4E4D6" w14:textId="77777777" w:rsidR="00775F70" w:rsidRPr="00A73714" w:rsidRDefault="00775F70" w:rsidP="004C33E1">
      <w:pPr>
        <w:numPr>
          <w:ilvl w:val="0"/>
          <w:numId w:val="10"/>
        </w:numPr>
        <w:ind w:right="267"/>
        <w:jc w:val="both"/>
      </w:pPr>
      <w:r w:rsidRPr="00A73714">
        <w:t>Extinderea şi/sau modernizarea reţelelor de iluminat public;</w:t>
      </w:r>
    </w:p>
    <w:p w14:paraId="375BC1A5" w14:textId="77777777" w:rsidR="00775F70" w:rsidRPr="001A5953" w:rsidRDefault="00775F70" w:rsidP="004C33E1">
      <w:pPr>
        <w:numPr>
          <w:ilvl w:val="0"/>
          <w:numId w:val="10"/>
        </w:numPr>
        <w:ind w:right="267"/>
        <w:jc w:val="both"/>
        <w:rPr>
          <w:lang w:val="it-IT"/>
        </w:rPr>
      </w:pPr>
      <w:r w:rsidRPr="001A5953">
        <w:rPr>
          <w:lang w:val="it-IT"/>
        </w:rPr>
        <w:t>Dotare cu aparate specializate, inclusiv de supraveghere video a comunităţilor locale;</w:t>
      </w:r>
    </w:p>
    <w:p w14:paraId="56209548" w14:textId="77777777" w:rsidR="00775F70" w:rsidRPr="001A5953" w:rsidRDefault="00775F70" w:rsidP="004C33E1">
      <w:pPr>
        <w:numPr>
          <w:ilvl w:val="0"/>
          <w:numId w:val="10"/>
        </w:numPr>
        <w:ind w:right="267"/>
        <w:jc w:val="both"/>
        <w:rPr>
          <w:lang w:val="it-IT"/>
        </w:rPr>
      </w:pPr>
      <w:r w:rsidRPr="001A5953">
        <w:rPr>
          <w:lang w:val="it-IT"/>
        </w:rPr>
        <w:t>Investiţii intangibile: achiziţionarea de software şi achiziţionarea de brevete, licenţe drepturi de autor, mărci necesare promovării mediului rural şi urban (oraşe sub 20.000 de locuitori).</w:t>
      </w:r>
    </w:p>
    <w:bookmarkEnd w:id="6"/>
    <w:p w14:paraId="4E493408" w14:textId="77777777" w:rsidR="00775F70" w:rsidRPr="001A5953" w:rsidRDefault="00775F70" w:rsidP="008F700D">
      <w:pPr>
        <w:ind w:right="267"/>
        <w:jc w:val="both"/>
        <w:rPr>
          <w:lang w:val="it-IT"/>
        </w:rPr>
      </w:pPr>
    </w:p>
    <w:p w14:paraId="51B37F08" w14:textId="77777777" w:rsidR="00775F70" w:rsidRPr="001A5953" w:rsidRDefault="00775F70" w:rsidP="008F700D">
      <w:pPr>
        <w:ind w:right="267"/>
        <w:jc w:val="both"/>
        <w:rPr>
          <w:lang w:val="it-IT"/>
        </w:rPr>
      </w:pPr>
    </w:p>
    <w:p w14:paraId="6E1D4266" w14:textId="77777777" w:rsidR="00775F70" w:rsidRPr="001A5953" w:rsidRDefault="00775F70" w:rsidP="008F700D">
      <w:pPr>
        <w:ind w:right="267"/>
        <w:jc w:val="both"/>
        <w:rPr>
          <w:b/>
          <w:lang w:val="it-IT"/>
        </w:rPr>
      </w:pPr>
      <w:r w:rsidRPr="001A5953">
        <w:rPr>
          <w:b/>
          <w:lang w:val="it-IT"/>
        </w:rPr>
        <w:t xml:space="preserve">Important! </w:t>
      </w:r>
    </w:p>
    <w:p w14:paraId="738943DB" w14:textId="77777777" w:rsidR="00775F70" w:rsidRPr="001A5953" w:rsidRDefault="00775F70" w:rsidP="008F700D">
      <w:pPr>
        <w:ind w:right="267"/>
        <w:jc w:val="both"/>
        <w:rPr>
          <w:b/>
          <w:bCs/>
          <w:lang w:val="it-IT"/>
        </w:rPr>
      </w:pPr>
      <w:r w:rsidRPr="001A5953">
        <w:rPr>
          <w:i/>
          <w:lang w:val="it-IT"/>
        </w:rPr>
        <w:t>Acţiunile ce fac obiectul prezentei măsuri sunt eligibile dacă se realizează în spaţiul rural definit în mod specifc, în acord cu abordarea LEADER, ca fiind format din UAT-uri comune şi UAT-uri oraşe mici cu o populaţie de maxim 20.000 locuitori (definiţie conform PNDR 2014 – 2020, Secţiunea 8 Descrierea măsurilor selectate)</w:t>
      </w:r>
      <w:r w:rsidRPr="001A5953">
        <w:rPr>
          <w:lang w:val="it-IT"/>
        </w:rPr>
        <w:t>.</w:t>
      </w:r>
    </w:p>
    <w:p w14:paraId="73FD0BB0" w14:textId="77777777" w:rsidR="00775F70" w:rsidRPr="001A5953" w:rsidRDefault="00775F70" w:rsidP="008F700D">
      <w:pPr>
        <w:tabs>
          <w:tab w:val="left" w:pos="90"/>
        </w:tabs>
        <w:autoSpaceDE w:val="0"/>
        <w:autoSpaceDN w:val="0"/>
        <w:adjustRightInd w:val="0"/>
        <w:ind w:right="267"/>
        <w:jc w:val="both"/>
        <w:rPr>
          <w:b/>
          <w:bCs/>
          <w:lang w:val="it-IT"/>
        </w:rPr>
      </w:pPr>
    </w:p>
    <w:p w14:paraId="551559D2" w14:textId="77777777" w:rsidR="00775F70" w:rsidRPr="00A73714" w:rsidRDefault="00775F70" w:rsidP="008F700D">
      <w:pPr>
        <w:tabs>
          <w:tab w:val="left" w:pos="90"/>
        </w:tabs>
        <w:autoSpaceDE w:val="0"/>
        <w:autoSpaceDN w:val="0"/>
        <w:adjustRightInd w:val="0"/>
        <w:ind w:right="267"/>
        <w:jc w:val="both"/>
        <w:rPr>
          <w:lang w:val="it-IT"/>
        </w:rPr>
      </w:pPr>
      <w:r w:rsidRPr="00A73714">
        <w:rPr>
          <w:b/>
          <w:bCs/>
          <w:lang w:val="it-IT"/>
        </w:rPr>
        <w:t xml:space="preserve">Cheltuieli eligibile generale </w:t>
      </w:r>
      <w:r w:rsidRPr="00A73714">
        <w:rPr>
          <w:lang w:val="it-IT"/>
        </w:rPr>
        <w:t>vor respecta prevederile din:</w:t>
      </w:r>
    </w:p>
    <w:p w14:paraId="2F23A568" w14:textId="77777777" w:rsidR="00775F70" w:rsidRPr="00A73714" w:rsidRDefault="00775F70" w:rsidP="008F700D">
      <w:pPr>
        <w:autoSpaceDE w:val="0"/>
        <w:autoSpaceDN w:val="0"/>
        <w:adjustRightInd w:val="0"/>
        <w:ind w:right="267"/>
        <w:jc w:val="both"/>
        <w:rPr>
          <w:lang w:val="it-IT"/>
        </w:rPr>
      </w:pPr>
      <w:r w:rsidRPr="00A73714">
        <w:rPr>
          <w:b/>
          <w:lang w:val="it-IT"/>
        </w:rPr>
        <w:t>Cap. 8.1 din PNDR 2014 - 2020</w:t>
      </w:r>
      <w:r w:rsidRPr="00A73714">
        <w:rPr>
          <w:lang w:val="it-IT"/>
        </w:rPr>
        <w:t xml:space="preserve"> – Dispoziţii privind eligibilitatea cheltuielilor</w:t>
      </w:r>
    </w:p>
    <w:p w14:paraId="058D51A3" w14:textId="54682BD2" w:rsidR="00775F70" w:rsidRPr="00A73714" w:rsidRDefault="00775F70" w:rsidP="008F700D">
      <w:pPr>
        <w:autoSpaceDE w:val="0"/>
        <w:autoSpaceDN w:val="0"/>
        <w:adjustRightInd w:val="0"/>
        <w:ind w:right="267"/>
        <w:jc w:val="both"/>
        <w:rPr>
          <w:lang w:val="it-IT"/>
        </w:rPr>
      </w:pPr>
      <w:r w:rsidRPr="00A73714">
        <w:rPr>
          <w:b/>
          <w:lang w:val="it-IT"/>
        </w:rPr>
        <w:t>H.G. nr. 226/2015</w:t>
      </w:r>
      <w:r w:rsidR="00CE754A" w:rsidRPr="00A73714">
        <w:rPr>
          <w:lang w:val="it-IT"/>
        </w:rPr>
        <w:t xml:space="preserve"> </w:t>
      </w:r>
      <w:r w:rsidRPr="00A73714">
        <w:rPr>
          <w:lang w:val="it-IT"/>
        </w:rPr>
        <w:t>- Art. 24</w:t>
      </w:r>
      <w:r w:rsidR="00CE754A" w:rsidRPr="00A73714">
        <w:rPr>
          <w:lang w:val="it-IT"/>
        </w:rPr>
        <w:t xml:space="preserve"> </w:t>
      </w:r>
      <w:r w:rsidRPr="00A73714">
        <w:rPr>
          <w:lang w:val="it-IT"/>
        </w:rPr>
        <w:t xml:space="preserve">- Reguli privind măsura 19 </w:t>
      </w:r>
      <w:r w:rsidR="00FC072B">
        <w:rPr>
          <w:lang w:val="it-IT"/>
        </w:rPr>
        <w:t>„</w:t>
      </w:r>
      <w:r w:rsidRPr="00A73714">
        <w:rPr>
          <w:lang w:val="it-IT"/>
        </w:rPr>
        <w:t>Dezvoltarea locală LEADER";</w:t>
      </w:r>
    </w:p>
    <w:p w14:paraId="19819F4D" w14:textId="3C069D8C" w:rsidR="00775F70" w:rsidRPr="00A73714" w:rsidRDefault="00CF55D7" w:rsidP="008F700D">
      <w:pPr>
        <w:autoSpaceDE w:val="0"/>
        <w:autoSpaceDN w:val="0"/>
        <w:adjustRightInd w:val="0"/>
        <w:ind w:right="267"/>
        <w:jc w:val="both"/>
        <w:rPr>
          <w:b/>
          <w:lang w:val="pt-BR"/>
        </w:rPr>
      </w:pPr>
      <w:r w:rsidRPr="00A73714">
        <w:rPr>
          <w:b/>
          <w:lang w:val="pt-BR"/>
        </w:rPr>
        <w:t>Ordinul 107/2017 privind aprobarea s</w:t>
      </w:r>
      <w:r w:rsidR="00775F70" w:rsidRPr="00A73714">
        <w:rPr>
          <w:b/>
          <w:lang w:val="pt-BR"/>
        </w:rPr>
        <w:t>chem</w:t>
      </w:r>
      <w:r w:rsidRPr="00A73714">
        <w:rPr>
          <w:b/>
          <w:lang w:val="pt-BR"/>
        </w:rPr>
        <w:t>ei</w:t>
      </w:r>
      <w:r w:rsidR="00775F70" w:rsidRPr="00A73714">
        <w:rPr>
          <w:b/>
          <w:lang w:val="pt-BR"/>
        </w:rPr>
        <w:t xml:space="preserve"> de ajutor de minimis</w:t>
      </w:r>
      <w:r w:rsidR="00CE754A" w:rsidRPr="00A73714">
        <w:rPr>
          <w:b/>
          <w:lang w:val="pt-BR"/>
        </w:rPr>
        <w:t xml:space="preserve"> </w:t>
      </w:r>
      <w:r w:rsidRPr="00A73714">
        <w:rPr>
          <w:b/>
          <w:lang w:val="pt-BR"/>
        </w:rPr>
        <w:t>–</w:t>
      </w:r>
      <w:r w:rsidR="00775F70" w:rsidRPr="00A73714">
        <w:rPr>
          <w:b/>
          <w:lang w:val="pt-BR"/>
        </w:rPr>
        <w:t xml:space="preserve"> </w:t>
      </w:r>
      <w:r w:rsidRPr="00A73714">
        <w:rPr>
          <w:b/>
          <w:lang w:val="pt-BR"/>
        </w:rPr>
        <w:t>„</w:t>
      </w:r>
      <w:r w:rsidR="00775F70" w:rsidRPr="00A73714">
        <w:rPr>
          <w:b/>
          <w:lang w:val="pt-BR"/>
        </w:rPr>
        <w:t>Sprijin pentru implementarea acţiunilor în cadrul strategiei de dezvoltare locală”;</w:t>
      </w:r>
    </w:p>
    <w:p w14:paraId="1CC91295" w14:textId="77777777" w:rsidR="00775F70" w:rsidRPr="00A73714" w:rsidRDefault="00775F70" w:rsidP="008F700D">
      <w:pPr>
        <w:autoSpaceDE w:val="0"/>
        <w:autoSpaceDN w:val="0"/>
        <w:adjustRightInd w:val="0"/>
        <w:ind w:right="267"/>
        <w:jc w:val="both"/>
        <w:rPr>
          <w:lang w:val="pt-BR"/>
        </w:rPr>
      </w:pPr>
      <w:r w:rsidRPr="00A73714">
        <w:rPr>
          <w:b/>
          <w:lang w:val="pt-BR"/>
        </w:rPr>
        <w:t>R. (UE) nr. 1305/2013</w:t>
      </w:r>
      <w:r w:rsidRPr="00A73714">
        <w:rPr>
          <w:lang w:val="pt-BR"/>
        </w:rPr>
        <w:t xml:space="preserve"> - art. 45 privind investiţiile, art. 46 privind investiţiile în irigaţii, art. 60 privind eligibilitatea cheltuielilor, în mod specific prevederile cu privire la eligibilitatea cheltuielilor în cazul unor dezastre naturale, art. 61 privind cheltuielile eligibile, Cap. I – Măsuri (în funcţie de tipul de operaţiuni sprijinite prin măsura din SDL);</w:t>
      </w:r>
    </w:p>
    <w:p w14:paraId="68DAAE26" w14:textId="77777777" w:rsidR="00775F70" w:rsidRPr="00A73714" w:rsidRDefault="00775F70" w:rsidP="008F700D">
      <w:pPr>
        <w:autoSpaceDE w:val="0"/>
        <w:autoSpaceDN w:val="0"/>
        <w:adjustRightInd w:val="0"/>
        <w:ind w:right="267"/>
        <w:jc w:val="both"/>
        <w:rPr>
          <w:lang w:val="pt-BR"/>
        </w:rPr>
      </w:pPr>
      <w:r w:rsidRPr="00A73714">
        <w:rPr>
          <w:b/>
          <w:lang w:val="pt-BR"/>
        </w:rPr>
        <w:t>R. delegat (UE) nr. 807/2014</w:t>
      </w:r>
      <w:r w:rsidRPr="00A73714">
        <w:rPr>
          <w:lang w:val="pt-BR"/>
        </w:rPr>
        <w:t xml:space="preserve"> de completare a R. (UE) nr. 1305/2013 – art. 13 privind investiţiile;</w:t>
      </w:r>
    </w:p>
    <w:p w14:paraId="2857E7B6" w14:textId="77777777" w:rsidR="00775F70" w:rsidRPr="00A73714" w:rsidRDefault="00775F70" w:rsidP="008F700D">
      <w:pPr>
        <w:autoSpaceDE w:val="0"/>
        <w:autoSpaceDN w:val="0"/>
        <w:adjustRightInd w:val="0"/>
        <w:ind w:right="267"/>
        <w:jc w:val="both"/>
        <w:rPr>
          <w:lang w:val="pt-BR"/>
        </w:rPr>
      </w:pPr>
      <w:r w:rsidRPr="00A73714">
        <w:rPr>
          <w:b/>
          <w:lang w:val="pt-BR"/>
        </w:rPr>
        <w:t>R. (UE) nr. 1303/2013</w:t>
      </w:r>
      <w:r w:rsidRPr="00A73714">
        <w:rPr>
          <w:lang w:val="pt-BR"/>
        </w:rPr>
        <w:t xml:space="preserve"> – art. 6 privind conformitatea cu dreptul Uniunii şi legislaţia naţională, Titlul IV Instrumente financiare al R. 1303/2013 (art. 37 privind instrumentele financiare, art. 42 privind eligibilitatea cheltuielilor la închidere) şi Cap. III al Titlului VII al R. 1303/2013 (art. 65 privind eligibilitatea, art. 66 privind formele de sprijin, art. 67 privind tipuri de granturi şi de asistenţă rambursabilă, art. 68 privind finanţarea forfetară pentru costuri indirecte şi costuri cu personalul cu privire la granturile şi asistenţa rambursabilă, art. 69 privind normele specifice de eligibilitate pentru granturi şi asistenţă rambursabilă, art. 70 privind eligibilitatea operaţiunilor în funcţie de localizare, art. 71 privind caracterul durabil al operaţiunilor).</w:t>
      </w:r>
    </w:p>
    <w:p w14:paraId="4F60E6EA" w14:textId="77777777" w:rsidR="00775F70" w:rsidRPr="00A73714" w:rsidRDefault="00775F70" w:rsidP="008F700D">
      <w:pPr>
        <w:autoSpaceDE w:val="0"/>
        <w:autoSpaceDN w:val="0"/>
        <w:adjustRightInd w:val="0"/>
        <w:ind w:right="267"/>
        <w:jc w:val="both"/>
        <w:rPr>
          <w:lang w:val="pt-BR"/>
        </w:rPr>
      </w:pPr>
    </w:p>
    <w:p w14:paraId="538788E1" w14:textId="77777777" w:rsidR="00775F70" w:rsidRPr="00A73714" w:rsidRDefault="00775F70" w:rsidP="008F700D">
      <w:pPr>
        <w:autoSpaceDE w:val="0"/>
        <w:autoSpaceDN w:val="0"/>
        <w:adjustRightInd w:val="0"/>
        <w:ind w:right="267" w:firstLine="706"/>
        <w:jc w:val="both"/>
        <w:rPr>
          <w:lang w:val="it-IT"/>
        </w:rPr>
      </w:pPr>
      <w:r w:rsidRPr="00A73714">
        <w:rPr>
          <w:lang w:val="it-IT"/>
        </w:rPr>
        <w:t xml:space="preserve">Pentru toate categoriile de investiţii finanţate în cadrul prezentei măsuri, sunt eligibile costurile generale, conform art. 45, alin. 2, litera c a R (UE) nr. 1305/2013 precum onorariile pentru arhitecţi, </w:t>
      </w:r>
      <w:r w:rsidRPr="00A73714">
        <w:rPr>
          <w:lang w:val="it-IT"/>
        </w:rPr>
        <w:lastRenderedPageBreak/>
        <w:t>ingineri şi consultanţi, onorariile pentru consiliere privind durabilitatea economică şi de mediu, inclusiv studiile de fezabilitate. Aceste cheltuieli sunt eligibile dacă vor fi realizate în limita a 10% din totalul cheltuielilor eligibile pentru proiectele care prevăd şi construcţii – montaj şi în limita a 5% pentru proiectele care prevăd simpla achiziţie.</w:t>
      </w:r>
    </w:p>
    <w:p w14:paraId="119B12D5" w14:textId="77777777" w:rsidR="00775F70" w:rsidRPr="00A73714" w:rsidRDefault="00775F70" w:rsidP="008F700D">
      <w:pPr>
        <w:autoSpaceDE w:val="0"/>
        <w:autoSpaceDN w:val="0"/>
        <w:adjustRightInd w:val="0"/>
        <w:ind w:right="267" w:firstLine="706"/>
        <w:jc w:val="both"/>
        <w:rPr>
          <w:lang w:val="it-IT"/>
        </w:rPr>
      </w:pPr>
    </w:p>
    <w:p w14:paraId="052E28DC" w14:textId="77777777" w:rsidR="00775F70" w:rsidRPr="00A73714" w:rsidRDefault="00775F70" w:rsidP="008F700D">
      <w:pPr>
        <w:autoSpaceDE w:val="0"/>
        <w:autoSpaceDN w:val="0"/>
        <w:adjustRightInd w:val="0"/>
        <w:ind w:right="267"/>
        <w:jc w:val="both"/>
        <w:rPr>
          <w:b/>
          <w:lang w:val="it-IT"/>
        </w:rPr>
      </w:pPr>
      <w:r w:rsidRPr="00A73714">
        <w:rPr>
          <w:b/>
          <w:lang w:val="it-IT"/>
        </w:rPr>
        <w:t>Cheltuielile privind costurile generale ale proiectului sunt:</w:t>
      </w:r>
    </w:p>
    <w:p w14:paraId="56E22B3B" w14:textId="77777777" w:rsidR="00775F70" w:rsidRPr="00A73714" w:rsidRDefault="00775F70" w:rsidP="008F700D">
      <w:pPr>
        <w:autoSpaceDE w:val="0"/>
        <w:autoSpaceDN w:val="0"/>
        <w:adjustRightInd w:val="0"/>
        <w:ind w:right="267"/>
        <w:jc w:val="both"/>
        <w:rPr>
          <w:b/>
          <w:lang w:val="it-IT"/>
        </w:rPr>
      </w:pPr>
    </w:p>
    <w:p w14:paraId="3DA14FD3" w14:textId="77777777" w:rsidR="00775F70" w:rsidRPr="00A73714" w:rsidRDefault="00775F70" w:rsidP="008F700D">
      <w:pPr>
        <w:autoSpaceDE w:val="0"/>
        <w:autoSpaceDN w:val="0"/>
        <w:adjustRightInd w:val="0"/>
        <w:ind w:right="267"/>
        <w:jc w:val="both"/>
        <w:rPr>
          <w:lang w:val="it-IT"/>
        </w:rPr>
      </w:pPr>
      <w:r w:rsidRPr="00A73714">
        <w:rPr>
          <w:b/>
          <w:bCs/>
          <w:lang w:val="it-IT"/>
        </w:rPr>
        <w:t xml:space="preserve">Cheltuieli </w:t>
      </w:r>
      <w:r w:rsidRPr="00A73714">
        <w:rPr>
          <w:lang w:val="it-IT"/>
        </w:rPr>
        <w:t>pentru consultanţă, proiectare, monitorizare şi management, inclusiv onorariile pentru consultanţă privind durabilitatea economică şi de mediu, taxele pentru eliberarea certificatelor, potrivit art.45 din Regulamentul (UE) nr.1305/2013, precum şi cele privind obţinerea avizelor, acordurilor şi autorizaţiilor necesare implementării proiectelor, prevăzute în legislaţia naţională;</w:t>
      </w:r>
    </w:p>
    <w:p w14:paraId="3AB20BB2" w14:textId="769D2759" w:rsidR="00517405" w:rsidRPr="001A5953" w:rsidRDefault="00775F70" w:rsidP="00517405">
      <w:pPr>
        <w:ind w:right="267"/>
        <w:jc w:val="both"/>
        <w:rPr>
          <w:color w:val="000000"/>
          <w:lang w:val="it-IT"/>
        </w:rPr>
      </w:pPr>
      <w:r w:rsidRPr="001A5953">
        <w:rPr>
          <w:b/>
          <w:bCs/>
          <w:lang w:val="it-IT"/>
        </w:rPr>
        <w:t>Costurile generale legate de întocmirea proiectului</w:t>
      </w:r>
      <w:r w:rsidRPr="001A5953">
        <w:rPr>
          <w:lang w:val="it-IT"/>
        </w:rPr>
        <w:t>, precum taxe pentru arhitecţi, ingineri şi consultanţi, studii de</w:t>
      </w:r>
      <w:r w:rsidRPr="001A5953">
        <w:rPr>
          <w:b/>
          <w:bCs/>
          <w:lang w:val="it-IT"/>
        </w:rPr>
        <w:t xml:space="preserve"> </w:t>
      </w:r>
      <w:r w:rsidRPr="001A5953">
        <w:rPr>
          <w:lang w:val="it-IT"/>
        </w:rPr>
        <w:t>Fezabilitate/ memorii justificative, taxe pentru eliberarea certificatelor, avizelor şi</w:t>
      </w:r>
      <w:r w:rsidRPr="001A5953">
        <w:rPr>
          <w:b/>
          <w:bCs/>
          <w:lang w:val="it-IT"/>
        </w:rPr>
        <w:t xml:space="preserve"> </w:t>
      </w:r>
      <w:r w:rsidRPr="001A5953">
        <w:rPr>
          <w:lang w:val="it-IT"/>
        </w:rPr>
        <w:t>autorizaţiilor necesare implementarii proiectelor, asa cum sunt ele menţionate în</w:t>
      </w:r>
      <w:r w:rsidRPr="001A5953">
        <w:rPr>
          <w:b/>
          <w:bCs/>
          <w:lang w:val="it-IT"/>
        </w:rPr>
        <w:t xml:space="preserve"> </w:t>
      </w:r>
      <w:r w:rsidRPr="001A5953">
        <w:rPr>
          <w:lang w:val="it-IT"/>
        </w:rPr>
        <w:t xml:space="preserve">legislaţia naţională, achiziţionarea de patente şi licenţe, </w:t>
      </w:r>
      <w:r w:rsidRPr="001A5953">
        <w:rPr>
          <w:color w:val="000000"/>
          <w:lang w:val="it-IT"/>
        </w:rPr>
        <w:t>sunt eligibile în limita a</w:t>
      </w:r>
      <w:r w:rsidRPr="001A5953">
        <w:rPr>
          <w:b/>
          <w:bCs/>
          <w:color w:val="000000"/>
          <w:lang w:val="it-IT"/>
        </w:rPr>
        <w:t xml:space="preserve"> maxim 10% </w:t>
      </w:r>
      <w:r w:rsidRPr="001A5953">
        <w:rPr>
          <w:color w:val="000000"/>
          <w:lang w:val="it-IT"/>
        </w:rPr>
        <w:t>din valoarea eligibilă a proiectului</w:t>
      </w:r>
      <w:r w:rsidR="00517405" w:rsidRPr="001A5953">
        <w:rPr>
          <w:lang w:val="it-IT"/>
        </w:rPr>
        <w:t xml:space="preserve"> </w:t>
      </w:r>
      <w:r w:rsidR="00517405" w:rsidRPr="001A5953">
        <w:rPr>
          <w:color w:val="000000"/>
          <w:lang w:val="it-IT"/>
        </w:rPr>
        <w:t xml:space="preserve">pentru proiectele care prevăd și construcții - montaj și în limita a </w:t>
      </w:r>
      <w:r w:rsidR="00517405" w:rsidRPr="001A5953">
        <w:rPr>
          <w:b/>
          <w:color w:val="000000"/>
          <w:lang w:val="it-IT"/>
        </w:rPr>
        <w:t>maxim 5%</w:t>
      </w:r>
      <w:r w:rsidR="00517405" w:rsidRPr="001A5953">
        <w:rPr>
          <w:color w:val="000000"/>
          <w:lang w:val="it-IT"/>
        </w:rPr>
        <w:t xml:space="preserve"> pentru proiectele care prevăd simpla</w:t>
      </w:r>
    </w:p>
    <w:p w14:paraId="70801FE0" w14:textId="2339B6AF" w:rsidR="00775F70" w:rsidRPr="001A5953" w:rsidRDefault="00517405" w:rsidP="00517405">
      <w:pPr>
        <w:ind w:right="267"/>
        <w:jc w:val="both"/>
        <w:rPr>
          <w:color w:val="000000"/>
          <w:lang w:val="it-IT"/>
        </w:rPr>
      </w:pPr>
      <w:r w:rsidRPr="001A5953">
        <w:rPr>
          <w:color w:val="000000"/>
          <w:lang w:val="it-IT"/>
        </w:rPr>
        <w:t>achiziție de bunuri</w:t>
      </w:r>
      <w:r w:rsidR="00775F70" w:rsidRPr="001A5953">
        <w:rPr>
          <w:color w:val="000000"/>
          <w:lang w:val="it-IT"/>
        </w:rPr>
        <w:t>.</w:t>
      </w:r>
    </w:p>
    <w:p w14:paraId="7E53C67D" w14:textId="77777777" w:rsidR="00775F70" w:rsidRPr="00A73714" w:rsidRDefault="00775F70" w:rsidP="008F700D">
      <w:pPr>
        <w:pStyle w:val="ListParagraph1"/>
        <w:tabs>
          <w:tab w:val="left" w:pos="360"/>
        </w:tabs>
        <w:autoSpaceDE w:val="0"/>
        <w:autoSpaceDN w:val="0"/>
        <w:adjustRightInd w:val="0"/>
        <w:spacing w:after="0" w:line="240" w:lineRule="auto"/>
        <w:ind w:left="0" w:right="267"/>
        <w:jc w:val="both"/>
        <w:rPr>
          <w:rFonts w:ascii="Times New Roman" w:hAnsi="Times New Roman"/>
          <w:b/>
          <w:bCs/>
          <w:sz w:val="24"/>
          <w:szCs w:val="24"/>
        </w:rPr>
      </w:pPr>
    </w:p>
    <w:p w14:paraId="6EF29BD3" w14:textId="77777777" w:rsidR="00775F70" w:rsidRPr="00A73714" w:rsidRDefault="00775F70" w:rsidP="008F700D">
      <w:pPr>
        <w:pStyle w:val="ListParagraph1"/>
        <w:tabs>
          <w:tab w:val="left" w:pos="360"/>
        </w:tabs>
        <w:autoSpaceDE w:val="0"/>
        <w:autoSpaceDN w:val="0"/>
        <w:adjustRightInd w:val="0"/>
        <w:spacing w:after="0" w:line="240" w:lineRule="auto"/>
        <w:ind w:left="0" w:right="267"/>
        <w:jc w:val="both"/>
        <w:rPr>
          <w:rFonts w:ascii="Times New Roman" w:hAnsi="Times New Roman"/>
          <w:b/>
          <w:bCs/>
          <w:sz w:val="24"/>
          <w:szCs w:val="24"/>
        </w:rPr>
      </w:pPr>
    </w:p>
    <w:p w14:paraId="6C50D593" w14:textId="3B660177" w:rsidR="00775F70" w:rsidRPr="00A73714" w:rsidRDefault="00775F70" w:rsidP="008F700D">
      <w:pPr>
        <w:pStyle w:val="ListParagraph1"/>
        <w:tabs>
          <w:tab w:val="left" w:pos="360"/>
        </w:tabs>
        <w:autoSpaceDE w:val="0"/>
        <w:autoSpaceDN w:val="0"/>
        <w:adjustRightInd w:val="0"/>
        <w:spacing w:after="0" w:line="240" w:lineRule="auto"/>
        <w:ind w:left="0" w:right="267"/>
        <w:jc w:val="both"/>
        <w:rPr>
          <w:rFonts w:ascii="Times New Roman" w:hAnsi="Times New Roman"/>
          <w:b/>
          <w:bCs/>
          <w:sz w:val="24"/>
          <w:szCs w:val="24"/>
        </w:rPr>
      </w:pPr>
      <w:r w:rsidRPr="00A73714">
        <w:rPr>
          <w:rFonts w:ascii="Times New Roman" w:hAnsi="Times New Roman"/>
          <w:b/>
          <w:bCs/>
          <w:sz w:val="24"/>
          <w:szCs w:val="24"/>
        </w:rPr>
        <w:t xml:space="preserve">Cheltuielile </w:t>
      </w:r>
      <w:r w:rsidRPr="00A73714">
        <w:rPr>
          <w:rFonts w:ascii="Times New Roman" w:hAnsi="Times New Roman"/>
          <w:sz w:val="24"/>
          <w:szCs w:val="24"/>
        </w:rPr>
        <w:t>privind costurile generale ale proiectului, inclusiv cele efectuate înaintea aprobării finanţării, sunt eligibile dacă respectă prevederile art.</w:t>
      </w:r>
      <w:r w:rsidR="00FC072B">
        <w:rPr>
          <w:rFonts w:ascii="Times New Roman" w:hAnsi="Times New Roman"/>
          <w:sz w:val="24"/>
          <w:szCs w:val="24"/>
        </w:rPr>
        <w:t xml:space="preserve"> </w:t>
      </w:r>
      <w:r w:rsidRPr="00A73714">
        <w:rPr>
          <w:rFonts w:ascii="Times New Roman" w:hAnsi="Times New Roman"/>
          <w:sz w:val="24"/>
          <w:szCs w:val="24"/>
        </w:rPr>
        <w:t xml:space="preserve">45 din Regulamentul (UE) nr. 1305 / 2013 şi îndeplinesc următoarele condiţii: </w:t>
      </w:r>
    </w:p>
    <w:p w14:paraId="741E6634" w14:textId="77777777" w:rsidR="00775F70" w:rsidRPr="00A73714" w:rsidRDefault="00775F70" w:rsidP="008F700D">
      <w:pPr>
        <w:pStyle w:val="Default"/>
        <w:ind w:right="267"/>
        <w:jc w:val="both"/>
        <w:rPr>
          <w:rFonts w:ascii="Times New Roman" w:hAnsi="Times New Roman" w:cs="Times New Roman"/>
          <w:b/>
          <w:bCs/>
          <w:lang w:val="ro-RO"/>
        </w:rPr>
      </w:pPr>
    </w:p>
    <w:p w14:paraId="4D43D831" w14:textId="77777777" w:rsidR="00775F70" w:rsidRPr="00A73714" w:rsidRDefault="00775F70" w:rsidP="008F700D">
      <w:pPr>
        <w:pStyle w:val="Default"/>
        <w:ind w:right="267"/>
        <w:jc w:val="both"/>
        <w:rPr>
          <w:rFonts w:ascii="Times New Roman" w:hAnsi="Times New Roman" w:cs="Times New Roman"/>
          <w:lang w:val="ro-RO"/>
        </w:rPr>
      </w:pPr>
      <w:r w:rsidRPr="00A73714">
        <w:rPr>
          <w:rFonts w:ascii="Times New Roman" w:hAnsi="Times New Roman" w:cs="Times New Roman"/>
          <w:b/>
          <w:bCs/>
          <w:lang w:val="ro-RO"/>
        </w:rPr>
        <w:t xml:space="preserve">a) </w:t>
      </w:r>
      <w:r w:rsidRPr="00A73714">
        <w:rPr>
          <w:rFonts w:ascii="Times New Roman" w:hAnsi="Times New Roman" w:cs="Times New Roman"/>
          <w:lang w:val="ro-RO"/>
        </w:rPr>
        <w:t xml:space="preserve">sunt prevăzute sau rezultă din aplicarea legislaţiei în vederea obținerii de avize, acorduri şi autorizaţii necesare implementării activităţilor eligibile ale operaţiunii sau rezultă din cerinţele minime impuse de PNDR 2014 - 2020; </w:t>
      </w:r>
    </w:p>
    <w:p w14:paraId="3EC9C105" w14:textId="77777777" w:rsidR="00775F70" w:rsidRPr="00A73714" w:rsidRDefault="00775F70" w:rsidP="008F700D">
      <w:pPr>
        <w:pStyle w:val="Default"/>
        <w:ind w:right="267"/>
        <w:jc w:val="both"/>
        <w:rPr>
          <w:rFonts w:ascii="Times New Roman" w:hAnsi="Times New Roman" w:cs="Times New Roman"/>
          <w:lang w:val="ro-RO"/>
        </w:rPr>
      </w:pPr>
      <w:r w:rsidRPr="00A73714">
        <w:rPr>
          <w:rFonts w:ascii="Times New Roman" w:hAnsi="Times New Roman" w:cs="Times New Roman"/>
          <w:b/>
          <w:bCs/>
          <w:lang w:val="ro-RO"/>
        </w:rPr>
        <w:t xml:space="preserve">b) </w:t>
      </w:r>
      <w:r w:rsidRPr="00A73714">
        <w:rPr>
          <w:rFonts w:ascii="Times New Roman" w:hAnsi="Times New Roman" w:cs="Times New Roman"/>
          <w:lang w:val="ro-RO"/>
        </w:rPr>
        <w:t xml:space="preserve">sunt aferente, după caz: unor studii şi/sau analize privind durabilitatea economică şi de mediu, Studiu de Fezabilitate, Proiect Tehnic, documentație de avizare a lucrărilor de intervenţie, întocmite în conformitate cu prevederile legislaţiei în vigoare; </w:t>
      </w:r>
    </w:p>
    <w:p w14:paraId="5CFEA1E6" w14:textId="77777777" w:rsidR="00775F70" w:rsidRPr="00A73714" w:rsidRDefault="00775F70" w:rsidP="008F700D">
      <w:pPr>
        <w:autoSpaceDE w:val="0"/>
        <w:autoSpaceDN w:val="0"/>
        <w:adjustRightInd w:val="0"/>
        <w:ind w:right="267"/>
        <w:jc w:val="both"/>
        <w:rPr>
          <w:color w:val="000000"/>
          <w:lang w:val="pt-BR"/>
        </w:rPr>
      </w:pPr>
      <w:r w:rsidRPr="00A73714">
        <w:rPr>
          <w:b/>
          <w:bCs/>
          <w:color w:val="000000"/>
          <w:lang w:val="pt-BR"/>
        </w:rPr>
        <w:t xml:space="preserve">c) </w:t>
      </w:r>
      <w:r w:rsidRPr="00A73714">
        <w:rPr>
          <w:color w:val="000000"/>
          <w:lang w:val="pt-BR"/>
        </w:rPr>
        <w:t>sunt aferente activităţilor de coordonare şi supervizare a execuţiei şi recepţiei lucrărilor de construcţii – montaj;</w:t>
      </w:r>
    </w:p>
    <w:p w14:paraId="2F95E087" w14:textId="77777777" w:rsidR="00775F70" w:rsidRPr="00A73714" w:rsidRDefault="00775F70" w:rsidP="008F700D">
      <w:pPr>
        <w:pStyle w:val="Default"/>
        <w:tabs>
          <w:tab w:val="left" w:pos="360"/>
        </w:tabs>
        <w:ind w:right="267"/>
        <w:jc w:val="both"/>
        <w:rPr>
          <w:rFonts w:ascii="Times New Roman" w:hAnsi="Times New Roman" w:cs="Times New Roman"/>
          <w:b/>
          <w:bCs/>
          <w:color w:val="auto"/>
          <w:lang w:val="pt-BR"/>
        </w:rPr>
      </w:pPr>
    </w:p>
    <w:p w14:paraId="23D36B12" w14:textId="77777777" w:rsidR="00775F70" w:rsidRPr="00A73714" w:rsidRDefault="00775F70" w:rsidP="008F700D">
      <w:pPr>
        <w:pStyle w:val="Default"/>
        <w:tabs>
          <w:tab w:val="left" w:pos="360"/>
        </w:tabs>
        <w:ind w:right="267"/>
        <w:jc w:val="both"/>
        <w:rPr>
          <w:rFonts w:ascii="Times New Roman" w:hAnsi="Times New Roman" w:cs="Times New Roman"/>
          <w:color w:val="auto"/>
          <w:lang w:val="pt-BR"/>
        </w:rPr>
      </w:pPr>
      <w:r w:rsidRPr="00A73714">
        <w:rPr>
          <w:rFonts w:ascii="Times New Roman" w:hAnsi="Times New Roman" w:cs="Times New Roman"/>
          <w:b/>
          <w:bCs/>
          <w:color w:val="auto"/>
          <w:lang w:val="pt-BR"/>
        </w:rPr>
        <w:t xml:space="preserve">Cheltuielile de consultanţă şi pentru managementul proiectului </w:t>
      </w:r>
      <w:r w:rsidRPr="00A73714">
        <w:rPr>
          <w:rFonts w:ascii="Times New Roman" w:hAnsi="Times New Roman" w:cs="Times New Roman"/>
          <w:color w:val="auto"/>
          <w:lang w:val="pt-BR"/>
        </w:rPr>
        <w:t>sunt eligibile dacă respectă condiţiile anterior menționate şi se vor deconta proporțional cu valoarea fiecărei tranşe de plată aferente proiectului. Excepție fac cheltuielile de consiliere pentru întocmirea dosarului Cererii de Finanţare, care se pot deconta integral în cadrul primei tranşe de plată;</w:t>
      </w:r>
    </w:p>
    <w:p w14:paraId="00BF44B8" w14:textId="77777777" w:rsidR="00775F70" w:rsidRPr="00A73714" w:rsidRDefault="00775F70" w:rsidP="008F700D">
      <w:pPr>
        <w:pStyle w:val="Default"/>
        <w:tabs>
          <w:tab w:val="left" w:pos="360"/>
        </w:tabs>
        <w:ind w:right="267"/>
        <w:jc w:val="both"/>
        <w:rPr>
          <w:rFonts w:ascii="Times New Roman" w:hAnsi="Times New Roman" w:cs="Times New Roman"/>
          <w:lang w:val="pt-BR"/>
        </w:rPr>
      </w:pPr>
      <w:r w:rsidRPr="00A73714">
        <w:rPr>
          <w:rFonts w:ascii="Times New Roman" w:hAnsi="Times New Roman" w:cs="Times New Roman"/>
          <w:b/>
          <w:bCs/>
          <w:lang w:val="pt-BR"/>
        </w:rPr>
        <w:t>Studiul de Fezabilitate şi/sau documentaţiile de avizare a lucrărilor de intervenţie</w:t>
      </w:r>
      <w:r w:rsidRPr="00A73714">
        <w:rPr>
          <w:rFonts w:ascii="Times New Roman" w:hAnsi="Times New Roman" w:cs="Times New Roman"/>
          <w:lang w:val="pt-BR"/>
        </w:rPr>
        <w:t xml:space="preserve">, aferente Cererii de Finanţare depuse de solicitanţii publici trebuie întocmite potrivit prevederilor Hotărârii Guvernului nr. </w:t>
      </w:r>
      <w:r w:rsidRPr="00A73714">
        <w:rPr>
          <w:rFonts w:ascii="Times New Roman" w:hAnsi="Times New Roman" w:cs="Times New Roman"/>
          <w:bCs/>
          <w:lang w:val="pt-BR"/>
        </w:rPr>
        <w:t xml:space="preserve">28/2008 și a </w:t>
      </w:r>
      <w:r w:rsidRPr="00A73714">
        <w:rPr>
          <w:rFonts w:ascii="Times New Roman" w:hAnsi="Times New Roman" w:cs="Times New Roman"/>
          <w:lang w:val="pt-BR"/>
        </w:rPr>
        <w:t>Hotărârii Guvernul nr.</w:t>
      </w:r>
      <w:r w:rsidRPr="00A73714">
        <w:rPr>
          <w:rFonts w:ascii="Times New Roman" w:hAnsi="Times New Roman" w:cs="Times New Roman"/>
          <w:bCs/>
          <w:lang w:val="pt-BR"/>
        </w:rPr>
        <w:t xml:space="preserve"> 907/2016</w:t>
      </w:r>
      <w:r w:rsidRPr="00A73714">
        <w:rPr>
          <w:rFonts w:ascii="Times New Roman" w:hAnsi="Times New Roman" w:cs="Times New Roman"/>
          <w:lang w:val="pt-BR"/>
        </w:rPr>
        <w:t xml:space="preserve">; </w:t>
      </w:r>
    </w:p>
    <w:p w14:paraId="44BBFCA4" w14:textId="77777777" w:rsidR="00775F70" w:rsidRPr="00A73714" w:rsidRDefault="00775F70" w:rsidP="008F700D">
      <w:pPr>
        <w:pStyle w:val="Default"/>
        <w:tabs>
          <w:tab w:val="left" w:pos="360"/>
        </w:tabs>
        <w:ind w:right="267"/>
        <w:jc w:val="both"/>
        <w:rPr>
          <w:rFonts w:ascii="Times New Roman" w:hAnsi="Times New Roman" w:cs="Times New Roman"/>
          <w:lang w:val="pt-BR"/>
        </w:rPr>
      </w:pPr>
      <w:r w:rsidRPr="00A73714">
        <w:rPr>
          <w:rFonts w:ascii="Times New Roman" w:hAnsi="Times New Roman" w:cs="Times New Roman"/>
          <w:b/>
          <w:bCs/>
          <w:lang w:val="pt-BR"/>
        </w:rPr>
        <w:t xml:space="preserve">Conţinutul-cadru </w:t>
      </w:r>
      <w:r w:rsidRPr="00A73714">
        <w:rPr>
          <w:rFonts w:ascii="Times New Roman" w:hAnsi="Times New Roman" w:cs="Times New Roman"/>
          <w:lang w:val="pt-BR"/>
        </w:rPr>
        <w:t xml:space="preserve">al proiectului tehnic va respecta prevederile Ordinului nr. 863 din 2 iulie 2008 pentru aprobarea "Instrucţiunilor de aplicare a unor prevederi din Hotărârea Guvernului nr. 28/2008 privind aprobarea conţinutului-cadru al documentaţiei tehnico-economice aferente investiţiilor publice, precum şi a structurii şi metodologiei de elaborare a devizului general pentru obiective de investiţii şi lucrări de intervenţii" </w:t>
      </w:r>
      <w:r w:rsidRPr="00A73714">
        <w:rPr>
          <w:rFonts w:ascii="Times New Roman" w:hAnsi="Times New Roman" w:cs="Times New Roman"/>
          <w:bCs/>
          <w:lang w:val="pt-BR"/>
        </w:rPr>
        <w:t xml:space="preserve">și a </w:t>
      </w:r>
      <w:r w:rsidRPr="00A73714">
        <w:rPr>
          <w:rFonts w:ascii="Times New Roman" w:hAnsi="Times New Roman" w:cs="Times New Roman"/>
          <w:lang w:val="pt-BR"/>
        </w:rPr>
        <w:t>Hotărârii Guvernul nr.</w:t>
      </w:r>
      <w:r w:rsidRPr="00A73714">
        <w:rPr>
          <w:rFonts w:ascii="Times New Roman" w:hAnsi="Times New Roman" w:cs="Times New Roman"/>
          <w:bCs/>
          <w:lang w:val="pt-BR"/>
        </w:rPr>
        <w:t xml:space="preserve"> 907/2016</w:t>
      </w:r>
      <w:r w:rsidRPr="00A73714">
        <w:rPr>
          <w:rFonts w:ascii="Times New Roman" w:hAnsi="Times New Roman" w:cs="Times New Roman"/>
          <w:lang w:val="pt-BR"/>
        </w:rPr>
        <w:t>.</w:t>
      </w:r>
    </w:p>
    <w:p w14:paraId="7AD80973" w14:textId="77777777" w:rsidR="00775F70" w:rsidRPr="00A73714" w:rsidRDefault="00775F70" w:rsidP="008F700D">
      <w:pPr>
        <w:pStyle w:val="Default"/>
        <w:ind w:right="267"/>
        <w:jc w:val="both"/>
        <w:rPr>
          <w:rFonts w:ascii="Times New Roman" w:hAnsi="Times New Roman" w:cs="Times New Roman"/>
          <w:b/>
          <w:bCs/>
          <w:lang w:val="pt-BR"/>
        </w:rPr>
      </w:pPr>
    </w:p>
    <w:p w14:paraId="16A13872" w14:textId="77777777" w:rsidR="00A443F2" w:rsidRPr="001A5953" w:rsidRDefault="00A443F2" w:rsidP="008F700D">
      <w:pPr>
        <w:pStyle w:val="Default"/>
        <w:ind w:right="267"/>
        <w:jc w:val="both"/>
        <w:rPr>
          <w:rFonts w:ascii="Times New Roman" w:hAnsi="Times New Roman" w:cs="Times New Roman"/>
          <w:b/>
          <w:bCs/>
          <w:color w:val="auto"/>
          <w:lang w:val="pt-BR"/>
        </w:rPr>
      </w:pPr>
    </w:p>
    <w:p w14:paraId="773B32DB" w14:textId="77777777" w:rsidR="00A443F2" w:rsidRPr="001A5953" w:rsidRDefault="00A443F2" w:rsidP="008F700D">
      <w:pPr>
        <w:pStyle w:val="Default"/>
        <w:ind w:right="267"/>
        <w:jc w:val="both"/>
        <w:rPr>
          <w:rFonts w:ascii="Times New Roman" w:hAnsi="Times New Roman" w:cs="Times New Roman"/>
          <w:b/>
          <w:bCs/>
          <w:color w:val="auto"/>
          <w:lang w:val="pt-BR"/>
        </w:rPr>
      </w:pPr>
    </w:p>
    <w:p w14:paraId="4CEF7F55" w14:textId="41FF3904" w:rsidR="00775F70" w:rsidRPr="00A73714" w:rsidRDefault="00775F70" w:rsidP="008F700D">
      <w:pPr>
        <w:pStyle w:val="Default"/>
        <w:ind w:right="267"/>
        <w:jc w:val="both"/>
        <w:rPr>
          <w:rFonts w:ascii="Times New Roman" w:hAnsi="Times New Roman" w:cs="Times New Roman"/>
          <w:color w:val="auto"/>
          <w:lang w:val="it-IT"/>
        </w:rPr>
      </w:pPr>
      <w:r w:rsidRPr="00A73714">
        <w:rPr>
          <w:rFonts w:ascii="Times New Roman" w:hAnsi="Times New Roman" w:cs="Times New Roman"/>
          <w:b/>
          <w:bCs/>
          <w:color w:val="auto"/>
          <w:lang w:val="it-IT"/>
        </w:rPr>
        <w:lastRenderedPageBreak/>
        <w:t xml:space="preserve">Cheltuielile </w:t>
      </w:r>
      <w:r w:rsidRPr="00A73714">
        <w:rPr>
          <w:rFonts w:ascii="Times New Roman" w:hAnsi="Times New Roman" w:cs="Times New Roman"/>
          <w:color w:val="auto"/>
          <w:lang w:val="it-IT"/>
        </w:rPr>
        <w:t xml:space="preserve">necesare pentru implementarea proiectului sunt eligibile dacă: </w:t>
      </w:r>
    </w:p>
    <w:p w14:paraId="1AF4B1C7" w14:textId="77777777" w:rsidR="00775F70" w:rsidRPr="00A73714" w:rsidRDefault="00775F70" w:rsidP="004C33E1">
      <w:pPr>
        <w:pStyle w:val="Default"/>
        <w:numPr>
          <w:ilvl w:val="0"/>
          <w:numId w:val="8"/>
        </w:numPr>
        <w:tabs>
          <w:tab w:val="left" w:pos="360"/>
        </w:tabs>
        <w:ind w:right="267"/>
        <w:jc w:val="both"/>
        <w:rPr>
          <w:rFonts w:ascii="Times New Roman" w:hAnsi="Times New Roman" w:cs="Times New Roman"/>
          <w:color w:val="auto"/>
          <w:lang w:val="it-IT"/>
        </w:rPr>
      </w:pPr>
      <w:r w:rsidRPr="00A73714">
        <w:rPr>
          <w:rFonts w:ascii="Times New Roman" w:hAnsi="Times New Roman" w:cs="Times New Roman"/>
          <w:color w:val="auto"/>
          <w:lang w:val="it-IT"/>
        </w:rPr>
        <w:t xml:space="preserve">sunt realizate efectiv după data semnării contractului de finanţare (cu exceptarea cheltuielilor enumerate mai sus) şi sunt în legătură cu îndeplinirea obiectivelor investiţiei; </w:t>
      </w:r>
    </w:p>
    <w:p w14:paraId="3854E73A" w14:textId="77777777" w:rsidR="00775F70" w:rsidRPr="00A73714" w:rsidRDefault="00775F70" w:rsidP="004C33E1">
      <w:pPr>
        <w:pStyle w:val="Default"/>
        <w:numPr>
          <w:ilvl w:val="0"/>
          <w:numId w:val="8"/>
        </w:numPr>
        <w:tabs>
          <w:tab w:val="left" w:pos="360"/>
        </w:tabs>
        <w:ind w:right="267"/>
        <w:jc w:val="both"/>
        <w:rPr>
          <w:rFonts w:ascii="Times New Roman" w:hAnsi="Times New Roman" w:cs="Times New Roman"/>
          <w:color w:val="auto"/>
          <w:lang w:val="pt-BR"/>
        </w:rPr>
      </w:pPr>
      <w:r w:rsidRPr="00A73714">
        <w:rPr>
          <w:rFonts w:ascii="Times New Roman" w:hAnsi="Times New Roman" w:cs="Times New Roman"/>
          <w:color w:val="auto"/>
          <w:lang w:val="pt-BR"/>
        </w:rPr>
        <w:t xml:space="preserve">sunt efectuate pentru realizarea investiţiei cu respectarea rezonabilităţii costurilor; </w:t>
      </w:r>
    </w:p>
    <w:p w14:paraId="2C375DEF" w14:textId="77777777" w:rsidR="00775F70" w:rsidRPr="00A73714" w:rsidRDefault="00775F70" w:rsidP="004C33E1">
      <w:pPr>
        <w:pStyle w:val="Default"/>
        <w:numPr>
          <w:ilvl w:val="0"/>
          <w:numId w:val="8"/>
        </w:numPr>
        <w:tabs>
          <w:tab w:val="left" w:pos="360"/>
        </w:tabs>
        <w:ind w:right="267"/>
        <w:jc w:val="both"/>
        <w:rPr>
          <w:rFonts w:ascii="Times New Roman" w:hAnsi="Times New Roman" w:cs="Times New Roman"/>
          <w:color w:val="auto"/>
          <w:lang w:val="pt-BR"/>
        </w:rPr>
      </w:pPr>
      <w:r w:rsidRPr="00A73714">
        <w:rPr>
          <w:rFonts w:ascii="Times New Roman" w:hAnsi="Times New Roman" w:cs="Times New Roman"/>
          <w:color w:val="auto"/>
          <w:lang w:val="pt-BR"/>
        </w:rPr>
        <w:t xml:space="preserve">sunt efectuate cu respectarea prevederilor contractului de finanţare semnat cu AFIR; </w:t>
      </w:r>
    </w:p>
    <w:p w14:paraId="631B66B3" w14:textId="77777777" w:rsidR="00775F70" w:rsidRPr="00A73714" w:rsidRDefault="00775F70" w:rsidP="004C33E1">
      <w:pPr>
        <w:pStyle w:val="Default"/>
        <w:numPr>
          <w:ilvl w:val="0"/>
          <w:numId w:val="8"/>
        </w:numPr>
        <w:tabs>
          <w:tab w:val="left" w:pos="360"/>
        </w:tabs>
        <w:ind w:right="267"/>
        <w:jc w:val="both"/>
        <w:rPr>
          <w:rFonts w:ascii="Times New Roman" w:hAnsi="Times New Roman" w:cs="Times New Roman"/>
          <w:color w:val="auto"/>
          <w:lang w:val="it-IT"/>
        </w:rPr>
      </w:pPr>
      <w:r w:rsidRPr="00A73714">
        <w:rPr>
          <w:rFonts w:ascii="Times New Roman" w:hAnsi="Times New Roman" w:cs="Times New Roman"/>
          <w:color w:val="auto"/>
          <w:lang w:val="it-IT"/>
        </w:rPr>
        <w:t>sunt înregistrate în evidenţele contabile ale beneficiarului, sunt identificabile, verificabile şi sunt susţinute de originalele documentelor justificative, în condiţiile legii.</w:t>
      </w:r>
    </w:p>
    <w:p w14:paraId="2D3FC8CE" w14:textId="77777777" w:rsidR="00775F70" w:rsidRPr="001A5953" w:rsidRDefault="00775F70" w:rsidP="008F700D">
      <w:pPr>
        <w:ind w:right="267" w:firstLine="720"/>
        <w:jc w:val="both"/>
        <w:rPr>
          <w:lang w:val="it-IT"/>
        </w:rPr>
      </w:pPr>
    </w:p>
    <w:p w14:paraId="03075045" w14:textId="77777777" w:rsidR="00775F70" w:rsidRPr="001A5953" w:rsidRDefault="00775F70" w:rsidP="008F700D">
      <w:pPr>
        <w:ind w:right="267" w:firstLine="720"/>
        <w:jc w:val="both"/>
        <w:rPr>
          <w:lang w:val="it-IT"/>
        </w:rPr>
      </w:pPr>
      <w:r w:rsidRPr="00A73714">
        <w:t xml:space="preserve">De asemenea, conform art. 45, alin. </w:t>
      </w:r>
      <w:r w:rsidRPr="001A5953">
        <w:rPr>
          <w:lang w:val="it-IT"/>
        </w:rPr>
        <w:t>2, litera d sunt eligibile următoarele investiţii intangibile: achiziţionarea sau dezvoltarea de software şi achiziţionarea de brevete, licenţe, drepturi de autor, mărci.</w:t>
      </w:r>
    </w:p>
    <w:p w14:paraId="4A9F1AD7" w14:textId="77777777" w:rsidR="00775F70" w:rsidRPr="001A5953" w:rsidRDefault="00775F70" w:rsidP="008F700D">
      <w:pPr>
        <w:ind w:right="267"/>
        <w:jc w:val="both"/>
        <w:rPr>
          <w:b/>
          <w:lang w:val="it-IT"/>
        </w:rPr>
      </w:pPr>
    </w:p>
    <w:p w14:paraId="0D3A116D" w14:textId="77777777" w:rsidR="00775F70" w:rsidRPr="001A5953" w:rsidRDefault="00775F70" w:rsidP="008F700D">
      <w:pPr>
        <w:ind w:right="267"/>
        <w:jc w:val="both"/>
        <w:rPr>
          <w:b/>
          <w:lang w:val="it-IT"/>
        </w:rPr>
      </w:pPr>
    </w:p>
    <w:p w14:paraId="07BB4117" w14:textId="77777777" w:rsidR="00775F70" w:rsidRPr="001A5953" w:rsidRDefault="00775F70" w:rsidP="008F700D">
      <w:pPr>
        <w:ind w:right="267"/>
        <w:jc w:val="both"/>
        <w:rPr>
          <w:b/>
          <w:lang w:val="it-IT"/>
        </w:rPr>
      </w:pPr>
      <w:r w:rsidRPr="001A5953">
        <w:rPr>
          <w:b/>
          <w:lang w:val="it-IT"/>
        </w:rPr>
        <w:t>5.2 Tipuri de investiţii şi cheltuieli neeligibile</w:t>
      </w:r>
    </w:p>
    <w:p w14:paraId="35BCD590" w14:textId="77777777" w:rsidR="00775F70" w:rsidRPr="001A5953" w:rsidRDefault="00775F70" w:rsidP="008F700D">
      <w:pPr>
        <w:spacing w:after="120"/>
        <w:ind w:right="267" w:firstLine="720"/>
        <w:jc w:val="both"/>
        <w:rPr>
          <w:lang w:val="it-IT"/>
        </w:rPr>
      </w:pPr>
      <w:r w:rsidRPr="001A5953">
        <w:rPr>
          <w:lang w:val="it-IT"/>
        </w:rPr>
        <w:t>Sunt neeligibile toate categoriile de cheltuieli menţionate în PNDR 2014 – 2020, în secţiunea „Cheltuieli neeligibile generale aplicabile mai multor/tuturor măsurilor în funcţie de tipul de sprijin acordat”.</w:t>
      </w:r>
    </w:p>
    <w:p w14:paraId="2859D6B9" w14:textId="77777777" w:rsidR="00775F70" w:rsidRPr="001A5953" w:rsidRDefault="00775F70" w:rsidP="008F700D">
      <w:pPr>
        <w:spacing w:after="120"/>
        <w:ind w:right="267" w:firstLine="720"/>
        <w:jc w:val="both"/>
        <w:rPr>
          <w:lang w:val="it-IT"/>
        </w:rPr>
      </w:pPr>
      <w:r w:rsidRPr="001A5953">
        <w:rPr>
          <w:lang w:val="it-IT"/>
        </w:rPr>
        <w:t>Cheltuielile neeligibile vor fi suportate integral de către beneficiarul finanţării.</w:t>
      </w:r>
    </w:p>
    <w:p w14:paraId="198F2FC8" w14:textId="77777777" w:rsidR="00775F70" w:rsidRPr="001A5953" w:rsidRDefault="00775F70" w:rsidP="008F700D">
      <w:pPr>
        <w:spacing w:after="120"/>
        <w:ind w:right="267" w:firstLine="720"/>
        <w:jc w:val="both"/>
        <w:rPr>
          <w:lang w:val="it-IT"/>
        </w:rPr>
      </w:pPr>
      <w:r w:rsidRPr="001A5953">
        <w:rPr>
          <w:lang w:val="it-IT"/>
        </w:rPr>
        <w:t>În cadrul proiectului nu pot fi incluse cheltuieli neeligibile generale, aşa cum sunt acestea prevăzute în Cap. 8.1 al PNDR 2014 – 2020.</w:t>
      </w:r>
    </w:p>
    <w:p w14:paraId="2528C474" w14:textId="77777777" w:rsidR="00775F70" w:rsidRPr="001A5953" w:rsidRDefault="00775F70" w:rsidP="008F700D">
      <w:pPr>
        <w:autoSpaceDE w:val="0"/>
        <w:autoSpaceDN w:val="0"/>
        <w:adjustRightInd w:val="0"/>
        <w:ind w:right="267"/>
        <w:jc w:val="both"/>
        <w:rPr>
          <w:b/>
          <w:lang w:val="it-IT"/>
        </w:rPr>
      </w:pPr>
    </w:p>
    <w:p w14:paraId="280563D8" w14:textId="77777777" w:rsidR="00775F70" w:rsidRPr="00A73714" w:rsidRDefault="00775F70" w:rsidP="008F700D">
      <w:pPr>
        <w:autoSpaceDE w:val="0"/>
        <w:autoSpaceDN w:val="0"/>
        <w:adjustRightInd w:val="0"/>
        <w:ind w:right="267"/>
        <w:jc w:val="both"/>
        <w:rPr>
          <w:lang w:val="it-IT"/>
        </w:rPr>
      </w:pPr>
      <w:r w:rsidRPr="00A73714">
        <w:rPr>
          <w:b/>
          <w:lang w:val="it-IT"/>
        </w:rPr>
        <w:t>Cheltuielile neeligibile generale</w:t>
      </w:r>
      <w:r w:rsidRPr="00A73714">
        <w:rPr>
          <w:lang w:val="it-IT"/>
        </w:rPr>
        <w:t>, conform prevederilor din Cap.8.1 din PNDR sunt:</w:t>
      </w:r>
    </w:p>
    <w:p w14:paraId="71D416CE" w14:textId="307968F3" w:rsidR="00775F70" w:rsidRPr="00A73714" w:rsidRDefault="00775F70" w:rsidP="004C33E1">
      <w:pPr>
        <w:pStyle w:val="ListParagraph1"/>
        <w:numPr>
          <w:ilvl w:val="0"/>
          <w:numId w:val="11"/>
        </w:numPr>
        <w:tabs>
          <w:tab w:val="left" w:pos="270"/>
        </w:tabs>
        <w:spacing w:after="0" w:line="240" w:lineRule="auto"/>
        <w:ind w:right="267"/>
        <w:jc w:val="both"/>
        <w:rPr>
          <w:rFonts w:ascii="Times New Roman" w:hAnsi="Times New Roman"/>
          <w:sz w:val="24"/>
          <w:szCs w:val="24"/>
          <w:lang w:val="it-IT"/>
        </w:rPr>
      </w:pPr>
      <w:r w:rsidRPr="00A73714">
        <w:rPr>
          <w:rFonts w:ascii="Times New Roman" w:hAnsi="Times New Roman"/>
          <w:sz w:val="24"/>
          <w:szCs w:val="24"/>
          <w:lang w:val="it-IT"/>
        </w:rPr>
        <w:t xml:space="preserve">cheltuielile cu achiziţionarea de bunuri şi echipamente </w:t>
      </w:r>
      <w:r w:rsidR="00FC072B">
        <w:rPr>
          <w:rFonts w:ascii="Times New Roman" w:hAnsi="Times New Roman"/>
          <w:sz w:val="24"/>
          <w:szCs w:val="24"/>
          <w:lang w:val="it-IT"/>
        </w:rPr>
        <w:t>„</w:t>
      </w:r>
      <w:r w:rsidRPr="00A73714">
        <w:rPr>
          <w:rFonts w:ascii="Times New Roman" w:hAnsi="Times New Roman"/>
          <w:sz w:val="24"/>
          <w:szCs w:val="24"/>
          <w:lang w:val="it-IT"/>
        </w:rPr>
        <w:t>second hand”;</w:t>
      </w:r>
    </w:p>
    <w:p w14:paraId="707BC5A8" w14:textId="77777777" w:rsidR="00775F70" w:rsidRPr="00A73714" w:rsidRDefault="00775F70" w:rsidP="004C33E1">
      <w:pPr>
        <w:pStyle w:val="ListParagraph1"/>
        <w:numPr>
          <w:ilvl w:val="0"/>
          <w:numId w:val="11"/>
        </w:numPr>
        <w:tabs>
          <w:tab w:val="left" w:pos="270"/>
        </w:tabs>
        <w:spacing w:after="0" w:line="240" w:lineRule="auto"/>
        <w:ind w:right="267"/>
        <w:jc w:val="both"/>
        <w:rPr>
          <w:rFonts w:ascii="Times New Roman" w:hAnsi="Times New Roman"/>
          <w:sz w:val="24"/>
          <w:szCs w:val="24"/>
          <w:lang w:val="pt-BR"/>
        </w:rPr>
      </w:pPr>
      <w:r w:rsidRPr="00A73714">
        <w:rPr>
          <w:rFonts w:ascii="Times New Roman" w:hAnsi="Times New Roman"/>
          <w:sz w:val="24"/>
          <w:szCs w:val="24"/>
          <w:lang w:val="pt-BR"/>
        </w:rPr>
        <w:t>cheltuieli efectuate înainte de semnarea contractului de finanţare a proiectului cu excepţia:</w:t>
      </w:r>
    </w:p>
    <w:p w14:paraId="575AC2BA" w14:textId="77777777" w:rsidR="00775F70" w:rsidRPr="00A73714" w:rsidRDefault="00775F70" w:rsidP="008F700D">
      <w:pPr>
        <w:pStyle w:val="ListParagraph1"/>
        <w:tabs>
          <w:tab w:val="left" w:pos="270"/>
        </w:tabs>
        <w:spacing w:after="0" w:line="240" w:lineRule="auto"/>
        <w:ind w:left="360" w:right="267"/>
        <w:jc w:val="both"/>
        <w:rPr>
          <w:rFonts w:ascii="Times New Roman" w:hAnsi="Times New Roman"/>
          <w:sz w:val="24"/>
          <w:szCs w:val="24"/>
          <w:lang w:val="pt-BR"/>
        </w:rPr>
      </w:pPr>
    </w:p>
    <w:p w14:paraId="4FED4DC9" w14:textId="43CDCAC9" w:rsidR="00775F70" w:rsidRPr="001A5953" w:rsidRDefault="00775F70" w:rsidP="008F700D">
      <w:pPr>
        <w:autoSpaceDE w:val="0"/>
        <w:autoSpaceDN w:val="0"/>
        <w:adjustRightInd w:val="0"/>
        <w:ind w:left="357" w:right="267"/>
        <w:jc w:val="both"/>
        <w:rPr>
          <w:lang w:val="it-IT"/>
        </w:rPr>
      </w:pPr>
      <w:r w:rsidRPr="00A73714">
        <w:rPr>
          <w:lang w:val="it-IT"/>
        </w:rPr>
        <w:t xml:space="preserve">- </w:t>
      </w:r>
      <w:r w:rsidRPr="001A5953">
        <w:rPr>
          <w:lang w:val="it-IT"/>
        </w:rPr>
        <w:t>costurilor generale definite la art. 45, alin. (2) litera c) a Reg. (UE) nr. 1305/2013 care</w:t>
      </w:r>
      <w:r w:rsidR="00922C3F" w:rsidRPr="001A5953">
        <w:rPr>
          <w:lang w:val="it-IT"/>
        </w:rPr>
        <w:t xml:space="preserve"> </w:t>
      </w:r>
      <w:r w:rsidRPr="001A5953">
        <w:rPr>
          <w:lang w:val="it-IT"/>
        </w:rPr>
        <w:t>pot fi realizate înainte de depunerea Cererii de Finanţare;</w:t>
      </w:r>
    </w:p>
    <w:p w14:paraId="5DCDE74B" w14:textId="77777777" w:rsidR="00775F70" w:rsidRPr="001A5953" w:rsidRDefault="00775F70" w:rsidP="008F700D">
      <w:pPr>
        <w:autoSpaceDE w:val="0"/>
        <w:autoSpaceDN w:val="0"/>
        <w:adjustRightInd w:val="0"/>
        <w:ind w:left="357" w:right="267"/>
        <w:jc w:val="both"/>
        <w:rPr>
          <w:lang w:val="it-IT"/>
        </w:rPr>
      </w:pPr>
      <w:r w:rsidRPr="001A5953">
        <w:rPr>
          <w:lang w:val="it-IT"/>
        </w:rPr>
        <w:t>- cheltuielilor necesare implementării proiectelor care presupun şi înfiinţare/reconversie plantaţii pomicole;</w:t>
      </w:r>
    </w:p>
    <w:p w14:paraId="3F2F08D4" w14:textId="77777777" w:rsidR="00775F70" w:rsidRPr="00A73714" w:rsidRDefault="00775F70" w:rsidP="008F700D">
      <w:pPr>
        <w:autoSpaceDE w:val="0"/>
        <w:autoSpaceDN w:val="0"/>
        <w:adjustRightInd w:val="0"/>
        <w:ind w:left="357" w:right="267"/>
        <w:jc w:val="both"/>
      </w:pPr>
      <w:r w:rsidRPr="001A5953">
        <w:rPr>
          <w:lang w:val="it-IT"/>
        </w:rPr>
        <w:t xml:space="preserve">- cheltuielilor pentru activităţi pregătitoare aferente măsurilor care ating obiectivele art. 35 din Reg.(UE) nr. 1305/2013, care pot fi realizate după depunerea Cererii de Finanţare, conform art. 60(2) din Reg. </w:t>
      </w:r>
      <w:r w:rsidRPr="00A73714">
        <w:t>(UE) nr. 1305/2013;</w:t>
      </w:r>
    </w:p>
    <w:p w14:paraId="0A728C07" w14:textId="77777777" w:rsidR="00775F70" w:rsidRPr="00A73714" w:rsidRDefault="00775F70" w:rsidP="008F700D">
      <w:pPr>
        <w:autoSpaceDE w:val="0"/>
        <w:autoSpaceDN w:val="0"/>
        <w:adjustRightInd w:val="0"/>
        <w:ind w:left="357" w:right="267"/>
        <w:jc w:val="both"/>
      </w:pPr>
    </w:p>
    <w:p w14:paraId="6772A84E" w14:textId="77777777" w:rsidR="00775F70" w:rsidRPr="00A73714" w:rsidRDefault="00775F70" w:rsidP="004C33E1">
      <w:pPr>
        <w:pStyle w:val="ListParagraph1"/>
        <w:numPr>
          <w:ilvl w:val="0"/>
          <w:numId w:val="12"/>
        </w:numPr>
        <w:tabs>
          <w:tab w:val="left" w:pos="270"/>
        </w:tabs>
        <w:autoSpaceDE w:val="0"/>
        <w:autoSpaceDN w:val="0"/>
        <w:adjustRightInd w:val="0"/>
        <w:spacing w:after="0" w:line="240" w:lineRule="auto"/>
        <w:ind w:right="267"/>
        <w:jc w:val="both"/>
        <w:rPr>
          <w:rFonts w:ascii="Times New Roman" w:hAnsi="Times New Roman"/>
          <w:sz w:val="24"/>
          <w:szCs w:val="24"/>
          <w:lang w:val="pt-BR"/>
        </w:rPr>
      </w:pPr>
      <w:r w:rsidRPr="00A73714">
        <w:rPr>
          <w:rFonts w:ascii="Times New Roman" w:hAnsi="Times New Roman"/>
          <w:sz w:val="24"/>
          <w:szCs w:val="24"/>
          <w:lang w:val="pt-BR"/>
        </w:rPr>
        <w:t xml:space="preserve"> cheltuieli cu achiziţia mijloacelor de transport pentru uz personal şi pentru transport persoane;</w:t>
      </w:r>
    </w:p>
    <w:p w14:paraId="34AFA848" w14:textId="77777777" w:rsidR="00775F70" w:rsidRPr="00A73714" w:rsidRDefault="00775F70" w:rsidP="004C33E1">
      <w:pPr>
        <w:pStyle w:val="ListParagraph1"/>
        <w:numPr>
          <w:ilvl w:val="0"/>
          <w:numId w:val="12"/>
        </w:numPr>
        <w:tabs>
          <w:tab w:val="left" w:pos="270"/>
        </w:tabs>
        <w:autoSpaceDE w:val="0"/>
        <w:autoSpaceDN w:val="0"/>
        <w:adjustRightInd w:val="0"/>
        <w:spacing w:after="0" w:line="240" w:lineRule="auto"/>
        <w:ind w:right="267"/>
        <w:jc w:val="both"/>
        <w:rPr>
          <w:rFonts w:ascii="Times New Roman" w:hAnsi="Times New Roman"/>
          <w:sz w:val="24"/>
          <w:szCs w:val="24"/>
          <w:lang w:val="pt-BR"/>
        </w:rPr>
      </w:pPr>
      <w:r w:rsidRPr="00A73714">
        <w:rPr>
          <w:rFonts w:ascii="Times New Roman" w:hAnsi="Times New Roman"/>
          <w:sz w:val="24"/>
          <w:szCs w:val="24"/>
          <w:lang w:val="pt-BR"/>
        </w:rPr>
        <w:t>cheltuieli cu investiţiile ce fac obiectul dublei finanţări care vizează aceleaşi costuri eligibile;</w:t>
      </w:r>
    </w:p>
    <w:p w14:paraId="51D793DE" w14:textId="77777777" w:rsidR="00775F70" w:rsidRPr="00A73714" w:rsidRDefault="00775F70" w:rsidP="004C33E1">
      <w:pPr>
        <w:pStyle w:val="ListParagraph1"/>
        <w:numPr>
          <w:ilvl w:val="0"/>
          <w:numId w:val="12"/>
        </w:numPr>
        <w:tabs>
          <w:tab w:val="left" w:pos="270"/>
        </w:tabs>
        <w:autoSpaceDE w:val="0"/>
        <w:autoSpaceDN w:val="0"/>
        <w:adjustRightInd w:val="0"/>
        <w:spacing w:after="0" w:line="240" w:lineRule="auto"/>
        <w:ind w:right="267"/>
        <w:jc w:val="both"/>
        <w:rPr>
          <w:rFonts w:ascii="Times New Roman" w:hAnsi="Times New Roman"/>
          <w:sz w:val="24"/>
          <w:szCs w:val="24"/>
          <w:lang w:val="pt-BR"/>
        </w:rPr>
      </w:pPr>
      <w:r w:rsidRPr="00A73714">
        <w:rPr>
          <w:rFonts w:ascii="Times New Roman" w:hAnsi="Times New Roman"/>
          <w:sz w:val="24"/>
          <w:szCs w:val="24"/>
          <w:lang w:val="pt-BR"/>
        </w:rPr>
        <w:t>cheltuieli în conformitate cu art. 69, alin. (3) din Reg. (UE) nr. 1303/2013 şi anume:</w:t>
      </w:r>
    </w:p>
    <w:p w14:paraId="565090F3" w14:textId="77777777" w:rsidR="00775F70" w:rsidRPr="00A73714" w:rsidRDefault="00775F70" w:rsidP="008F700D">
      <w:pPr>
        <w:pStyle w:val="ListParagraph1"/>
        <w:tabs>
          <w:tab w:val="left" w:pos="270"/>
        </w:tabs>
        <w:autoSpaceDE w:val="0"/>
        <w:autoSpaceDN w:val="0"/>
        <w:adjustRightInd w:val="0"/>
        <w:spacing w:after="0" w:line="240" w:lineRule="auto"/>
        <w:ind w:left="360" w:right="267"/>
        <w:jc w:val="both"/>
        <w:rPr>
          <w:rFonts w:ascii="Times New Roman" w:hAnsi="Times New Roman"/>
          <w:sz w:val="24"/>
          <w:szCs w:val="24"/>
          <w:lang w:val="pt-BR"/>
        </w:rPr>
      </w:pPr>
    </w:p>
    <w:p w14:paraId="6BD5AA4B" w14:textId="77777777" w:rsidR="00775F70" w:rsidRPr="00A73714" w:rsidRDefault="00775F70" w:rsidP="008F700D">
      <w:pPr>
        <w:autoSpaceDE w:val="0"/>
        <w:autoSpaceDN w:val="0"/>
        <w:adjustRightInd w:val="0"/>
        <w:ind w:right="267"/>
        <w:jc w:val="both"/>
        <w:rPr>
          <w:lang w:val="pt-BR"/>
        </w:rPr>
      </w:pPr>
      <w:r w:rsidRPr="00A73714">
        <w:rPr>
          <w:lang w:val="pt-BR"/>
        </w:rPr>
        <w:t>a) dobânzi debitoare, cu excepţia celor referitoare la granturi acordate sub forma unei subvenţii pentru dobândă sau a unei subvenţii pentru comisioanele de garantare;</w:t>
      </w:r>
    </w:p>
    <w:p w14:paraId="7EF2EE49" w14:textId="77777777" w:rsidR="00775F70" w:rsidRPr="001A5953" w:rsidRDefault="00775F70" w:rsidP="008F700D">
      <w:pPr>
        <w:autoSpaceDE w:val="0"/>
        <w:autoSpaceDN w:val="0"/>
        <w:adjustRightInd w:val="0"/>
        <w:ind w:right="267"/>
        <w:jc w:val="both"/>
        <w:rPr>
          <w:lang w:val="it-IT"/>
        </w:rPr>
      </w:pPr>
      <w:r w:rsidRPr="001A5953">
        <w:rPr>
          <w:lang w:val="it-IT"/>
        </w:rPr>
        <w:t>b) achiziţionarea de terenuri construite și neconstruite, cu excepția celor prevăzute la art. 19 din Reg. (UE) nr. 1305/2013;</w:t>
      </w:r>
    </w:p>
    <w:p w14:paraId="48AC6E37" w14:textId="77777777" w:rsidR="00775F70" w:rsidRPr="001A5953" w:rsidRDefault="00775F70" w:rsidP="008F700D">
      <w:pPr>
        <w:autoSpaceDE w:val="0"/>
        <w:autoSpaceDN w:val="0"/>
        <w:adjustRightInd w:val="0"/>
        <w:ind w:right="267"/>
        <w:jc w:val="both"/>
        <w:rPr>
          <w:lang w:val="it-IT"/>
        </w:rPr>
      </w:pPr>
      <w:r w:rsidRPr="001A5953">
        <w:rPr>
          <w:lang w:val="it-IT"/>
        </w:rPr>
        <w:t>c) taxa pe valoarea adăugată, cu excepţia cazului în care aceasta nu se poate recupera în temeiul legislaţiei naţionale privind TVA - ul sau a prevederilor specifice pentru instrumente financiare;</w:t>
      </w:r>
    </w:p>
    <w:p w14:paraId="1A0D0C06" w14:textId="77777777" w:rsidR="00775F70" w:rsidRPr="001A5953" w:rsidRDefault="00775F70" w:rsidP="008F700D">
      <w:pPr>
        <w:autoSpaceDE w:val="0"/>
        <w:autoSpaceDN w:val="0"/>
        <w:adjustRightInd w:val="0"/>
        <w:ind w:right="267"/>
        <w:jc w:val="both"/>
        <w:rPr>
          <w:lang w:val="it-IT"/>
        </w:rPr>
      </w:pPr>
    </w:p>
    <w:p w14:paraId="01930612" w14:textId="77777777" w:rsidR="00775F70" w:rsidRPr="001A5953" w:rsidRDefault="00775F70" w:rsidP="008F700D">
      <w:pPr>
        <w:autoSpaceDE w:val="0"/>
        <w:autoSpaceDN w:val="0"/>
        <w:adjustRightInd w:val="0"/>
        <w:ind w:right="267"/>
        <w:jc w:val="both"/>
        <w:rPr>
          <w:lang w:val="it-IT"/>
        </w:rPr>
      </w:pPr>
      <w:r w:rsidRPr="001A5953">
        <w:rPr>
          <w:lang w:val="it-IT"/>
        </w:rPr>
        <w:t>• în cazul contractelor de leasing, celelalte costuri legate de contractele de leasing, cum ar fi marja locatorului, costurile de refinanţare a dobânzilor, cheltuielile generale şi cheltuielile de asigurare.</w:t>
      </w:r>
    </w:p>
    <w:p w14:paraId="005C8363" w14:textId="77777777" w:rsidR="00775F70" w:rsidRPr="001A5953" w:rsidRDefault="00775F70" w:rsidP="008F700D">
      <w:pPr>
        <w:autoSpaceDE w:val="0"/>
        <w:autoSpaceDN w:val="0"/>
        <w:adjustRightInd w:val="0"/>
        <w:ind w:right="267"/>
        <w:jc w:val="both"/>
        <w:rPr>
          <w:lang w:val="it-IT"/>
        </w:rPr>
      </w:pPr>
      <w:r w:rsidRPr="001A5953">
        <w:rPr>
          <w:lang w:val="it-IT"/>
        </w:rPr>
        <w:tab/>
      </w:r>
    </w:p>
    <w:p w14:paraId="78290BD5" w14:textId="77777777" w:rsidR="00775F70" w:rsidRPr="001A5953" w:rsidRDefault="00775F70" w:rsidP="008F700D">
      <w:pPr>
        <w:autoSpaceDE w:val="0"/>
        <w:autoSpaceDN w:val="0"/>
        <w:adjustRightInd w:val="0"/>
        <w:ind w:right="267"/>
        <w:jc w:val="both"/>
        <w:rPr>
          <w:lang w:val="it-IT"/>
        </w:rPr>
      </w:pPr>
    </w:p>
    <w:p w14:paraId="59B7EFC9" w14:textId="77777777" w:rsidR="00775F70" w:rsidRPr="001A5953" w:rsidRDefault="00775F70" w:rsidP="008F700D">
      <w:pPr>
        <w:autoSpaceDE w:val="0"/>
        <w:autoSpaceDN w:val="0"/>
        <w:adjustRightInd w:val="0"/>
        <w:ind w:right="267" w:firstLine="720"/>
        <w:jc w:val="both"/>
        <w:rPr>
          <w:b/>
          <w:i/>
          <w:lang w:val="it-IT"/>
        </w:rPr>
      </w:pPr>
      <w:r w:rsidRPr="001A5953">
        <w:rPr>
          <w:b/>
          <w:i/>
          <w:lang w:val="it-IT"/>
        </w:rPr>
        <w:t>Lista investiţiilor şi costurilor neeligibile se completează cu prevederile Hotărârii de Guvern nr. 226/2 aprilie 2015 privind stabilirea cadrului general de implementare a Măsurilor Programului Naţional de Dezvoltare Rurală cofinanţate din Fondul European Agricol pentru Dezvoltare Rurală şi de la bugetul de stat pentru perioada 2014 – 2020.</w:t>
      </w:r>
    </w:p>
    <w:p w14:paraId="0076DAB3" w14:textId="77777777" w:rsidR="00775F70" w:rsidRPr="001A5953" w:rsidRDefault="00775F70" w:rsidP="008F700D">
      <w:pPr>
        <w:autoSpaceDE w:val="0"/>
        <w:autoSpaceDN w:val="0"/>
        <w:adjustRightInd w:val="0"/>
        <w:ind w:right="267"/>
        <w:jc w:val="both"/>
        <w:rPr>
          <w:b/>
          <w:lang w:val="it-IT"/>
        </w:rPr>
      </w:pPr>
    </w:p>
    <w:p w14:paraId="6AB0AEFC" w14:textId="77777777" w:rsidR="00775F70" w:rsidRPr="00A73714" w:rsidRDefault="00775F70" w:rsidP="008F700D">
      <w:pPr>
        <w:autoSpaceDE w:val="0"/>
        <w:autoSpaceDN w:val="0"/>
        <w:adjustRightInd w:val="0"/>
        <w:ind w:right="267"/>
        <w:jc w:val="both"/>
        <w:rPr>
          <w:b/>
        </w:rPr>
      </w:pPr>
      <w:r w:rsidRPr="00A73714">
        <w:rPr>
          <w:b/>
        </w:rPr>
        <w:t>Cheltuielile neeligibile specifice sunt:</w:t>
      </w:r>
    </w:p>
    <w:p w14:paraId="1735EEF7" w14:textId="77777777" w:rsidR="00775F70" w:rsidRPr="00A73714" w:rsidRDefault="00775F70" w:rsidP="004C33E1">
      <w:pPr>
        <w:numPr>
          <w:ilvl w:val="0"/>
          <w:numId w:val="13"/>
        </w:numPr>
        <w:ind w:right="267"/>
        <w:jc w:val="both"/>
      </w:pPr>
      <w:r w:rsidRPr="00A73714">
        <w:t>Contribuţia în natură</w:t>
      </w:r>
    </w:p>
    <w:p w14:paraId="0B1D2A83" w14:textId="77777777" w:rsidR="00775F70" w:rsidRPr="001A5953" w:rsidRDefault="00775F70" w:rsidP="004C33E1">
      <w:pPr>
        <w:numPr>
          <w:ilvl w:val="0"/>
          <w:numId w:val="13"/>
        </w:numPr>
        <w:ind w:right="267"/>
        <w:jc w:val="both"/>
        <w:rPr>
          <w:lang w:val="it-IT"/>
        </w:rPr>
      </w:pPr>
      <w:r w:rsidRPr="001A5953">
        <w:rPr>
          <w:lang w:val="it-IT"/>
        </w:rPr>
        <w:t>Costuri privind închirierea de maşini, utilaje, instalaţii şi echipamente</w:t>
      </w:r>
    </w:p>
    <w:p w14:paraId="78F4A094" w14:textId="77777777" w:rsidR="00775F70" w:rsidRPr="001A5953" w:rsidRDefault="00775F70" w:rsidP="004C33E1">
      <w:pPr>
        <w:numPr>
          <w:ilvl w:val="0"/>
          <w:numId w:val="13"/>
        </w:numPr>
        <w:ind w:right="267"/>
        <w:jc w:val="both"/>
        <w:rPr>
          <w:lang w:val="it-IT"/>
        </w:rPr>
      </w:pPr>
      <w:r w:rsidRPr="001A5953">
        <w:rPr>
          <w:lang w:val="it-IT"/>
        </w:rPr>
        <w:t>Costuri operaţionale inclusiv costuri de întreţinere şi chirie</w:t>
      </w:r>
    </w:p>
    <w:p w14:paraId="5BC1486C" w14:textId="77777777" w:rsidR="00775F70" w:rsidRPr="001A5953" w:rsidRDefault="00775F70" w:rsidP="008F700D">
      <w:pPr>
        <w:autoSpaceDE w:val="0"/>
        <w:autoSpaceDN w:val="0"/>
        <w:adjustRightInd w:val="0"/>
        <w:ind w:right="267"/>
        <w:jc w:val="both"/>
        <w:rPr>
          <w:b/>
          <w:lang w:val="it-IT"/>
        </w:rPr>
      </w:pPr>
    </w:p>
    <w:p w14:paraId="21043E6A" w14:textId="77777777" w:rsidR="00775F70" w:rsidRPr="001A5953" w:rsidRDefault="00775F70" w:rsidP="008F700D">
      <w:pPr>
        <w:autoSpaceDE w:val="0"/>
        <w:autoSpaceDN w:val="0"/>
        <w:adjustRightInd w:val="0"/>
        <w:ind w:right="267"/>
        <w:jc w:val="both"/>
        <w:rPr>
          <w:b/>
          <w:lang w:val="it-IT"/>
        </w:rPr>
      </w:pPr>
      <w:r w:rsidRPr="001A5953">
        <w:rPr>
          <w:b/>
          <w:lang w:val="it-IT"/>
        </w:rPr>
        <w:t>IMPORTANT!</w:t>
      </w:r>
    </w:p>
    <w:p w14:paraId="3ADB208E" w14:textId="77777777" w:rsidR="00775F70" w:rsidRPr="001A5953" w:rsidRDefault="00775F70" w:rsidP="008F700D">
      <w:pPr>
        <w:ind w:right="267"/>
        <w:jc w:val="both"/>
        <w:rPr>
          <w:i/>
          <w:lang w:val="it-IT"/>
        </w:rPr>
      </w:pPr>
      <w:r w:rsidRPr="001A5953">
        <w:rPr>
          <w:i/>
          <w:lang w:val="it-IT"/>
        </w:rPr>
        <w:t>Valoarea proiectului trebuie să fie fundamentată în raport cu durata, acţiunile şi rezultatele proiectului şi categoriile de cheltuieli să fie încadrate corect în bugetul indicativ. Costurile prevăzute în proiect trebuie să fie rezonabile, justificate şi să corespundă principiilor unei bune gestionări financiare, în special din punct de vedere al raportului preţ - calitate şi al rentabilităţii.</w:t>
      </w:r>
    </w:p>
    <w:p w14:paraId="037CBC55" w14:textId="77777777" w:rsidR="00775F70" w:rsidRPr="001A5953" w:rsidRDefault="00775F70" w:rsidP="008F700D">
      <w:pPr>
        <w:spacing w:before="20"/>
        <w:ind w:right="267"/>
        <w:jc w:val="both"/>
        <w:rPr>
          <w:b/>
          <w:lang w:val="it-IT"/>
        </w:rPr>
      </w:pPr>
    </w:p>
    <w:p w14:paraId="6351CD10" w14:textId="77777777" w:rsidR="00775F70" w:rsidRPr="001A5953" w:rsidRDefault="00775F70" w:rsidP="008F700D">
      <w:pPr>
        <w:spacing w:before="20"/>
        <w:ind w:right="267"/>
        <w:jc w:val="both"/>
        <w:rPr>
          <w:b/>
          <w:lang w:val="it-IT"/>
        </w:rPr>
      </w:pPr>
    </w:p>
    <w:p w14:paraId="5434C3E4" w14:textId="77777777" w:rsidR="00775F70" w:rsidRPr="001A5953" w:rsidRDefault="00775F70" w:rsidP="008F700D">
      <w:pPr>
        <w:spacing w:before="20"/>
        <w:ind w:right="267"/>
        <w:jc w:val="both"/>
        <w:rPr>
          <w:b/>
          <w:lang w:val="it-IT"/>
        </w:rPr>
      </w:pPr>
    </w:p>
    <w:p w14:paraId="074BDCF2" w14:textId="77777777" w:rsidR="00775F70" w:rsidRPr="001A5953" w:rsidRDefault="00775F70" w:rsidP="008F700D">
      <w:pPr>
        <w:spacing w:before="20"/>
        <w:ind w:right="267"/>
        <w:jc w:val="both"/>
        <w:rPr>
          <w:b/>
          <w:lang w:val="it-IT"/>
        </w:rPr>
      </w:pPr>
    </w:p>
    <w:p w14:paraId="0467DE99" w14:textId="77777777" w:rsidR="00775F70" w:rsidRPr="001A5953" w:rsidRDefault="00775F70" w:rsidP="008F700D">
      <w:pPr>
        <w:spacing w:before="20"/>
        <w:ind w:right="267"/>
        <w:jc w:val="both"/>
        <w:rPr>
          <w:b/>
          <w:lang w:val="it-IT"/>
        </w:rPr>
      </w:pPr>
    </w:p>
    <w:p w14:paraId="1FD34D47" w14:textId="77777777" w:rsidR="00775F70" w:rsidRPr="001A5953" w:rsidRDefault="00775F70" w:rsidP="008F700D">
      <w:pPr>
        <w:spacing w:before="20"/>
        <w:ind w:right="267"/>
        <w:jc w:val="both"/>
        <w:rPr>
          <w:b/>
          <w:lang w:val="it-IT"/>
        </w:rPr>
      </w:pPr>
      <w:r w:rsidRPr="001A5953">
        <w:rPr>
          <w:b/>
          <w:lang w:val="it-IT"/>
        </w:rPr>
        <w:br w:type="page"/>
      </w:r>
    </w:p>
    <w:p w14:paraId="08487164" w14:textId="77777777" w:rsidR="00775F70" w:rsidRPr="001A5953" w:rsidRDefault="00775F70" w:rsidP="008F700D">
      <w:pPr>
        <w:ind w:right="267"/>
        <w:jc w:val="center"/>
        <w:rPr>
          <w:b/>
          <w:lang w:val="it-IT"/>
        </w:rPr>
      </w:pPr>
    </w:p>
    <w:p w14:paraId="5E32BF93" w14:textId="77777777" w:rsidR="00775F70" w:rsidRPr="001A5953" w:rsidRDefault="00775F70" w:rsidP="008F700D">
      <w:pPr>
        <w:ind w:right="267"/>
        <w:jc w:val="center"/>
        <w:rPr>
          <w:b/>
          <w:lang w:val="it-IT"/>
        </w:rPr>
      </w:pPr>
      <w:r w:rsidRPr="001A5953">
        <w:rPr>
          <w:b/>
          <w:lang w:val="it-IT"/>
        </w:rPr>
        <w:t>Capitolul 6 SELECŢIA PROIECTELOR</w:t>
      </w:r>
    </w:p>
    <w:p w14:paraId="2554383F" w14:textId="77777777" w:rsidR="00922C3F" w:rsidRPr="001A5953" w:rsidRDefault="00922C3F" w:rsidP="008F700D">
      <w:pPr>
        <w:ind w:right="267"/>
        <w:jc w:val="both"/>
        <w:rPr>
          <w:b/>
          <w:lang w:val="it-IT"/>
        </w:rPr>
      </w:pPr>
    </w:p>
    <w:p w14:paraId="75801434" w14:textId="77777777" w:rsidR="00922C3F" w:rsidRPr="001A5953" w:rsidRDefault="00922C3F" w:rsidP="008F700D">
      <w:pPr>
        <w:ind w:right="267"/>
        <w:jc w:val="both"/>
        <w:rPr>
          <w:b/>
          <w:lang w:val="it-IT"/>
        </w:rPr>
      </w:pPr>
    </w:p>
    <w:p w14:paraId="5BEC57B9" w14:textId="7ADC6E4A" w:rsidR="00775F70" w:rsidRPr="001A5953" w:rsidRDefault="00775F70" w:rsidP="008F700D">
      <w:pPr>
        <w:ind w:right="267"/>
        <w:jc w:val="both"/>
        <w:rPr>
          <w:b/>
          <w:lang w:val="it-IT"/>
        </w:rPr>
      </w:pPr>
      <w:r w:rsidRPr="001A5953">
        <w:rPr>
          <w:b/>
          <w:lang w:val="it-IT"/>
        </w:rPr>
        <w:t>Atenţie!</w:t>
      </w:r>
    </w:p>
    <w:p w14:paraId="14EE2E93" w14:textId="77777777" w:rsidR="00775F70" w:rsidRPr="001A5953" w:rsidRDefault="00775F70" w:rsidP="008F700D">
      <w:pPr>
        <w:ind w:right="267"/>
        <w:jc w:val="both"/>
        <w:rPr>
          <w:i/>
          <w:lang w:val="it-IT"/>
        </w:rPr>
      </w:pPr>
      <w:r w:rsidRPr="001A5953">
        <w:rPr>
          <w:i/>
          <w:lang w:val="it-IT"/>
        </w:rPr>
        <w:t>Evaluarea criteriilor de selecţie se face de către Compartimentul administrativ GAL COLINELE RECAȘ numai în baza documentelor depuse odată cu Cererea de finanţare.</w:t>
      </w:r>
    </w:p>
    <w:p w14:paraId="107D7321" w14:textId="77777777" w:rsidR="00775F70" w:rsidRPr="001A5953" w:rsidRDefault="00775F70" w:rsidP="008F700D">
      <w:pPr>
        <w:ind w:right="267"/>
        <w:jc w:val="both"/>
        <w:rPr>
          <w:b/>
          <w:lang w:val="it-IT"/>
        </w:rPr>
      </w:pPr>
      <w:r w:rsidRPr="001A5953">
        <w:rPr>
          <w:b/>
          <w:lang w:val="it-IT"/>
        </w:rPr>
        <w:t>Atenţie!</w:t>
      </w:r>
    </w:p>
    <w:p w14:paraId="37B67588" w14:textId="341B5F17" w:rsidR="00775F70" w:rsidRPr="001A5953" w:rsidRDefault="00775F70" w:rsidP="008F700D">
      <w:pPr>
        <w:ind w:right="267"/>
        <w:jc w:val="both"/>
        <w:rPr>
          <w:i/>
          <w:lang w:val="it-IT"/>
        </w:rPr>
      </w:pPr>
      <w:r w:rsidRPr="001A5953">
        <w:rPr>
          <w:i/>
          <w:lang w:val="it-IT"/>
        </w:rPr>
        <w:t>Procesul de selecţie şi procesul de verificare a contestaţiilor se desfăşoară potrivit</w:t>
      </w:r>
      <w:r w:rsidR="00BD10D1" w:rsidRPr="001A5953">
        <w:rPr>
          <w:i/>
          <w:lang w:val="it-IT"/>
        </w:rPr>
        <w:t xml:space="preserve"> „</w:t>
      </w:r>
      <w:r w:rsidRPr="001A5953">
        <w:rPr>
          <w:i/>
          <w:lang w:val="it-IT"/>
        </w:rPr>
        <w:t>Regulamentului intern al Comitetului de Selecţie şi al Comisiei de Contestaţii”,</w:t>
      </w:r>
      <w:r w:rsidR="00A443F2" w:rsidRPr="001A5953">
        <w:rPr>
          <w:i/>
          <w:lang w:val="it-IT"/>
        </w:rPr>
        <w:t xml:space="preserve"> </w:t>
      </w:r>
      <w:r w:rsidRPr="001A5953">
        <w:rPr>
          <w:i/>
          <w:lang w:val="it-IT"/>
        </w:rPr>
        <w:t>publicat pe site-ul</w:t>
      </w:r>
      <w:r w:rsidRPr="001A5953">
        <w:rPr>
          <w:i/>
          <w:color w:val="FF0000"/>
          <w:lang w:val="it-IT"/>
        </w:rPr>
        <w:t xml:space="preserve"> </w:t>
      </w:r>
      <w:r w:rsidRPr="001A5953">
        <w:rPr>
          <w:i/>
          <w:lang w:val="it-IT"/>
        </w:rPr>
        <w:t>www.</w:t>
      </w:r>
      <w:r w:rsidR="00BD10D1" w:rsidRPr="001A5953">
        <w:rPr>
          <w:i/>
          <w:lang w:val="it-IT"/>
        </w:rPr>
        <w:t>galcolinelerecas.com</w:t>
      </w:r>
    </w:p>
    <w:p w14:paraId="6DC7B340" w14:textId="77777777" w:rsidR="00775F70" w:rsidRPr="001A5953" w:rsidRDefault="00775F70" w:rsidP="008F700D">
      <w:pPr>
        <w:ind w:right="267"/>
        <w:jc w:val="both"/>
        <w:rPr>
          <w:b/>
          <w:color w:val="000000"/>
          <w:lang w:val="it-IT"/>
        </w:rPr>
      </w:pPr>
      <w:r w:rsidRPr="001A5953">
        <w:rPr>
          <w:b/>
          <w:color w:val="000000"/>
          <w:lang w:val="it-IT"/>
        </w:rPr>
        <w:t>Nu se poate reveni asupra unei solicitări de retragere a unei Cereri de Finanţare!</w:t>
      </w:r>
    </w:p>
    <w:p w14:paraId="21349E14" w14:textId="77777777" w:rsidR="00775F70" w:rsidRPr="001A5953" w:rsidRDefault="00775F70" w:rsidP="008F700D">
      <w:pPr>
        <w:ind w:right="267"/>
        <w:jc w:val="both"/>
        <w:rPr>
          <w:b/>
          <w:lang w:val="it-IT"/>
        </w:rPr>
      </w:pPr>
      <w:r w:rsidRPr="001A5953">
        <w:rPr>
          <w:b/>
          <w:lang w:val="it-IT"/>
        </w:rPr>
        <w:t>De asemenea, solicitanţii ai căror proiecte au fost declarate neconforme vor putea să mai depună proiectul în cadrul următoarei sesiuni.</w:t>
      </w:r>
    </w:p>
    <w:p w14:paraId="7AA13A9B" w14:textId="77777777" w:rsidR="00775F70" w:rsidRPr="001A5953" w:rsidRDefault="00775F70" w:rsidP="008F700D">
      <w:pPr>
        <w:spacing w:before="20"/>
        <w:ind w:right="267"/>
        <w:jc w:val="both"/>
        <w:rPr>
          <w:b/>
          <w:lang w:val="it-IT"/>
        </w:rPr>
      </w:pPr>
    </w:p>
    <w:p w14:paraId="227634D1" w14:textId="77777777" w:rsidR="00775F70" w:rsidRPr="001A5953" w:rsidRDefault="00775F70" w:rsidP="008F700D">
      <w:pPr>
        <w:ind w:left="134" w:right="267"/>
        <w:jc w:val="both"/>
        <w:rPr>
          <w:b/>
          <w:lang w:val="it-IT"/>
        </w:rPr>
      </w:pPr>
    </w:p>
    <w:p w14:paraId="2BD4FE75" w14:textId="77777777" w:rsidR="00775F70" w:rsidRPr="001A5953" w:rsidRDefault="00775F70" w:rsidP="008F700D">
      <w:pPr>
        <w:ind w:left="134" w:right="267"/>
        <w:jc w:val="both"/>
        <w:rPr>
          <w:b/>
          <w:lang w:val="it-IT"/>
        </w:rPr>
      </w:pPr>
    </w:p>
    <w:p w14:paraId="2532A1C0" w14:textId="77777777" w:rsidR="00775F70" w:rsidRPr="001A5953" w:rsidRDefault="00775F70" w:rsidP="008F700D">
      <w:pPr>
        <w:ind w:right="267"/>
        <w:jc w:val="both"/>
        <w:rPr>
          <w:b/>
          <w:color w:val="000000"/>
          <w:lang w:val="it-IT"/>
        </w:rPr>
      </w:pPr>
      <w:bookmarkStart w:id="7" w:name="_Hlk506193667"/>
      <w:r w:rsidRPr="001A5953">
        <w:rPr>
          <w:b/>
          <w:color w:val="000000"/>
          <w:lang w:val="it-IT"/>
        </w:rPr>
        <w:t>Sistemul de punctare a proiectelor este următorul: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36"/>
        <w:gridCol w:w="5982"/>
        <w:gridCol w:w="3110"/>
      </w:tblGrid>
      <w:tr w:rsidR="00775F70" w:rsidRPr="00A73714" w14:paraId="10211E13" w14:textId="77777777" w:rsidTr="00336C3B">
        <w:trPr>
          <w:trHeight w:val="540"/>
          <w:jc w:val="center"/>
        </w:trPr>
        <w:tc>
          <w:tcPr>
            <w:tcW w:w="265" w:type="dxa"/>
          </w:tcPr>
          <w:p w14:paraId="22741506" w14:textId="77777777" w:rsidR="00775F70" w:rsidRPr="00A73714" w:rsidRDefault="00775F70" w:rsidP="008F700D">
            <w:pPr>
              <w:ind w:right="267"/>
              <w:jc w:val="both"/>
              <w:rPr>
                <w:b/>
                <w:color w:val="000000"/>
              </w:rPr>
            </w:pPr>
            <w:r w:rsidRPr="00A73714">
              <w:rPr>
                <w:b/>
                <w:color w:val="000000"/>
              </w:rPr>
              <w:t>Nr. crt.</w:t>
            </w:r>
          </w:p>
        </w:tc>
        <w:tc>
          <w:tcPr>
            <w:tcW w:w="5982" w:type="dxa"/>
          </w:tcPr>
          <w:p w14:paraId="5A574B97" w14:textId="77777777" w:rsidR="00775F70" w:rsidRPr="00A73714" w:rsidRDefault="00775F70" w:rsidP="008F700D">
            <w:pPr>
              <w:ind w:right="267"/>
              <w:jc w:val="both"/>
              <w:rPr>
                <w:b/>
                <w:color w:val="000000"/>
              </w:rPr>
            </w:pPr>
            <w:r w:rsidRPr="00A73714">
              <w:rPr>
                <w:b/>
                <w:color w:val="000000"/>
              </w:rPr>
              <w:t>Criterii de selecţie</w:t>
            </w:r>
          </w:p>
        </w:tc>
        <w:tc>
          <w:tcPr>
            <w:tcW w:w="3110" w:type="dxa"/>
          </w:tcPr>
          <w:p w14:paraId="61FBB379" w14:textId="77777777" w:rsidR="00775F70" w:rsidRPr="00A73714" w:rsidRDefault="00775F70" w:rsidP="008F700D">
            <w:pPr>
              <w:ind w:right="267"/>
              <w:jc w:val="both"/>
              <w:rPr>
                <w:b/>
                <w:color w:val="000000"/>
              </w:rPr>
            </w:pPr>
            <w:r w:rsidRPr="00A73714">
              <w:rPr>
                <w:b/>
                <w:color w:val="000000"/>
              </w:rPr>
              <w:t>Punctaj</w:t>
            </w:r>
          </w:p>
        </w:tc>
      </w:tr>
      <w:tr w:rsidR="00775F70" w:rsidRPr="00A73714" w14:paraId="5F99E58F" w14:textId="77777777" w:rsidTr="00336C3B">
        <w:trPr>
          <w:trHeight w:val="134"/>
          <w:jc w:val="center"/>
        </w:trPr>
        <w:tc>
          <w:tcPr>
            <w:tcW w:w="265" w:type="dxa"/>
            <w:vMerge w:val="restart"/>
          </w:tcPr>
          <w:p w14:paraId="618B6EB4" w14:textId="77777777" w:rsidR="00775F70" w:rsidRPr="00A73714" w:rsidRDefault="00775F70" w:rsidP="008F700D">
            <w:pPr>
              <w:ind w:right="267"/>
              <w:jc w:val="both"/>
              <w:rPr>
                <w:b/>
                <w:color w:val="000000"/>
              </w:rPr>
            </w:pPr>
            <w:r w:rsidRPr="00A73714">
              <w:rPr>
                <w:b/>
                <w:color w:val="000000"/>
              </w:rPr>
              <w:t>1.</w:t>
            </w:r>
          </w:p>
        </w:tc>
        <w:tc>
          <w:tcPr>
            <w:tcW w:w="5982" w:type="dxa"/>
          </w:tcPr>
          <w:p w14:paraId="0ACD68C4" w14:textId="77777777" w:rsidR="00775F70" w:rsidRPr="001A5953" w:rsidRDefault="00775F70" w:rsidP="008F700D">
            <w:pPr>
              <w:ind w:right="267"/>
              <w:jc w:val="both"/>
              <w:rPr>
                <w:b/>
                <w:color w:val="000000"/>
                <w:lang w:val="it-IT"/>
              </w:rPr>
            </w:pPr>
            <w:r w:rsidRPr="001A5953">
              <w:rPr>
                <w:b/>
                <w:color w:val="000000"/>
                <w:lang w:val="it-IT"/>
              </w:rPr>
              <w:t>Numărul de locuitori care beneficiază de servicii/infrastructură îmbunătăţită</w:t>
            </w:r>
          </w:p>
          <w:p w14:paraId="0D93BB97" w14:textId="77777777" w:rsidR="00336C3B" w:rsidRPr="001A5953" w:rsidRDefault="00336C3B" w:rsidP="008F700D">
            <w:pPr>
              <w:ind w:right="267"/>
              <w:jc w:val="both"/>
              <w:rPr>
                <w:b/>
                <w:color w:val="000000"/>
                <w:lang w:val="it-IT"/>
              </w:rPr>
            </w:pPr>
          </w:p>
          <w:p w14:paraId="3D22EB3F" w14:textId="08E32875" w:rsidR="00336C3B" w:rsidRPr="001A5953" w:rsidRDefault="00336C3B" w:rsidP="008F700D">
            <w:pPr>
              <w:ind w:right="267"/>
              <w:jc w:val="both"/>
              <w:rPr>
                <w:b/>
                <w:color w:val="000000"/>
                <w:lang w:val="it-IT"/>
              </w:rPr>
            </w:pPr>
          </w:p>
        </w:tc>
        <w:tc>
          <w:tcPr>
            <w:tcW w:w="3110" w:type="dxa"/>
          </w:tcPr>
          <w:p w14:paraId="7FA7B363" w14:textId="77777777" w:rsidR="00775F70" w:rsidRPr="00A73714" w:rsidRDefault="00775F70" w:rsidP="008F700D">
            <w:pPr>
              <w:ind w:right="267"/>
              <w:jc w:val="both"/>
              <w:rPr>
                <w:b/>
                <w:color w:val="000000"/>
              </w:rPr>
            </w:pPr>
            <w:r w:rsidRPr="00A73714">
              <w:rPr>
                <w:b/>
                <w:color w:val="000000"/>
              </w:rPr>
              <w:t>max. 25</w:t>
            </w:r>
          </w:p>
        </w:tc>
      </w:tr>
      <w:tr w:rsidR="00775F70" w:rsidRPr="00A73714" w14:paraId="4178B555" w14:textId="77777777" w:rsidTr="00336C3B">
        <w:trPr>
          <w:trHeight w:val="134"/>
          <w:jc w:val="center"/>
        </w:trPr>
        <w:tc>
          <w:tcPr>
            <w:tcW w:w="265" w:type="dxa"/>
            <w:vMerge/>
          </w:tcPr>
          <w:p w14:paraId="2E087DE3" w14:textId="77777777" w:rsidR="00775F70" w:rsidRPr="00A73714" w:rsidRDefault="00775F70" w:rsidP="008F700D">
            <w:pPr>
              <w:ind w:right="267"/>
              <w:jc w:val="both"/>
              <w:rPr>
                <w:b/>
                <w:color w:val="000000"/>
              </w:rPr>
            </w:pPr>
          </w:p>
        </w:tc>
        <w:tc>
          <w:tcPr>
            <w:tcW w:w="5982" w:type="dxa"/>
          </w:tcPr>
          <w:p w14:paraId="16D22643" w14:textId="31F9C78F" w:rsidR="00775F70" w:rsidRPr="00A73714" w:rsidRDefault="00C85EE9" w:rsidP="008F700D">
            <w:pPr>
              <w:ind w:right="267"/>
              <w:jc w:val="both"/>
              <w:rPr>
                <w:color w:val="000000"/>
              </w:rPr>
            </w:pPr>
            <w:r w:rsidRPr="00A73714">
              <w:rPr>
                <w:color w:val="000000"/>
              </w:rPr>
              <w:t>Peste</w:t>
            </w:r>
            <w:r w:rsidR="00775F70" w:rsidRPr="00A73714">
              <w:rPr>
                <w:color w:val="000000"/>
              </w:rPr>
              <w:t xml:space="preserve"> 2</w:t>
            </w:r>
            <w:r w:rsidRPr="00A73714">
              <w:rPr>
                <w:color w:val="000000"/>
              </w:rPr>
              <w:t>500</w:t>
            </w:r>
            <w:r w:rsidR="00775F70" w:rsidRPr="00A73714">
              <w:rPr>
                <w:color w:val="000000"/>
              </w:rPr>
              <w:t xml:space="preserve"> locuitori</w:t>
            </w:r>
          </w:p>
        </w:tc>
        <w:tc>
          <w:tcPr>
            <w:tcW w:w="3110" w:type="dxa"/>
          </w:tcPr>
          <w:p w14:paraId="1712A60B" w14:textId="77777777" w:rsidR="00775F70" w:rsidRPr="00A73714" w:rsidRDefault="00775F70" w:rsidP="008F700D">
            <w:pPr>
              <w:ind w:right="267"/>
              <w:jc w:val="both"/>
              <w:rPr>
                <w:color w:val="000000"/>
              </w:rPr>
            </w:pPr>
            <w:r w:rsidRPr="00A73714">
              <w:rPr>
                <w:color w:val="000000"/>
              </w:rPr>
              <w:t>25</w:t>
            </w:r>
          </w:p>
        </w:tc>
      </w:tr>
      <w:tr w:rsidR="00775F70" w:rsidRPr="00A73714" w14:paraId="6D125ABF" w14:textId="77777777" w:rsidTr="00336C3B">
        <w:trPr>
          <w:trHeight w:val="134"/>
          <w:jc w:val="center"/>
        </w:trPr>
        <w:tc>
          <w:tcPr>
            <w:tcW w:w="265" w:type="dxa"/>
            <w:vMerge/>
          </w:tcPr>
          <w:p w14:paraId="4ED166B4" w14:textId="77777777" w:rsidR="00775F70" w:rsidRPr="00A73714" w:rsidRDefault="00775F70" w:rsidP="008F700D">
            <w:pPr>
              <w:ind w:right="267"/>
              <w:jc w:val="both"/>
              <w:rPr>
                <w:b/>
                <w:color w:val="000000"/>
              </w:rPr>
            </w:pPr>
          </w:p>
        </w:tc>
        <w:tc>
          <w:tcPr>
            <w:tcW w:w="5982" w:type="dxa"/>
          </w:tcPr>
          <w:p w14:paraId="525DE5A6" w14:textId="413E4C37" w:rsidR="00775F70" w:rsidRPr="00A73714" w:rsidRDefault="00101C14" w:rsidP="008F700D">
            <w:pPr>
              <w:ind w:right="267"/>
              <w:jc w:val="both"/>
              <w:rPr>
                <w:color w:val="000000"/>
              </w:rPr>
            </w:pPr>
            <w:r w:rsidRPr="00A73714">
              <w:rPr>
                <w:color w:val="000000"/>
              </w:rPr>
              <w:t>Între 5</w:t>
            </w:r>
            <w:r w:rsidR="00775F70" w:rsidRPr="00A73714">
              <w:rPr>
                <w:color w:val="000000"/>
              </w:rPr>
              <w:t>0</w:t>
            </w:r>
            <w:r w:rsidRPr="00A73714">
              <w:rPr>
                <w:color w:val="000000"/>
              </w:rPr>
              <w:t xml:space="preserve">1 - </w:t>
            </w:r>
            <w:r w:rsidR="00C85EE9" w:rsidRPr="00A73714">
              <w:rPr>
                <w:color w:val="000000"/>
              </w:rPr>
              <w:t>2500</w:t>
            </w:r>
            <w:r w:rsidR="00775F70" w:rsidRPr="00A73714">
              <w:rPr>
                <w:color w:val="000000"/>
              </w:rPr>
              <w:t xml:space="preserve"> locuitori</w:t>
            </w:r>
          </w:p>
        </w:tc>
        <w:tc>
          <w:tcPr>
            <w:tcW w:w="3110" w:type="dxa"/>
          </w:tcPr>
          <w:p w14:paraId="773FFE79" w14:textId="77777777" w:rsidR="00775F70" w:rsidRPr="00A73714" w:rsidRDefault="00775F70" w:rsidP="008F700D">
            <w:pPr>
              <w:ind w:right="267"/>
              <w:jc w:val="both"/>
              <w:rPr>
                <w:color w:val="000000"/>
              </w:rPr>
            </w:pPr>
            <w:r w:rsidRPr="00A73714">
              <w:rPr>
                <w:color w:val="000000"/>
              </w:rPr>
              <w:t>20</w:t>
            </w:r>
          </w:p>
        </w:tc>
      </w:tr>
      <w:tr w:rsidR="00775F70" w:rsidRPr="00A73714" w14:paraId="51B689F5" w14:textId="77777777" w:rsidTr="00336C3B">
        <w:trPr>
          <w:trHeight w:val="134"/>
          <w:jc w:val="center"/>
        </w:trPr>
        <w:tc>
          <w:tcPr>
            <w:tcW w:w="265" w:type="dxa"/>
            <w:vMerge/>
          </w:tcPr>
          <w:p w14:paraId="743035B6" w14:textId="77777777" w:rsidR="00775F70" w:rsidRPr="00A73714" w:rsidRDefault="00775F70" w:rsidP="008F700D">
            <w:pPr>
              <w:ind w:right="267"/>
              <w:jc w:val="both"/>
              <w:rPr>
                <w:b/>
                <w:color w:val="000000"/>
              </w:rPr>
            </w:pPr>
          </w:p>
        </w:tc>
        <w:tc>
          <w:tcPr>
            <w:tcW w:w="5982" w:type="dxa"/>
          </w:tcPr>
          <w:p w14:paraId="78898FB5" w14:textId="325067CA" w:rsidR="00775F70" w:rsidRPr="00A73714" w:rsidRDefault="00101C14" w:rsidP="008F700D">
            <w:pPr>
              <w:ind w:right="267"/>
              <w:jc w:val="both"/>
              <w:rPr>
                <w:color w:val="000000"/>
              </w:rPr>
            </w:pPr>
            <w:r w:rsidRPr="00A73714">
              <w:rPr>
                <w:color w:val="000000"/>
              </w:rPr>
              <w:t>Până în</w:t>
            </w:r>
            <w:r w:rsidR="00775F70" w:rsidRPr="00A73714">
              <w:rPr>
                <w:color w:val="000000"/>
              </w:rPr>
              <w:t xml:space="preserve"> </w:t>
            </w:r>
            <w:r w:rsidRPr="00A73714">
              <w:rPr>
                <w:color w:val="000000"/>
              </w:rPr>
              <w:t>50</w:t>
            </w:r>
            <w:r w:rsidR="00775F70" w:rsidRPr="00A73714">
              <w:rPr>
                <w:color w:val="000000"/>
              </w:rPr>
              <w:t>0 locuitori</w:t>
            </w:r>
          </w:p>
        </w:tc>
        <w:tc>
          <w:tcPr>
            <w:tcW w:w="3110" w:type="dxa"/>
          </w:tcPr>
          <w:p w14:paraId="505B180D" w14:textId="77777777" w:rsidR="00775F70" w:rsidRPr="00A73714" w:rsidRDefault="00775F70" w:rsidP="008F700D">
            <w:pPr>
              <w:ind w:right="267"/>
              <w:jc w:val="both"/>
              <w:rPr>
                <w:color w:val="000000"/>
              </w:rPr>
            </w:pPr>
            <w:r w:rsidRPr="00A73714">
              <w:rPr>
                <w:color w:val="000000"/>
              </w:rPr>
              <w:t>15</w:t>
            </w:r>
          </w:p>
        </w:tc>
      </w:tr>
      <w:tr w:rsidR="00775F70" w:rsidRPr="00A73714" w14:paraId="7CE90AD3" w14:textId="77777777" w:rsidTr="00336C3B">
        <w:trPr>
          <w:trHeight w:val="134"/>
          <w:jc w:val="center"/>
        </w:trPr>
        <w:tc>
          <w:tcPr>
            <w:tcW w:w="265" w:type="dxa"/>
          </w:tcPr>
          <w:p w14:paraId="62D750AC" w14:textId="77777777" w:rsidR="00775F70" w:rsidRPr="00A73714" w:rsidRDefault="00775F70" w:rsidP="008F700D">
            <w:pPr>
              <w:ind w:right="267"/>
              <w:jc w:val="both"/>
              <w:rPr>
                <w:b/>
                <w:color w:val="000000"/>
              </w:rPr>
            </w:pPr>
            <w:r w:rsidRPr="00A73714">
              <w:rPr>
                <w:b/>
                <w:color w:val="000000"/>
              </w:rPr>
              <w:t>2.</w:t>
            </w:r>
          </w:p>
        </w:tc>
        <w:tc>
          <w:tcPr>
            <w:tcW w:w="5982" w:type="dxa"/>
          </w:tcPr>
          <w:p w14:paraId="793EBA10" w14:textId="76ACA4F2" w:rsidR="00775F70" w:rsidRPr="001A5953" w:rsidRDefault="00775F70" w:rsidP="008F700D">
            <w:pPr>
              <w:ind w:right="267"/>
              <w:jc w:val="both"/>
              <w:rPr>
                <w:b/>
                <w:color w:val="000000"/>
                <w:lang w:val="it-IT"/>
              </w:rPr>
            </w:pPr>
            <w:r w:rsidRPr="001A5953">
              <w:rPr>
                <w:b/>
                <w:color w:val="000000"/>
                <w:lang w:val="it-IT"/>
              </w:rPr>
              <w:t>Investiţia include măsuri de îmbunătăţire</w:t>
            </w:r>
            <w:r w:rsidR="00CE754A" w:rsidRPr="001A5953">
              <w:rPr>
                <w:b/>
                <w:color w:val="000000"/>
                <w:lang w:val="it-IT"/>
              </w:rPr>
              <w:t xml:space="preserve"> </w:t>
            </w:r>
            <w:r w:rsidRPr="001A5953">
              <w:rPr>
                <w:b/>
                <w:color w:val="000000"/>
                <w:lang w:val="it-IT"/>
              </w:rPr>
              <w:t>a calităţii mediului inconjurător şi de crestere a eficienţei energetice</w:t>
            </w:r>
          </w:p>
        </w:tc>
        <w:tc>
          <w:tcPr>
            <w:tcW w:w="3110" w:type="dxa"/>
          </w:tcPr>
          <w:p w14:paraId="7674E102" w14:textId="77777777" w:rsidR="00775F70" w:rsidRPr="00FC072B" w:rsidRDefault="00775F70" w:rsidP="008F700D">
            <w:pPr>
              <w:ind w:right="267"/>
              <w:jc w:val="both"/>
              <w:rPr>
                <w:b/>
                <w:bCs/>
                <w:color w:val="000000"/>
              </w:rPr>
            </w:pPr>
            <w:r w:rsidRPr="00FC072B">
              <w:rPr>
                <w:b/>
                <w:bCs/>
                <w:color w:val="000000"/>
              </w:rPr>
              <w:t>25</w:t>
            </w:r>
          </w:p>
        </w:tc>
      </w:tr>
      <w:tr w:rsidR="00775F70" w:rsidRPr="00A73714" w14:paraId="2370FE87" w14:textId="77777777" w:rsidTr="00336C3B">
        <w:trPr>
          <w:trHeight w:val="134"/>
          <w:jc w:val="center"/>
        </w:trPr>
        <w:tc>
          <w:tcPr>
            <w:tcW w:w="265" w:type="dxa"/>
          </w:tcPr>
          <w:p w14:paraId="13513FA9" w14:textId="77777777" w:rsidR="00775F70" w:rsidRPr="00A73714" w:rsidRDefault="00775F70" w:rsidP="008F700D">
            <w:pPr>
              <w:ind w:right="267"/>
              <w:jc w:val="both"/>
              <w:rPr>
                <w:b/>
                <w:color w:val="000000"/>
              </w:rPr>
            </w:pPr>
            <w:r w:rsidRPr="00A73714">
              <w:rPr>
                <w:b/>
                <w:color w:val="000000"/>
              </w:rPr>
              <w:t>3.</w:t>
            </w:r>
          </w:p>
        </w:tc>
        <w:tc>
          <w:tcPr>
            <w:tcW w:w="5982" w:type="dxa"/>
          </w:tcPr>
          <w:p w14:paraId="2F03E560" w14:textId="77777777" w:rsidR="00775F70" w:rsidRPr="001A5953" w:rsidRDefault="00775F70" w:rsidP="008F700D">
            <w:pPr>
              <w:ind w:right="267"/>
              <w:jc w:val="both"/>
              <w:rPr>
                <w:b/>
                <w:color w:val="000000"/>
                <w:lang w:val="it-IT"/>
              </w:rPr>
            </w:pPr>
            <w:r w:rsidRPr="001A5953">
              <w:rPr>
                <w:b/>
                <w:color w:val="000000"/>
                <w:lang w:val="it-IT"/>
              </w:rPr>
              <w:t>Dotarea clădirilor cu sisteme care utilizează energie regenerabilă</w:t>
            </w:r>
          </w:p>
        </w:tc>
        <w:tc>
          <w:tcPr>
            <w:tcW w:w="3110" w:type="dxa"/>
          </w:tcPr>
          <w:p w14:paraId="43836971" w14:textId="77777777" w:rsidR="00775F70" w:rsidRPr="00FC072B" w:rsidRDefault="00775F70" w:rsidP="008F700D">
            <w:pPr>
              <w:ind w:right="267"/>
              <w:jc w:val="both"/>
              <w:rPr>
                <w:b/>
                <w:bCs/>
                <w:color w:val="000000"/>
              </w:rPr>
            </w:pPr>
            <w:r w:rsidRPr="00FC072B">
              <w:rPr>
                <w:b/>
                <w:bCs/>
                <w:color w:val="000000"/>
              </w:rPr>
              <w:t>25</w:t>
            </w:r>
          </w:p>
        </w:tc>
      </w:tr>
      <w:tr w:rsidR="00775F70" w:rsidRPr="00A73714" w14:paraId="4D3805C1" w14:textId="77777777" w:rsidTr="00336C3B">
        <w:trPr>
          <w:trHeight w:val="269"/>
          <w:jc w:val="center"/>
        </w:trPr>
        <w:tc>
          <w:tcPr>
            <w:tcW w:w="265" w:type="dxa"/>
          </w:tcPr>
          <w:p w14:paraId="40E138CA" w14:textId="77777777" w:rsidR="00775F70" w:rsidRPr="00A73714" w:rsidRDefault="00775F70" w:rsidP="008F700D">
            <w:pPr>
              <w:ind w:right="267"/>
              <w:jc w:val="both"/>
              <w:rPr>
                <w:b/>
                <w:color w:val="000000"/>
              </w:rPr>
            </w:pPr>
            <w:r w:rsidRPr="00A73714">
              <w:rPr>
                <w:b/>
                <w:color w:val="000000"/>
              </w:rPr>
              <w:t>4.</w:t>
            </w:r>
          </w:p>
        </w:tc>
        <w:tc>
          <w:tcPr>
            <w:tcW w:w="5982" w:type="dxa"/>
          </w:tcPr>
          <w:p w14:paraId="3FD3A2A9" w14:textId="77777777" w:rsidR="00775F70" w:rsidRPr="001A5953" w:rsidRDefault="00775F70" w:rsidP="008F700D">
            <w:pPr>
              <w:ind w:right="267"/>
              <w:jc w:val="both"/>
              <w:rPr>
                <w:b/>
                <w:color w:val="000000"/>
                <w:lang w:val="it-IT"/>
              </w:rPr>
            </w:pPr>
            <w:r w:rsidRPr="001A5953">
              <w:rPr>
                <w:b/>
                <w:color w:val="000000"/>
                <w:lang w:val="it-IT"/>
              </w:rPr>
              <w:t>Solicitanţii care nu au primit anterior sprijin comunitar pentru o investiţie similară</w:t>
            </w:r>
          </w:p>
          <w:p w14:paraId="1B4C7C9F" w14:textId="279CA787" w:rsidR="00336C3B" w:rsidRPr="001A5953" w:rsidRDefault="00336C3B" w:rsidP="008F700D">
            <w:pPr>
              <w:ind w:right="267"/>
              <w:jc w:val="both"/>
              <w:rPr>
                <w:b/>
                <w:color w:val="000000"/>
                <w:lang w:val="it-IT"/>
              </w:rPr>
            </w:pPr>
          </w:p>
        </w:tc>
        <w:tc>
          <w:tcPr>
            <w:tcW w:w="3110" w:type="dxa"/>
          </w:tcPr>
          <w:p w14:paraId="60558E11" w14:textId="77777777" w:rsidR="00775F70" w:rsidRPr="00FC072B" w:rsidRDefault="00775F70" w:rsidP="008F700D">
            <w:pPr>
              <w:ind w:right="267"/>
              <w:jc w:val="both"/>
              <w:rPr>
                <w:b/>
                <w:bCs/>
                <w:color w:val="000000"/>
              </w:rPr>
            </w:pPr>
            <w:r w:rsidRPr="00FC072B">
              <w:rPr>
                <w:b/>
                <w:bCs/>
                <w:color w:val="000000"/>
              </w:rPr>
              <w:t>25</w:t>
            </w:r>
          </w:p>
        </w:tc>
      </w:tr>
      <w:tr w:rsidR="00775F70" w:rsidRPr="00A73714" w14:paraId="2935021D" w14:textId="77777777" w:rsidTr="00336C3B">
        <w:trPr>
          <w:trHeight w:val="261"/>
          <w:jc w:val="center"/>
        </w:trPr>
        <w:tc>
          <w:tcPr>
            <w:tcW w:w="6247" w:type="dxa"/>
            <w:gridSpan w:val="2"/>
            <w:tcBorders>
              <w:bottom w:val="single" w:sz="4" w:space="0" w:color="auto"/>
            </w:tcBorders>
          </w:tcPr>
          <w:p w14:paraId="7941A64F" w14:textId="77777777" w:rsidR="00775F70" w:rsidRPr="00A73714" w:rsidRDefault="00775F70" w:rsidP="008F700D">
            <w:pPr>
              <w:ind w:right="267"/>
              <w:jc w:val="both"/>
              <w:rPr>
                <w:b/>
                <w:color w:val="000000"/>
              </w:rPr>
            </w:pPr>
            <w:r w:rsidRPr="00A73714">
              <w:rPr>
                <w:b/>
                <w:color w:val="000000"/>
              </w:rPr>
              <w:t>TOTAL</w:t>
            </w:r>
          </w:p>
        </w:tc>
        <w:tc>
          <w:tcPr>
            <w:tcW w:w="3110" w:type="dxa"/>
            <w:tcBorders>
              <w:bottom w:val="single" w:sz="4" w:space="0" w:color="auto"/>
            </w:tcBorders>
          </w:tcPr>
          <w:p w14:paraId="669625CC" w14:textId="77777777" w:rsidR="00775F70" w:rsidRPr="00A73714" w:rsidRDefault="00775F70" w:rsidP="008F700D">
            <w:pPr>
              <w:ind w:right="267"/>
              <w:jc w:val="both"/>
              <w:rPr>
                <w:b/>
                <w:color w:val="000000"/>
              </w:rPr>
            </w:pPr>
            <w:r w:rsidRPr="00A73714">
              <w:rPr>
                <w:b/>
                <w:color w:val="000000"/>
              </w:rPr>
              <w:t>100 puncte</w:t>
            </w:r>
          </w:p>
        </w:tc>
      </w:tr>
    </w:tbl>
    <w:p w14:paraId="719EE7CD" w14:textId="77777777" w:rsidR="00775F70" w:rsidRPr="00A73714" w:rsidRDefault="00775F70" w:rsidP="008F700D">
      <w:pPr>
        <w:ind w:left="134" w:right="267"/>
        <w:jc w:val="both"/>
        <w:rPr>
          <w:b/>
        </w:rPr>
      </w:pPr>
    </w:p>
    <w:p w14:paraId="782F986F" w14:textId="7E230596" w:rsidR="00775F70" w:rsidRPr="00A73714" w:rsidRDefault="00775F70" w:rsidP="008F700D">
      <w:pPr>
        <w:ind w:left="720" w:right="267"/>
        <w:jc w:val="both"/>
        <w:rPr>
          <w:b/>
        </w:rPr>
      </w:pPr>
      <w:r w:rsidRPr="00A73714">
        <w:rPr>
          <w:b/>
        </w:rPr>
        <w:t>Punctajul</w:t>
      </w:r>
      <w:r w:rsidR="00CE754A" w:rsidRPr="00A73714">
        <w:rPr>
          <w:b/>
        </w:rPr>
        <w:t xml:space="preserve"> </w:t>
      </w:r>
      <w:r w:rsidRPr="00A73714">
        <w:rPr>
          <w:b/>
        </w:rPr>
        <w:t xml:space="preserve">minim este de </w:t>
      </w:r>
      <w:r w:rsidR="00BD10D1" w:rsidRPr="00A73714">
        <w:rPr>
          <w:b/>
        </w:rPr>
        <w:t>40</w:t>
      </w:r>
      <w:r w:rsidRPr="00A73714">
        <w:rPr>
          <w:b/>
        </w:rPr>
        <w:t xml:space="preserve"> de puncte</w:t>
      </w:r>
    </w:p>
    <w:p w14:paraId="54F7C8FE" w14:textId="77777777" w:rsidR="00775F70" w:rsidRPr="00A73714" w:rsidRDefault="00775F70" w:rsidP="008F700D">
      <w:pPr>
        <w:ind w:right="267" w:firstLine="720"/>
        <w:jc w:val="both"/>
        <w:rPr>
          <w:b/>
        </w:rPr>
      </w:pPr>
    </w:p>
    <w:p w14:paraId="0E29A6F3" w14:textId="77777777" w:rsidR="00AB6300" w:rsidRPr="00A73714" w:rsidRDefault="00AB6300" w:rsidP="00AB6300">
      <w:pPr>
        <w:ind w:right="267"/>
        <w:jc w:val="both"/>
        <w:rPr>
          <w:b/>
        </w:rPr>
      </w:pPr>
    </w:p>
    <w:p w14:paraId="40E69D0D" w14:textId="38ED9994" w:rsidR="00775F70" w:rsidRPr="00A73714" w:rsidRDefault="00AB6300" w:rsidP="00AB6300">
      <w:pPr>
        <w:ind w:right="267"/>
        <w:jc w:val="both"/>
        <w:rPr>
          <w:b/>
        </w:rPr>
      </w:pPr>
      <w:r w:rsidRPr="00A73714">
        <w:rPr>
          <w:b/>
        </w:rPr>
        <w:t>Atenție!</w:t>
      </w:r>
    </w:p>
    <w:p w14:paraId="1099F2ED" w14:textId="77777777" w:rsidR="00AB6300" w:rsidRPr="00A73714" w:rsidRDefault="00AB6300" w:rsidP="00AB6300">
      <w:pPr>
        <w:ind w:right="267"/>
        <w:jc w:val="both"/>
        <w:rPr>
          <w:b/>
        </w:rPr>
      </w:pPr>
    </w:p>
    <w:p w14:paraId="6A23E153" w14:textId="74D58892" w:rsidR="00775F70" w:rsidRPr="00A73714" w:rsidRDefault="00EB1381" w:rsidP="00AB6300">
      <w:pPr>
        <w:ind w:right="267"/>
        <w:contextualSpacing/>
        <w:jc w:val="both"/>
      </w:pPr>
      <w:r w:rsidRPr="00A73714">
        <w:t xml:space="preserve">În cazul în care </w:t>
      </w:r>
      <w:r w:rsidR="00AB6300" w:rsidRPr="00A73714">
        <w:t>se vor depune proiecte care în urma evaluării obțin punctaj egal și sunt declarate eligibile, se va aplica ca și criteriu de departajare regula de „primul venit, primul servit”</w:t>
      </w:r>
      <w:r w:rsidR="00902E5E" w:rsidRPr="00A73714">
        <w:t xml:space="preserve"> și de asemenea se va acorda prioritate finanțării proiectelor care prin implementarea lor deservesc o populație cât mai numeroasă.</w:t>
      </w:r>
      <w:r w:rsidR="00775F70" w:rsidRPr="00A73714">
        <w:br w:type="page"/>
      </w:r>
    </w:p>
    <w:p w14:paraId="2B372759" w14:textId="77777777" w:rsidR="003F1470" w:rsidRPr="001A5953" w:rsidRDefault="003F1470" w:rsidP="003F1470">
      <w:pPr>
        <w:ind w:right="267"/>
        <w:jc w:val="both"/>
        <w:rPr>
          <w:b/>
          <w:i/>
          <w:lang w:val="it-IT"/>
        </w:rPr>
      </w:pPr>
      <w:bookmarkStart w:id="8" w:name="_Hlk506127782"/>
      <w:r w:rsidRPr="001A5953">
        <w:rPr>
          <w:b/>
          <w:i/>
          <w:lang w:val="it-IT"/>
        </w:rPr>
        <w:lastRenderedPageBreak/>
        <w:t>Metodologia de verificare a criteriilor de selecţie</w:t>
      </w:r>
    </w:p>
    <w:p w14:paraId="15FED9E0" w14:textId="77777777" w:rsidR="003F1470" w:rsidRDefault="003F1470" w:rsidP="003F1470">
      <w:pPr>
        <w:autoSpaceDE w:val="0"/>
        <w:autoSpaceDN w:val="0"/>
        <w:adjustRightInd w:val="0"/>
        <w:ind w:right="267"/>
        <w:jc w:val="both"/>
        <w:rPr>
          <w:b/>
          <w:u w:val="single"/>
          <w:lang w:val="pt-BR"/>
        </w:rPr>
      </w:pPr>
    </w:p>
    <w:p w14:paraId="7DED47C3" w14:textId="4913C1CE" w:rsidR="003F1470" w:rsidRPr="00ED1F70" w:rsidRDefault="003F1470" w:rsidP="003F1470">
      <w:pPr>
        <w:autoSpaceDE w:val="0"/>
        <w:autoSpaceDN w:val="0"/>
        <w:adjustRightInd w:val="0"/>
        <w:ind w:right="267"/>
        <w:jc w:val="both"/>
        <w:rPr>
          <w:b/>
          <w:u w:val="single"/>
          <w:lang w:val="pt-BR"/>
        </w:rPr>
      </w:pPr>
      <w:r w:rsidRPr="00ED1F70">
        <w:rPr>
          <w:b/>
          <w:u w:val="single"/>
          <w:lang w:val="pt-BR"/>
        </w:rPr>
        <w:t xml:space="preserve">1. Numărul de locuitori care beneficiază de servicii/infrastructură îmbunătăţită </w:t>
      </w:r>
    </w:p>
    <w:p w14:paraId="12E6FA28" w14:textId="77777777" w:rsidR="003F1470" w:rsidRPr="00ED1F70" w:rsidRDefault="003F1470" w:rsidP="003F1470">
      <w:pPr>
        <w:autoSpaceDE w:val="0"/>
        <w:autoSpaceDN w:val="0"/>
        <w:adjustRightInd w:val="0"/>
        <w:ind w:right="267"/>
        <w:contextualSpacing/>
        <w:jc w:val="both"/>
        <w:rPr>
          <w:b/>
          <w:color w:val="000000"/>
          <w:lang w:val="pt-BR"/>
        </w:rPr>
      </w:pPr>
      <w:r w:rsidRPr="00ED1F70">
        <w:rPr>
          <w:b/>
          <w:color w:val="000000"/>
          <w:lang w:val="pt-BR"/>
        </w:rPr>
        <w:t>Documente care se verifică/documente justificative:</w:t>
      </w:r>
    </w:p>
    <w:p w14:paraId="42177CD0" w14:textId="77777777" w:rsidR="003F1470" w:rsidRPr="00ED1F70" w:rsidRDefault="003F1470" w:rsidP="003F1470">
      <w:pPr>
        <w:autoSpaceDE w:val="0"/>
        <w:autoSpaceDN w:val="0"/>
        <w:adjustRightInd w:val="0"/>
        <w:ind w:right="267"/>
        <w:jc w:val="both"/>
        <w:rPr>
          <w:iCs/>
          <w:lang w:val="pt-BR" w:eastAsia="ro-RO"/>
        </w:rPr>
      </w:pPr>
      <w:bookmarkStart w:id="9" w:name="_Hlk506127732"/>
      <w:r w:rsidRPr="00ED1F70">
        <w:rPr>
          <w:iCs/>
          <w:lang w:val="pt-BR" w:eastAsia="ro-RO"/>
        </w:rPr>
        <w:t>Punctarea acestui criteriu se va face numai dac</w:t>
      </w:r>
      <w:r w:rsidRPr="00ED1F70">
        <w:rPr>
          <w:lang w:val="pt-BR" w:eastAsia="ro-RO"/>
        </w:rPr>
        <w:t xml:space="preserve">ă </w:t>
      </w:r>
      <w:r w:rsidRPr="00ED1F70">
        <w:rPr>
          <w:iCs/>
          <w:lang w:val="pt-BR" w:eastAsia="ro-RO"/>
        </w:rPr>
        <w:t xml:space="preserve">acest lucru este prezent şi demonstrat în </w:t>
      </w:r>
      <w:r w:rsidRPr="00ED1F70">
        <w:rPr>
          <w:lang w:val="pt-BR"/>
        </w:rPr>
        <w:t>Studiul de Fezabilitate/ Documentaţia de Avizare pentru Lucrări de Intervenţii / Memoriu justificativ</w:t>
      </w:r>
      <w:r w:rsidRPr="00ED1F70">
        <w:rPr>
          <w:iCs/>
          <w:lang w:val="pt-BR" w:eastAsia="ro-RO"/>
        </w:rPr>
        <w:t xml:space="preserve">. </w:t>
      </w:r>
    </w:p>
    <w:p w14:paraId="1A1C1ED1" w14:textId="77777777" w:rsidR="003F1470" w:rsidRPr="00ED1F70" w:rsidRDefault="003F1470" w:rsidP="003F1470">
      <w:pPr>
        <w:autoSpaceDE w:val="0"/>
        <w:autoSpaceDN w:val="0"/>
        <w:adjustRightInd w:val="0"/>
        <w:ind w:right="267"/>
        <w:jc w:val="both"/>
        <w:rPr>
          <w:iCs/>
          <w:lang w:val="pt-BR" w:eastAsia="ro-RO"/>
        </w:rPr>
      </w:pPr>
      <w:r>
        <w:rPr>
          <w:iCs/>
          <w:lang w:val="pt-BR" w:eastAsia="ro-RO"/>
        </w:rPr>
        <w:t>Se verifică</w:t>
      </w:r>
      <w:r w:rsidRPr="00ED1F70">
        <w:rPr>
          <w:iCs/>
          <w:lang w:val="pt-BR" w:eastAsia="ro-RO"/>
        </w:rPr>
        <w:t xml:space="preserve"> dacă datele coincid cu Recensământul din 2011.</w:t>
      </w:r>
    </w:p>
    <w:bookmarkEnd w:id="9"/>
    <w:p w14:paraId="2B253496" w14:textId="77777777" w:rsidR="003F1470" w:rsidRDefault="003F1470" w:rsidP="003F1470">
      <w:pPr>
        <w:autoSpaceDE w:val="0"/>
        <w:autoSpaceDN w:val="0"/>
        <w:adjustRightInd w:val="0"/>
        <w:ind w:right="267"/>
        <w:jc w:val="both"/>
        <w:rPr>
          <w:b/>
          <w:u w:val="single"/>
          <w:lang w:val="pt-BR"/>
        </w:rPr>
      </w:pPr>
    </w:p>
    <w:p w14:paraId="43D6F6F1" w14:textId="6CF91846" w:rsidR="003F1470" w:rsidRPr="00ED1F70" w:rsidRDefault="003F1470" w:rsidP="003F1470">
      <w:pPr>
        <w:autoSpaceDE w:val="0"/>
        <w:autoSpaceDN w:val="0"/>
        <w:adjustRightInd w:val="0"/>
        <w:ind w:right="267"/>
        <w:jc w:val="both"/>
        <w:rPr>
          <w:b/>
          <w:u w:val="single"/>
          <w:lang w:val="pt-BR"/>
        </w:rPr>
      </w:pPr>
      <w:r w:rsidRPr="00ED1F70">
        <w:rPr>
          <w:b/>
          <w:u w:val="single"/>
          <w:lang w:val="pt-BR"/>
        </w:rPr>
        <w:t xml:space="preserve">2. Investiţia include măsuri de îmbunătăţire a calităţii mediului inconjurător şi de crestere a eficienţei energetice </w:t>
      </w:r>
    </w:p>
    <w:p w14:paraId="28CC4C2D" w14:textId="77777777" w:rsidR="003F1470" w:rsidRPr="00ED1F70" w:rsidRDefault="003F1470" w:rsidP="003F1470">
      <w:pPr>
        <w:autoSpaceDE w:val="0"/>
        <w:autoSpaceDN w:val="0"/>
        <w:adjustRightInd w:val="0"/>
        <w:ind w:right="267"/>
        <w:jc w:val="both"/>
        <w:rPr>
          <w:iCs/>
          <w:lang w:val="pt-BR" w:eastAsia="ro-RO"/>
        </w:rPr>
      </w:pPr>
      <w:r w:rsidRPr="00ED1F70">
        <w:rPr>
          <w:iCs/>
          <w:lang w:val="pt-BR" w:eastAsia="ro-RO"/>
        </w:rPr>
        <w:t xml:space="preserve">Ca şi exemplu: pot fi punctate proiectele care includ </w:t>
      </w:r>
      <w:r w:rsidRPr="00ED1F70">
        <w:rPr>
          <w:lang w:val="pt-BR"/>
        </w:rPr>
        <w:t>investitii pentru eficientizarea utilizării resurselor de tipul energie sau apă (</w:t>
      </w:r>
      <w:r w:rsidRPr="001A5953">
        <w:rPr>
          <w:lang w:val="it-IT"/>
        </w:rPr>
        <w:t>reabilitare/ modernizare a instalaţiilor de iluminat in clădiri, reabilitare termică a sistemului de încălzire/a sistemului de furnizare a apei calde de consum), reabilitare termică a elementelor de anvelopă a clădirii.</w:t>
      </w:r>
    </w:p>
    <w:p w14:paraId="40931EE8" w14:textId="77777777" w:rsidR="003F1470" w:rsidRPr="00ED1F70" w:rsidRDefault="003F1470" w:rsidP="003F1470">
      <w:pPr>
        <w:autoSpaceDE w:val="0"/>
        <w:autoSpaceDN w:val="0"/>
        <w:adjustRightInd w:val="0"/>
        <w:ind w:right="267"/>
        <w:contextualSpacing/>
        <w:jc w:val="both"/>
        <w:rPr>
          <w:iCs/>
          <w:lang w:val="pt-BR" w:eastAsia="ro-RO"/>
        </w:rPr>
      </w:pPr>
      <w:r w:rsidRPr="00ED1F70">
        <w:rPr>
          <w:b/>
          <w:color w:val="000000"/>
          <w:lang w:val="pt-BR"/>
        </w:rPr>
        <w:t>Documente care se verifică/documente justificative</w:t>
      </w:r>
      <w:r w:rsidRPr="00ED1F70">
        <w:rPr>
          <w:color w:val="000000"/>
          <w:lang w:val="pt-BR"/>
        </w:rPr>
        <w:t>:</w:t>
      </w:r>
    </w:p>
    <w:p w14:paraId="67158BD6" w14:textId="77777777" w:rsidR="003F1470" w:rsidRPr="00ED1F70" w:rsidRDefault="003F1470" w:rsidP="003F1470">
      <w:pPr>
        <w:widowControl w:val="0"/>
        <w:shd w:val="clear" w:color="auto" w:fill="FFFFFF"/>
        <w:tabs>
          <w:tab w:val="left" w:pos="706"/>
        </w:tabs>
        <w:ind w:right="267"/>
        <w:jc w:val="both"/>
        <w:rPr>
          <w:lang w:val="pt-BR"/>
        </w:rPr>
      </w:pPr>
      <w:r w:rsidRPr="00ED1F70">
        <w:rPr>
          <w:iCs/>
          <w:lang w:val="pt-BR" w:eastAsia="ro-RO"/>
        </w:rPr>
        <w:t>Punctarea acestui criteriu se va face numai dac</w:t>
      </w:r>
      <w:r w:rsidRPr="00ED1F70">
        <w:rPr>
          <w:lang w:val="pt-BR" w:eastAsia="ro-RO"/>
        </w:rPr>
        <w:t xml:space="preserve">ă </w:t>
      </w:r>
      <w:r w:rsidRPr="00ED1F70">
        <w:rPr>
          <w:iCs/>
          <w:lang w:val="pt-BR" w:eastAsia="ro-RO"/>
        </w:rPr>
        <w:t xml:space="preserve">acest lucru este </w:t>
      </w:r>
      <w:r w:rsidRPr="00ED1F70">
        <w:rPr>
          <w:lang w:val="pt-BR"/>
        </w:rPr>
        <w:t>descris în detaliu în Studiul de Fezabilitate</w:t>
      </w:r>
      <w:r w:rsidRPr="001A5953">
        <w:rPr>
          <w:bCs/>
          <w:spacing w:val="-2"/>
          <w:lang w:val="it-IT" w:eastAsia="fr-FR"/>
        </w:rPr>
        <w:t xml:space="preserve">/ </w:t>
      </w:r>
      <w:r w:rsidRPr="001A5953">
        <w:rPr>
          <w:lang w:val="it-IT"/>
        </w:rPr>
        <w:t>Documentaţia de Avizare pentru Lucrări de Intervenţii / Memoriu justificativ</w:t>
      </w:r>
      <w:r w:rsidRPr="00ED1F70">
        <w:rPr>
          <w:lang w:val="pt-BR"/>
        </w:rPr>
        <w:t>.</w:t>
      </w:r>
    </w:p>
    <w:p w14:paraId="54AB5878" w14:textId="77777777" w:rsidR="003F1470" w:rsidRPr="001A5953" w:rsidRDefault="003F1470" w:rsidP="003F1470">
      <w:pPr>
        <w:autoSpaceDE w:val="0"/>
        <w:autoSpaceDN w:val="0"/>
        <w:adjustRightInd w:val="0"/>
        <w:ind w:right="267"/>
        <w:jc w:val="both"/>
        <w:rPr>
          <w:b/>
          <w:color w:val="000000"/>
          <w:u w:val="single"/>
          <w:lang w:val="it-IT"/>
        </w:rPr>
      </w:pPr>
    </w:p>
    <w:p w14:paraId="40A27D9D" w14:textId="4D5F1B69" w:rsidR="003F1470" w:rsidRPr="001A5953" w:rsidRDefault="003F1470" w:rsidP="003F1470">
      <w:pPr>
        <w:autoSpaceDE w:val="0"/>
        <w:autoSpaceDN w:val="0"/>
        <w:adjustRightInd w:val="0"/>
        <w:ind w:right="267"/>
        <w:jc w:val="both"/>
        <w:rPr>
          <w:b/>
          <w:color w:val="000000"/>
          <w:u w:val="single"/>
          <w:lang w:val="it-IT"/>
        </w:rPr>
      </w:pPr>
      <w:r w:rsidRPr="001A5953">
        <w:rPr>
          <w:b/>
          <w:color w:val="000000"/>
          <w:u w:val="single"/>
          <w:lang w:val="it-IT"/>
        </w:rPr>
        <w:t>3. Dotarea clădirilor cu sisteme care utilizează energie regenerabilă</w:t>
      </w:r>
      <w:r w:rsidRPr="001A5953">
        <w:rPr>
          <w:iCs/>
          <w:u w:val="single"/>
          <w:lang w:val="it-IT" w:eastAsia="ro-RO"/>
        </w:rPr>
        <w:t xml:space="preserve"> </w:t>
      </w:r>
    </w:p>
    <w:p w14:paraId="34B9C6F4" w14:textId="77777777" w:rsidR="003F1470" w:rsidRPr="001A5953" w:rsidRDefault="003F1470" w:rsidP="003F1470">
      <w:pPr>
        <w:autoSpaceDE w:val="0"/>
        <w:autoSpaceDN w:val="0"/>
        <w:adjustRightInd w:val="0"/>
        <w:ind w:right="267"/>
        <w:jc w:val="both"/>
        <w:rPr>
          <w:iCs/>
          <w:lang w:val="it-IT" w:eastAsia="ro-RO"/>
        </w:rPr>
      </w:pPr>
      <w:r w:rsidRPr="001A5953">
        <w:rPr>
          <w:iCs/>
          <w:lang w:val="it-IT" w:eastAsia="ro-RO"/>
        </w:rPr>
        <w:t xml:space="preserve">Ca şi exemplu: pot fi punctate proiectele care includ </w:t>
      </w:r>
      <w:r w:rsidRPr="001A5953">
        <w:rPr>
          <w:lang w:val="it-IT"/>
        </w:rPr>
        <w:t>investitii de producere a energiei din surse regenerabile (biomasă, biogaz), utilizarea energiei solare pentru producerea de caldură şi electricitate</w:t>
      </w:r>
    </w:p>
    <w:p w14:paraId="56124D17" w14:textId="77777777" w:rsidR="003F1470" w:rsidRPr="00ED1F70" w:rsidRDefault="003F1470" w:rsidP="003F1470">
      <w:pPr>
        <w:autoSpaceDE w:val="0"/>
        <w:autoSpaceDN w:val="0"/>
        <w:adjustRightInd w:val="0"/>
        <w:ind w:right="267"/>
        <w:contextualSpacing/>
        <w:jc w:val="both"/>
        <w:rPr>
          <w:iCs/>
          <w:lang w:val="pt-BR" w:eastAsia="ro-RO"/>
        </w:rPr>
      </w:pPr>
      <w:r w:rsidRPr="00ED1F70">
        <w:rPr>
          <w:b/>
          <w:color w:val="000000"/>
          <w:lang w:val="pt-BR"/>
        </w:rPr>
        <w:t>Documente care se verifică/documente justificative</w:t>
      </w:r>
      <w:r w:rsidRPr="00ED1F70">
        <w:rPr>
          <w:color w:val="000000"/>
          <w:lang w:val="pt-BR"/>
        </w:rPr>
        <w:t>:</w:t>
      </w:r>
    </w:p>
    <w:p w14:paraId="17244C04" w14:textId="77777777" w:rsidR="003F1470" w:rsidRPr="00ED1F70" w:rsidRDefault="003F1470" w:rsidP="003F1470">
      <w:pPr>
        <w:widowControl w:val="0"/>
        <w:shd w:val="clear" w:color="auto" w:fill="FFFFFF"/>
        <w:tabs>
          <w:tab w:val="left" w:pos="706"/>
        </w:tabs>
        <w:ind w:right="267"/>
        <w:jc w:val="both"/>
        <w:rPr>
          <w:lang w:val="pt-BR"/>
        </w:rPr>
      </w:pPr>
      <w:r w:rsidRPr="00ED1F70">
        <w:rPr>
          <w:iCs/>
          <w:lang w:val="pt-BR" w:eastAsia="ro-RO"/>
        </w:rPr>
        <w:t>Punctarea acestui criteriu se va face numai dac</w:t>
      </w:r>
      <w:r w:rsidRPr="00ED1F70">
        <w:rPr>
          <w:lang w:val="pt-BR" w:eastAsia="ro-RO"/>
        </w:rPr>
        <w:t xml:space="preserve">ă </w:t>
      </w:r>
      <w:r w:rsidRPr="00ED1F70">
        <w:rPr>
          <w:iCs/>
          <w:lang w:val="pt-BR" w:eastAsia="ro-RO"/>
        </w:rPr>
        <w:t xml:space="preserve">acest lucru este </w:t>
      </w:r>
      <w:r w:rsidRPr="00ED1F70">
        <w:rPr>
          <w:lang w:val="pt-BR"/>
        </w:rPr>
        <w:t>descris în detaliu în Studiul de Fezabilitate</w:t>
      </w:r>
      <w:r w:rsidRPr="001A5953">
        <w:rPr>
          <w:bCs/>
          <w:spacing w:val="-2"/>
          <w:lang w:val="it-IT" w:eastAsia="fr-FR"/>
        </w:rPr>
        <w:t xml:space="preserve">/ </w:t>
      </w:r>
      <w:r w:rsidRPr="001A5953">
        <w:rPr>
          <w:lang w:val="it-IT"/>
        </w:rPr>
        <w:t>Documentaţia de Avizare pentru Lucrări de Intervenţii / Memoriu justificativ</w:t>
      </w:r>
      <w:r w:rsidRPr="00ED1F70">
        <w:rPr>
          <w:lang w:val="pt-BR"/>
        </w:rPr>
        <w:t>.</w:t>
      </w:r>
      <w:r>
        <w:rPr>
          <w:lang w:val="pt-BR"/>
        </w:rPr>
        <w:t xml:space="preserve"> De asemenea, procentul investițiilor în dotarea clădirilor cu sisteme care utilizează energie regenerabilă trebuie să fie de minim 10% din valoarea eligibilă a proiectului, pentru ca acest criteriu să fie punctat.</w:t>
      </w:r>
    </w:p>
    <w:p w14:paraId="2E09CEFE" w14:textId="77777777" w:rsidR="003F1470" w:rsidRDefault="003F1470" w:rsidP="003F1470">
      <w:pPr>
        <w:autoSpaceDE w:val="0"/>
        <w:autoSpaceDN w:val="0"/>
        <w:adjustRightInd w:val="0"/>
        <w:ind w:right="267"/>
        <w:jc w:val="both"/>
        <w:rPr>
          <w:b/>
          <w:iCs/>
          <w:u w:val="single"/>
          <w:lang w:val="pt-BR"/>
        </w:rPr>
      </w:pPr>
    </w:p>
    <w:p w14:paraId="6684F511" w14:textId="4C6DDED1" w:rsidR="003F1470" w:rsidRPr="00ED1F70" w:rsidRDefault="003F1470" w:rsidP="003F1470">
      <w:pPr>
        <w:autoSpaceDE w:val="0"/>
        <w:autoSpaceDN w:val="0"/>
        <w:adjustRightInd w:val="0"/>
        <w:ind w:right="267"/>
        <w:jc w:val="both"/>
        <w:rPr>
          <w:b/>
          <w:u w:val="single"/>
          <w:lang w:val="pt-BR"/>
        </w:rPr>
      </w:pPr>
      <w:r w:rsidRPr="00ED1F70">
        <w:rPr>
          <w:b/>
          <w:iCs/>
          <w:u w:val="single"/>
          <w:lang w:val="pt-BR"/>
        </w:rPr>
        <w:t xml:space="preserve">4. </w:t>
      </w:r>
      <w:r w:rsidRPr="00ED1F70">
        <w:rPr>
          <w:b/>
          <w:u w:val="single"/>
          <w:lang w:val="pt-BR"/>
        </w:rPr>
        <w:t>Solicitanţii care nu au primit anterior sprijin comunitar pentru o investiţie similară</w:t>
      </w:r>
    </w:p>
    <w:p w14:paraId="15BA6F2F" w14:textId="77777777" w:rsidR="003F1470" w:rsidRPr="00ED1F70" w:rsidRDefault="003F1470" w:rsidP="003F1470">
      <w:pPr>
        <w:autoSpaceDE w:val="0"/>
        <w:autoSpaceDN w:val="0"/>
        <w:adjustRightInd w:val="0"/>
        <w:ind w:right="267"/>
        <w:jc w:val="both"/>
        <w:rPr>
          <w:lang w:val="pt-BR"/>
        </w:rPr>
      </w:pPr>
      <w:r w:rsidRPr="00ED1F70">
        <w:rPr>
          <w:lang w:val="pt-BR"/>
        </w:rPr>
        <w:t>În contextul acestui criteriu de selecţie, printr-un proiect similar se înţelege o investiţie de tipul următor:</w:t>
      </w:r>
    </w:p>
    <w:p w14:paraId="2C482808" w14:textId="77777777" w:rsidR="003F1470" w:rsidRPr="00ED1F70" w:rsidRDefault="003F1470" w:rsidP="003F1470">
      <w:pPr>
        <w:pStyle w:val="Listparagraf"/>
        <w:numPr>
          <w:ilvl w:val="0"/>
          <w:numId w:val="43"/>
        </w:numPr>
        <w:autoSpaceDE w:val="0"/>
        <w:autoSpaceDN w:val="0"/>
        <w:adjustRightInd w:val="0"/>
        <w:ind w:right="267"/>
        <w:jc w:val="both"/>
        <w:rPr>
          <w:lang w:val="pt-BR"/>
        </w:rPr>
      </w:pPr>
      <w:r w:rsidRPr="00ED1F70">
        <w:rPr>
          <w:lang w:val="pt-BR"/>
        </w:rPr>
        <w:t>construcţia, extinderea şi/sau modernizarea şi dotarea clădirilor publice;</w:t>
      </w:r>
    </w:p>
    <w:p w14:paraId="67347918" w14:textId="77777777" w:rsidR="003F1470" w:rsidRPr="00ED1F70" w:rsidRDefault="003F1470" w:rsidP="003F1470">
      <w:pPr>
        <w:pStyle w:val="Listparagraf"/>
        <w:numPr>
          <w:ilvl w:val="0"/>
          <w:numId w:val="43"/>
        </w:numPr>
        <w:autoSpaceDE w:val="0"/>
        <w:autoSpaceDN w:val="0"/>
        <w:adjustRightInd w:val="0"/>
        <w:ind w:right="267"/>
        <w:jc w:val="both"/>
        <w:rPr>
          <w:lang w:val="pt-BR"/>
        </w:rPr>
      </w:pPr>
      <w:r w:rsidRPr="00ED1F70">
        <w:rPr>
          <w:lang w:val="pt-BR"/>
        </w:rPr>
        <w:t>realizarea de parcuri şi pieţe locale;</w:t>
      </w:r>
    </w:p>
    <w:p w14:paraId="631684C7" w14:textId="77777777" w:rsidR="003F1470" w:rsidRPr="00ED1F70" w:rsidRDefault="003F1470" w:rsidP="003F1470">
      <w:pPr>
        <w:pStyle w:val="Listparagraf"/>
        <w:numPr>
          <w:ilvl w:val="0"/>
          <w:numId w:val="43"/>
        </w:numPr>
        <w:autoSpaceDE w:val="0"/>
        <w:autoSpaceDN w:val="0"/>
        <w:adjustRightInd w:val="0"/>
        <w:ind w:right="267"/>
        <w:jc w:val="both"/>
        <w:rPr>
          <w:lang w:val="pt-BR"/>
        </w:rPr>
      </w:pPr>
      <w:r w:rsidRPr="00ED1F70">
        <w:rPr>
          <w:lang w:val="pt-BR"/>
        </w:rPr>
        <w:t>achiziţia de echipamente specializate necesare instituţiilor publice şi care ajută autorităţile publice în gestionarea administraţiei locale şi deservesc comunitatea;</w:t>
      </w:r>
    </w:p>
    <w:p w14:paraId="71F0B82E" w14:textId="77777777" w:rsidR="003F1470" w:rsidRPr="00ED1F70" w:rsidRDefault="003F1470" w:rsidP="003F1470">
      <w:pPr>
        <w:pStyle w:val="Listparagraf"/>
        <w:numPr>
          <w:ilvl w:val="0"/>
          <w:numId w:val="43"/>
        </w:numPr>
        <w:autoSpaceDE w:val="0"/>
        <w:autoSpaceDN w:val="0"/>
        <w:adjustRightInd w:val="0"/>
        <w:ind w:right="267"/>
        <w:jc w:val="both"/>
        <w:rPr>
          <w:lang w:val="pt-BR"/>
        </w:rPr>
      </w:pPr>
      <w:r w:rsidRPr="00ED1F70">
        <w:rPr>
          <w:lang w:val="pt-BR"/>
        </w:rPr>
        <w:t>extinderea şi/sau modernizarea reţelelor de iluminat public;</w:t>
      </w:r>
    </w:p>
    <w:p w14:paraId="3AD6C083" w14:textId="77777777" w:rsidR="003F1470" w:rsidRPr="00ED1F70" w:rsidRDefault="003F1470" w:rsidP="003F1470">
      <w:pPr>
        <w:pStyle w:val="Listparagraf"/>
        <w:numPr>
          <w:ilvl w:val="0"/>
          <w:numId w:val="43"/>
        </w:numPr>
        <w:autoSpaceDE w:val="0"/>
        <w:autoSpaceDN w:val="0"/>
        <w:adjustRightInd w:val="0"/>
        <w:ind w:right="267"/>
        <w:jc w:val="both"/>
        <w:rPr>
          <w:lang w:val="pt-BR"/>
        </w:rPr>
      </w:pPr>
      <w:r w:rsidRPr="00ED1F70">
        <w:rPr>
          <w:lang w:val="pt-BR"/>
        </w:rPr>
        <w:t>dotare cu aparate specializate, inclusiv de supraveghere video a comunităţilor locale;</w:t>
      </w:r>
    </w:p>
    <w:p w14:paraId="5BA4288C" w14:textId="77777777" w:rsidR="003F1470" w:rsidRPr="00ED1F70" w:rsidRDefault="003F1470" w:rsidP="003F1470">
      <w:pPr>
        <w:pStyle w:val="Listparagraf"/>
        <w:numPr>
          <w:ilvl w:val="0"/>
          <w:numId w:val="43"/>
        </w:numPr>
        <w:autoSpaceDE w:val="0"/>
        <w:autoSpaceDN w:val="0"/>
        <w:adjustRightInd w:val="0"/>
        <w:ind w:right="267"/>
        <w:jc w:val="both"/>
        <w:rPr>
          <w:lang w:val="pt-BR"/>
        </w:rPr>
      </w:pPr>
      <w:r w:rsidRPr="00ED1F70">
        <w:rPr>
          <w:lang w:val="pt-BR"/>
        </w:rPr>
        <w:t>investiţii intangibile: achiziţionarea de software şi achiziţionarea de brevete, licenţe drepturi de autor, mărci necesare promovării mediului rural şi urban (oraşe sub 20.000 de locuitori);</w:t>
      </w:r>
    </w:p>
    <w:p w14:paraId="43B45D39" w14:textId="77777777" w:rsidR="003F1470" w:rsidRDefault="003F1470" w:rsidP="003F1470">
      <w:pPr>
        <w:autoSpaceDE w:val="0"/>
        <w:autoSpaceDN w:val="0"/>
        <w:adjustRightInd w:val="0"/>
        <w:ind w:right="267"/>
        <w:jc w:val="both"/>
        <w:rPr>
          <w:b/>
          <w:color w:val="000000"/>
          <w:lang w:val="pt-BR"/>
        </w:rPr>
      </w:pPr>
    </w:p>
    <w:p w14:paraId="79692FCA" w14:textId="77777777" w:rsidR="003F1470" w:rsidRPr="00ED1F70" w:rsidRDefault="003F1470" w:rsidP="003F1470">
      <w:pPr>
        <w:autoSpaceDE w:val="0"/>
        <w:autoSpaceDN w:val="0"/>
        <w:adjustRightInd w:val="0"/>
        <w:ind w:right="267"/>
        <w:jc w:val="both"/>
        <w:rPr>
          <w:b/>
          <w:color w:val="000000"/>
          <w:lang w:val="pt-BR"/>
        </w:rPr>
      </w:pPr>
      <w:r w:rsidRPr="00ED1F70">
        <w:rPr>
          <w:b/>
          <w:color w:val="000000"/>
          <w:lang w:val="pt-BR"/>
        </w:rPr>
        <w:t>Documente care se verifică/documente justificative:</w:t>
      </w:r>
    </w:p>
    <w:p w14:paraId="535B61A7" w14:textId="77777777" w:rsidR="003F1470" w:rsidRDefault="003F1470" w:rsidP="003F1470">
      <w:pPr>
        <w:autoSpaceDE w:val="0"/>
        <w:autoSpaceDN w:val="0"/>
        <w:adjustRightInd w:val="0"/>
        <w:ind w:right="267"/>
        <w:jc w:val="both"/>
        <w:rPr>
          <w:iCs/>
          <w:lang w:val="pt-BR" w:eastAsia="ro-RO"/>
        </w:rPr>
      </w:pPr>
      <w:r w:rsidRPr="00ED1F70">
        <w:rPr>
          <w:iCs/>
          <w:lang w:val="pt-BR"/>
        </w:rPr>
        <w:t>Cererea de finanțare Secțiunea C – Finanțări nerambursabile obținute sau solicitate, Raportul asupra utilizării programelor de finanţare nerambursabilă întocmit de solicitant</w:t>
      </w:r>
      <w:r w:rsidRPr="00ED1F70">
        <w:rPr>
          <w:iCs/>
          <w:lang w:val="pt-BR" w:eastAsia="ro-RO"/>
        </w:rPr>
        <w:t>. De asemenea, în urma depunerii proiectului la GAL se vor solicita informații legate de beneficiar la OJ FIR, pentru verificarea Registrului debitorilor AFIR și Buletinului Procedurilor de Insolvență</w:t>
      </w:r>
      <w:r>
        <w:rPr>
          <w:iCs/>
          <w:lang w:val="pt-BR" w:eastAsia="ro-RO"/>
        </w:rPr>
        <w:t xml:space="preserve">. </w:t>
      </w:r>
    </w:p>
    <w:p w14:paraId="73BE1483" w14:textId="77777777" w:rsidR="003F1470" w:rsidRPr="00ED1F70" w:rsidRDefault="003F1470" w:rsidP="003F1470">
      <w:pPr>
        <w:autoSpaceDE w:val="0"/>
        <w:autoSpaceDN w:val="0"/>
        <w:adjustRightInd w:val="0"/>
        <w:ind w:right="267"/>
        <w:jc w:val="both"/>
        <w:rPr>
          <w:iCs/>
          <w:lang w:val="pt-BR" w:eastAsia="ro-RO"/>
        </w:rPr>
      </w:pPr>
      <w:r>
        <w:rPr>
          <w:iCs/>
          <w:lang w:val="pt-BR" w:eastAsia="ro-RO"/>
        </w:rPr>
        <w:t>Acest criteriu se va puncta dacă se demonstrează că solicitantul nu a mai beneficiat de sprijin anterior pentru o investiție similară.</w:t>
      </w:r>
    </w:p>
    <w:p w14:paraId="6C6BBC51" w14:textId="77777777" w:rsidR="00775F70" w:rsidRPr="001A5953" w:rsidRDefault="00775F70" w:rsidP="008F700D">
      <w:pPr>
        <w:ind w:right="267"/>
        <w:jc w:val="both"/>
        <w:rPr>
          <w:b/>
          <w:color w:val="000000"/>
          <w:lang w:val="it-IT"/>
        </w:rPr>
      </w:pPr>
    </w:p>
    <w:p w14:paraId="7C246D27" w14:textId="77777777" w:rsidR="00775F70" w:rsidRPr="001A5953" w:rsidRDefault="00775F70" w:rsidP="008F700D">
      <w:pPr>
        <w:ind w:right="267"/>
        <w:jc w:val="both"/>
        <w:rPr>
          <w:color w:val="000000"/>
          <w:lang w:val="it-IT"/>
        </w:rPr>
      </w:pPr>
      <w:r w:rsidRPr="001A5953">
        <w:rPr>
          <w:b/>
          <w:color w:val="000000"/>
          <w:lang w:val="it-IT"/>
        </w:rPr>
        <w:lastRenderedPageBreak/>
        <w:t xml:space="preserve">Atenţie! Toate activităţile </w:t>
      </w:r>
      <w:r w:rsidRPr="001A5953">
        <w:rPr>
          <w:color w:val="000000"/>
          <w:lang w:val="it-IT"/>
        </w:rPr>
        <w:t>pe care solicitantul se angajează să le efectueze prin investiţie, atât la faza de implementare a proiectului cât şi in perioada de monitorizare, activităţi pentru care cererea de finanţare a fost selectată pentru finanţare nerambursabilă, devin condiţii obligatorii.</w:t>
      </w:r>
    </w:p>
    <w:p w14:paraId="1C7C6995" w14:textId="510A552A" w:rsidR="00775F70" w:rsidRPr="001A5953" w:rsidRDefault="00775F70" w:rsidP="008F700D">
      <w:pPr>
        <w:ind w:right="267" w:firstLine="720"/>
        <w:jc w:val="both"/>
        <w:rPr>
          <w:color w:val="000000"/>
          <w:lang w:val="it-IT"/>
        </w:rPr>
      </w:pPr>
      <w:r w:rsidRPr="001A5953">
        <w:rPr>
          <w:color w:val="000000"/>
          <w:lang w:val="it-IT"/>
        </w:rPr>
        <w:t xml:space="preserve">În situaţia în care la verificarea oricărei Cereri de Plată, sau în verificările efectuate in perioada de monitorizare, se constată că aceste condiţii </w:t>
      </w:r>
      <w:r w:rsidR="005B551A" w:rsidRPr="001A5953">
        <w:rPr>
          <w:color w:val="000000"/>
          <w:lang w:val="it-IT"/>
        </w:rPr>
        <w:t xml:space="preserve">de eligibilitate și selecție </w:t>
      </w:r>
      <w:r w:rsidRPr="001A5953">
        <w:rPr>
          <w:color w:val="000000"/>
          <w:lang w:val="it-IT"/>
        </w:rPr>
        <w:t>nu mai sunt îndeplinite de către proiect sau beneficiar, plăţile vor fi sistate, Contractul de Finanţare va fi reziliat şi toate plăţile efectuate de AFIR până la momentul constatării neregularităţii vor fi încadrate ca debite în sarcina beneficiarului, la dispoziţia AFIR.</w:t>
      </w:r>
    </w:p>
    <w:p w14:paraId="0F24F8E9" w14:textId="77777777" w:rsidR="00373A9F" w:rsidRPr="001A5953" w:rsidRDefault="00373A9F" w:rsidP="008F700D">
      <w:pPr>
        <w:spacing w:after="120"/>
        <w:ind w:right="267"/>
        <w:jc w:val="both"/>
        <w:rPr>
          <w:b/>
          <w:lang w:val="it-IT"/>
        </w:rPr>
      </w:pPr>
      <w:bookmarkStart w:id="10" w:name="_Hlk489524998"/>
      <w:bookmarkEnd w:id="7"/>
      <w:bookmarkEnd w:id="8"/>
    </w:p>
    <w:p w14:paraId="6BEB28B5" w14:textId="5AF54A01" w:rsidR="00775F70" w:rsidRPr="001A5953" w:rsidRDefault="00775F70" w:rsidP="008F700D">
      <w:pPr>
        <w:spacing w:after="120"/>
        <w:ind w:right="267"/>
        <w:jc w:val="both"/>
        <w:rPr>
          <w:lang w:val="it-IT"/>
        </w:rPr>
      </w:pPr>
      <w:bookmarkStart w:id="11" w:name="_Hlk506193720"/>
      <w:r w:rsidRPr="001A5953">
        <w:rPr>
          <w:b/>
          <w:lang w:val="it-IT"/>
        </w:rPr>
        <w:t>Procesul de evaluare şi selecţie a proiectelor la nivel de GAL COLINELE RECAȘ</w:t>
      </w:r>
      <w:r w:rsidRPr="001A5953">
        <w:rPr>
          <w:lang w:val="it-IT"/>
        </w:rPr>
        <w:t xml:space="preserve"> implică Comitetul de Selecţie a proiectelor şi </w:t>
      </w:r>
      <w:r w:rsidR="006B1C39" w:rsidRPr="001A5953">
        <w:rPr>
          <w:lang w:val="it-IT"/>
        </w:rPr>
        <w:t>Comisia de Contestații</w:t>
      </w:r>
      <w:r w:rsidRPr="001A5953">
        <w:rPr>
          <w:lang w:val="it-IT"/>
        </w:rPr>
        <w:t>.</w:t>
      </w:r>
    </w:p>
    <w:p w14:paraId="37858EB5" w14:textId="737FB087" w:rsidR="00775F70" w:rsidRPr="001A5953" w:rsidRDefault="00775F70" w:rsidP="008F700D">
      <w:pPr>
        <w:spacing w:after="120"/>
        <w:ind w:right="267" w:firstLine="720"/>
        <w:jc w:val="both"/>
        <w:rPr>
          <w:rFonts w:eastAsia="Arial"/>
          <w:lang w:val="it-IT"/>
        </w:rPr>
      </w:pPr>
      <w:r w:rsidRPr="001A5953">
        <w:rPr>
          <w:rFonts w:eastAsia="Arial"/>
          <w:lang w:val="it-IT"/>
        </w:rPr>
        <w:t>Procedura de selecţie nediscriminatorie şi transparentă a proiectelor este stabilită în SDL de către GAL şi este aprobată de AM prin selecţia strategiei. Procedura de selecţie este publicată, în vederea asigurării transparenţei, pe pagina web a GAL COLINELE RECAȘ (www.</w:t>
      </w:r>
      <w:r w:rsidR="0096015E" w:rsidRPr="001A5953">
        <w:rPr>
          <w:rFonts w:eastAsia="Arial"/>
          <w:lang w:val="it-IT"/>
        </w:rPr>
        <w:t>galcolinelerecas</w:t>
      </w:r>
      <w:r w:rsidRPr="001A5953">
        <w:rPr>
          <w:rFonts w:eastAsia="Arial"/>
          <w:lang w:val="it-IT"/>
        </w:rPr>
        <w:t>.</w:t>
      </w:r>
      <w:r w:rsidR="0096015E" w:rsidRPr="001A5953">
        <w:rPr>
          <w:rFonts w:eastAsia="Arial"/>
          <w:lang w:val="it-IT"/>
        </w:rPr>
        <w:t>com</w:t>
      </w:r>
      <w:r w:rsidRPr="001A5953">
        <w:rPr>
          <w:rFonts w:eastAsia="Arial"/>
          <w:lang w:val="it-IT"/>
        </w:rPr>
        <w:t>).</w:t>
      </w:r>
    </w:p>
    <w:p w14:paraId="19C07F69" w14:textId="77777777" w:rsidR="00775F70" w:rsidRPr="001A5953" w:rsidRDefault="00775F70" w:rsidP="008F700D">
      <w:pPr>
        <w:spacing w:after="120"/>
        <w:ind w:right="267" w:firstLine="720"/>
        <w:jc w:val="both"/>
        <w:rPr>
          <w:rFonts w:eastAsia="Arial"/>
          <w:lang w:val="it-IT"/>
        </w:rPr>
      </w:pPr>
      <w:r w:rsidRPr="001A5953">
        <w:rPr>
          <w:rFonts w:eastAsia="Arial"/>
          <w:lang w:val="it-IT"/>
        </w:rPr>
        <w:t>Angajaţii GAL vor întocmi şi completa Fişa de Verificare a criteriilor de selecţie pentru proiectele declarate eligibile. Aceasta cuprinde toate criteriile de selecţie ale măsurii în care se încadrează proiectul şi punctajul obţinut. Fişele de verificare ale conformităţii, eligibilităţii, fişa verificării pe teren şi a criteriilor de selecţie trebuie să fie datate şi să prezinte numele şi semnătura a doi angajaţi din cadrul GAL, implicaţi în procesul de evaluare a proiectelor, în termen de maximum 20 de zile lucrătoare de la încheierea termenului de depunere a proiectelor, în cazul în care nu au fost solicitate informaţii suplimentare. Astfel GAL va elabora Raportul de Selecţie Intermediar în max. 40 de zile lucrătoare de la încheierea termenului de depunere a proiectelor.</w:t>
      </w:r>
    </w:p>
    <w:p w14:paraId="08E4A7D4" w14:textId="77777777" w:rsidR="00775F70" w:rsidRPr="001A5953" w:rsidRDefault="00775F70" w:rsidP="00403894">
      <w:pPr>
        <w:ind w:right="274" w:firstLine="720"/>
        <w:jc w:val="both"/>
        <w:rPr>
          <w:rFonts w:eastAsia="Arial"/>
          <w:lang w:val="it-IT"/>
        </w:rPr>
      </w:pPr>
      <w:r w:rsidRPr="001A5953">
        <w:rPr>
          <w:rFonts w:eastAsia="Arial"/>
          <w:lang w:val="it-IT"/>
        </w:rPr>
        <w:t>Expertul verificator poate să solicite informaţii suplimentare în etapa de verificare a eligibilităţii, dacă este cazul, în următoarele situaţii:</w:t>
      </w:r>
    </w:p>
    <w:p w14:paraId="47072AD6" w14:textId="77777777" w:rsidR="00775F70" w:rsidRPr="001A5953" w:rsidRDefault="00775F70" w:rsidP="00403894">
      <w:pPr>
        <w:numPr>
          <w:ilvl w:val="0"/>
          <w:numId w:val="35"/>
        </w:numPr>
        <w:tabs>
          <w:tab w:val="left" w:pos="940"/>
        </w:tabs>
        <w:ind w:left="720" w:right="274" w:hanging="360"/>
        <w:jc w:val="both"/>
        <w:rPr>
          <w:rFonts w:eastAsia="Arial"/>
          <w:lang w:val="it-IT"/>
        </w:rPr>
      </w:pPr>
      <w:r w:rsidRPr="001A5953">
        <w:rPr>
          <w:rFonts w:eastAsia="Arial"/>
          <w:lang w:val="it-IT"/>
        </w:rPr>
        <w:t>informaţiile prezentate sunt insuficiente pentru clarificarea unor criterii de eligibilitate;</w:t>
      </w:r>
    </w:p>
    <w:p w14:paraId="4AEDB591" w14:textId="77777777" w:rsidR="00403894" w:rsidRPr="001A5953" w:rsidRDefault="00775F70" w:rsidP="00403894">
      <w:pPr>
        <w:numPr>
          <w:ilvl w:val="0"/>
          <w:numId w:val="35"/>
        </w:numPr>
        <w:tabs>
          <w:tab w:val="left" w:pos="940"/>
        </w:tabs>
        <w:ind w:left="720" w:right="274" w:hanging="360"/>
        <w:jc w:val="both"/>
        <w:rPr>
          <w:rFonts w:eastAsia="Arial"/>
          <w:lang w:val="it-IT"/>
        </w:rPr>
      </w:pPr>
      <w:r w:rsidRPr="001A5953">
        <w:rPr>
          <w:rFonts w:eastAsia="Arial"/>
          <w:lang w:val="it-IT"/>
        </w:rPr>
        <w:t>prezentarea unor informaţii contradictorii în cadrul documentelor aferente Cererii de Finanţare;</w:t>
      </w:r>
    </w:p>
    <w:p w14:paraId="122ECB1A" w14:textId="1857D8F5" w:rsidR="00403894" w:rsidRPr="001A5953" w:rsidRDefault="00775F70" w:rsidP="00403894">
      <w:pPr>
        <w:numPr>
          <w:ilvl w:val="0"/>
          <w:numId w:val="35"/>
        </w:numPr>
        <w:tabs>
          <w:tab w:val="left" w:pos="940"/>
        </w:tabs>
        <w:ind w:left="720" w:right="274" w:hanging="360"/>
        <w:jc w:val="both"/>
        <w:rPr>
          <w:rFonts w:eastAsia="Arial"/>
          <w:lang w:val="it-IT"/>
        </w:rPr>
      </w:pPr>
      <w:r w:rsidRPr="001A5953">
        <w:rPr>
          <w:rFonts w:eastAsia="Arial"/>
          <w:lang w:val="it-IT"/>
        </w:rPr>
        <w:t>necesitatea prezentării unor documente suplimentare fără înlocuirea documentelor obligatorii la depunerea Cererii de Finanţare</w:t>
      </w:r>
      <w:r w:rsidR="00403894" w:rsidRPr="001A5953">
        <w:rPr>
          <w:rFonts w:eastAsia="Arial"/>
          <w:lang w:val="it-IT"/>
        </w:rPr>
        <w:t>;</w:t>
      </w:r>
    </w:p>
    <w:p w14:paraId="391C1102" w14:textId="5DB209CC" w:rsidR="00775F70" w:rsidRPr="00A73714" w:rsidRDefault="00775F70" w:rsidP="00403894">
      <w:pPr>
        <w:numPr>
          <w:ilvl w:val="0"/>
          <w:numId w:val="35"/>
        </w:numPr>
        <w:tabs>
          <w:tab w:val="left" w:pos="940"/>
        </w:tabs>
        <w:spacing w:after="120"/>
        <w:ind w:left="720" w:right="267" w:hanging="360"/>
        <w:jc w:val="both"/>
        <w:rPr>
          <w:rFonts w:eastAsia="Arial"/>
        </w:rPr>
      </w:pPr>
      <w:r w:rsidRPr="00A73714">
        <w:rPr>
          <w:rFonts w:eastAsia="Arial"/>
        </w:rPr>
        <w:t>necesitatea corectării bugetului indicativ.</w:t>
      </w:r>
    </w:p>
    <w:p w14:paraId="04C54C9A" w14:textId="692E0EB8" w:rsidR="00775F70" w:rsidRPr="001A5953" w:rsidRDefault="00775F70" w:rsidP="008F700D">
      <w:pPr>
        <w:spacing w:after="120"/>
        <w:ind w:right="267" w:firstLine="607"/>
        <w:jc w:val="both"/>
        <w:rPr>
          <w:rFonts w:eastAsia="Arial"/>
          <w:lang w:val="it-IT"/>
        </w:rPr>
      </w:pPr>
      <w:r w:rsidRPr="001A5953">
        <w:rPr>
          <w:rFonts w:eastAsia="Arial"/>
          <w:lang w:val="it-IT"/>
        </w:rPr>
        <w:t xml:space="preserve">Termenul de răspuns la solicitarea de informaţii suplimentare nu poate depăşi 5 zile </w:t>
      </w:r>
      <w:r w:rsidR="005C61E2" w:rsidRPr="001A5953">
        <w:rPr>
          <w:rFonts w:eastAsia="Arial"/>
          <w:lang w:val="it-IT"/>
        </w:rPr>
        <w:t xml:space="preserve">lucrătoare </w:t>
      </w:r>
      <w:r w:rsidRPr="001A5953">
        <w:rPr>
          <w:rFonts w:eastAsia="Arial"/>
          <w:lang w:val="it-IT"/>
        </w:rPr>
        <w:t xml:space="preserve">începând cu ziua următoare de la primirea formularului </w:t>
      </w:r>
      <w:r w:rsidR="00327580" w:rsidRPr="001A5953">
        <w:rPr>
          <w:rFonts w:eastAsia="Arial"/>
          <w:lang w:val="it-IT"/>
        </w:rPr>
        <w:t>E3.4</w:t>
      </w:r>
      <w:r w:rsidRPr="001A5953">
        <w:rPr>
          <w:rFonts w:eastAsia="Arial"/>
          <w:lang w:val="it-IT"/>
        </w:rPr>
        <w:t xml:space="preserve"> de către solicitant. În situaţii excepţionale, se pot solicita şi alte clarificări, a căror necesitate a apărut ulterior transmiterii răspunsului la informaţiile suplimentare solicitate iniţial.</w:t>
      </w:r>
    </w:p>
    <w:p w14:paraId="111B0294" w14:textId="77777777" w:rsidR="00775F70" w:rsidRPr="001A5953" w:rsidRDefault="00775F70" w:rsidP="008F700D">
      <w:pPr>
        <w:spacing w:after="120"/>
        <w:ind w:right="267" w:firstLine="607"/>
        <w:jc w:val="both"/>
        <w:rPr>
          <w:rFonts w:eastAsia="Arial"/>
          <w:lang w:val="it-IT"/>
        </w:rPr>
      </w:pPr>
      <w:r w:rsidRPr="001A5953">
        <w:rPr>
          <w:rFonts w:eastAsia="Arial"/>
          <w:lang w:val="it-IT"/>
        </w:rPr>
        <w:t>Reprezentanţii GAL COLINELE RECAȘ pot realiza vizite pe teren la amplasamentul proiectului (înştiinţând, în prealabil solicitantul) pentru toate proiectele depuse. Verificarea pe teren se va face în conformitate cu prevederile procedurale aferente acestei etape din cadrul Manualului de procedură pentru evaluarea, selectarea şi contractarea cererilor de finanţare.</w:t>
      </w:r>
    </w:p>
    <w:p w14:paraId="543EA1C2" w14:textId="77777777" w:rsidR="00775F70" w:rsidRPr="001A5953" w:rsidRDefault="00775F70" w:rsidP="008F700D">
      <w:pPr>
        <w:spacing w:after="120"/>
        <w:ind w:right="267" w:firstLine="607"/>
        <w:jc w:val="both"/>
        <w:rPr>
          <w:rFonts w:eastAsia="Arial"/>
          <w:lang w:val="it-IT"/>
        </w:rPr>
      </w:pPr>
      <w:r w:rsidRPr="001A5953">
        <w:rPr>
          <w:rFonts w:eastAsia="Arial"/>
          <w:lang w:val="it-IT"/>
        </w:rPr>
        <w:t>Toate verificările efectuate de către angajaţii GAL COLINELE RECAȘ vor respecta principiul de verificare “4 ochi”, respectiv vor fi semnate de către 2 angajaţi - un angajat care completează şi un angajat care verifică.</w:t>
      </w:r>
    </w:p>
    <w:p w14:paraId="01D07FF3" w14:textId="77777777" w:rsidR="00775F70" w:rsidRPr="001A5953" w:rsidRDefault="00775F70" w:rsidP="008F700D">
      <w:pPr>
        <w:spacing w:after="120"/>
        <w:ind w:right="267" w:firstLine="607"/>
        <w:jc w:val="both"/>
        <w:rPr>
          <w:rFonts w:eastAsia="Arial"/>
          <w:lang w:val="it-IT"/>
        </w:rPr>
      </w:pPr>
      <w:r w:rsidRPr="001A5953">
        <w:rPr>
          <w:rFonts w:eastAsia="Arial"/>
          <w:lang w:val="it-IT"/>
        </w:rPr>
        <w:t>Verificarea finală a proiectelor va fi realizată de Comitetul de Selecţie care semnează şi Raportul de Selecţie cu privire la rezultatul procesului de evaluare şi selectare.</w:t>
      </w:r>
    </w:p>
    <w:p w14:paraId="36C9330B" w14:textId="0909EF37" w:rsidR="00775F70" w:rsidRPr="001A5953" w:rsidRDefault="00775F70" w:rsidP="008F700D">
      <w:pPr>
        <w:spacing w:after="120"/>
        <w:ind w:right="267" w:firstLine="607"/>
        <w:jc w:val="both"/>
        <w:rPr>
          <w:rFonts w:eastAsia="Arial"/>
          <w:lang w:val="it-IT"/>
        </w:rPr>
      </w:pPr>
      <w:r w:rsidRPr="001A5953">
        <w:rPr>
          <w:rFonts w:eastAsia="Arial"/>
          <w:lang w:val="it-IT"/>
        </w:rPr>
        <w:lastRenderedPageBreak/>
        <w:t xml:space="preserve">Comitetul de selecţie şi </w:t>
      </w:r>
      <w:r w:rsidR="006B1C39" w:rsidRPr="001A5953">
        <w:rPr>
          <w:rFonts w:eastAsia="Arial"/>
          <w:lang w:val="it-IT"/>
        </w:rPr>
        <w:t>Comisia de Contestații</w:t>
      </w:r>
      <w:r w:rsidRPr="001A5953">
        <w:rPr>
          <w:rFonts w:eastAsia="Arial"/>
          <w:lang w:val="it-IT"/>
        </w:rPr>
        <w:t xml:space="preserve"> este stabilit de către Adunarea Generală</w:t>
      </w:r>
      <w:r w:rsidR="00902E5E" w:rsidRPr="001A5953">
        <w:rPr>
          <w:rFonts w:eastAsia="Arial"/>
          <w:lang w:val="it-IT"/>
        </w:rPr>
        <w:t xml:space="preserve"> a Membrilor Asociației</w:t>
      </w:r>
      <w:r w:rsidRPr="001A5953">
        <w:rPr>
          <w:rFonts w:eastAsia="Arial"/>
          <w:lang w:val="it-IT"/>
        </w:rPr>
        <w:t xml:space="preserve">. Comitetul de selecţie a proiectelor este format din 7 membri </w:t>
      </w:r>
      <w:r w:rsidR="00D65678" w:rsidRPr="001A5953">
        <w:rPr>
          <w:rFonts w:eastAsia="Arial"/>
          <w:lang w:val="it-IT"/>
        </w:rPr>
        <w:t xml:space="preserve">plini și 7 membri suplenați </w:t>
      </w:r>
      <w:r w:rsidRPr="001A5953">
        <w:rPr>
          <w:rFonts w:eastAsia="Arial"/>
          <w:lang w:val="it-IT"/>
        </w:rPr>
        <w:t>ai parteneriatului Grupului de Acţiune Locală COLINELE RECAȘ.</w:t>
      </w:r>
    </w:p>
    <w:p w14:paraId="5FB7F574" w14:textId="71AA94DC" w:rsidR="00775F70" w:rsidRPr="001A5953" w:rsidRDefault="006B1C39" w:rsidP="008F700D">
      <w:pPr>
        <w:spacing w:after="120"/>
        <w:ind w:right="267" w:firstLine="607"/>
        <w:jc w:val="both"/>
        <w:rPr>
          <w:rFonts w:eastAsia="Arial"/>
          <w:lang w:val="it-IT"/>
        </w:rPr>
      </w:pPr>
      <w:r w:rsidRPr="001A5953">
        <w:rPr>
          <w:rFonts w:eastAsia="Arial"/>
          <w:lang w:val="it-IT"/>
        </w:rPr>
        <w:t>Comisia de Contestații</w:t>
      </w:r>
      <w:r w:rsidR="00775F70" w:rsidRPr="001A5953">
        <w:rPr>
          <w:rFonts w:eastAsia="Arial"/>
          <w:lang w:val="it-IT"/>
        </w:rPr>
        <w:t xml:space="preserve"> este formată din 5 membri ai parteneriatului Grupului de Acţiune Locală COLINELE RECAȘ. Pentru fiecare membru al comitetului de selecţie şi al </w:t>
      </w:r>
      <w:r w:rsidRPr="001A5953">
        <w:rPr>
          <w:rFonts w:eastAsia="Arial"/>
          <w:lang w:val="it-IT"/>
        </w:rPr>
        <w:t>Comisiei de Contestații</w:t>
      </w:r>
      <w:r w:rsidR="00775F70" w:rsidRPr="001A5953">
        <w:rPr>
          <w:rFonts w:eastAsia="Arial"/>
          <w:lang w:val="it-IT"/>
        </w:rPr>
        <w:t xml:space="preserve"> se va stabili de asemenea, un membru supleant. În situaţia în care persoana desemnată în Comitetul de Selecţie/</w:t>
      </w:r>
      <w:r w:rsidRPr="001A5953">
        <w:rPr>
          <w:rFonts w:eastAsia="Arial"/>
          <w:lang w:val="it-IT"/>
        </w:rPr>
        <w:t>Comisia de Contestații</w:t>
      </w:r>
      <w:r w:rsidR="00775F70" w:rsidRPr="001A5953">
        <w:rPr>
          <w:rFonts w:eastAsia="Arial"/>
          <w:lang w:val="it-IT"/>
        </w:rPr>
        <w:t xml:space="preserve"> nu poate participa la lucrările unei sesiuni de selecţie, înlocuirea acesteia se face prin convocarea supleantului care va prelua atribuţiile titularului. Membrii supleanţi ai Comitetului de Selecţie/</w:t>
      </w:r>
      <w:r w:rsidRPr="001A5953">
        <w:rPr>
          <w:rFonts w:eastAsia="Arial"/>
          <w:lang w:val="it-IT"/>
        </w:rPr>
        <w:t>Comisiei de Contestații</w:t>
      </w:r>
      <w:r w:rsidR="00775F70" w:rsidRPr="001A5953">
        <w:rPr>
          <w:rFonts w:eastAsia="Arial"/>
          <w:lang w:val="it-IT"/>
        </w:rPr>
        <w:t xml:space="preserve"> pot fi parteneri publici, parteneri privaţi, societate civilă respectiv persoane fizice relevante. Comitetul de Selecţie/</w:t>
      </w:r>
      <w:r w:rsidRPr="001A5953">
        <w:rPr>
          <w:rFonts w:eastAsia="Arial"/>
          <w:lang w:val="it-IT"/>
        </w:rPr>
        <w:t>Comisia de Contestații</w:t>
      </w:r>
      <w:r w:rsidR="00775F70" w:rsidRPr="001A5953">
        <w:rPr>
          <w:rFonts w:eastAsia="Arial"/>
          <w:lang w:val="it-IT"/>
        </w:rPr>
        <w:t xml:space="preserve"> trebuie să fie constituit din minimum 51% reprezentanţi ai mediului privat şi ai societăţii civile (inclusiv persoane fizice relevante – maximum 5%), şi maximum 25% entităţi provenite din mediul urban. Componenţa Comitetului de Selecţie/Comisiei de Soluţion are a Contestaţiilor şi membri supleanţi poate fi modificată prin hotărârea Adunării Generale, păstrând în formă identică natura comitetului de selecţie mai sus menţionată cu privire la constituirea acestora.</w:t>
      </w:r>
    </w:p>
    <w:p w14:paraId="35AA6A90" w14:textId="7E890D13" w:rsidR="00775F70" w:rsidRPr="001A5953" w:rsidRDefault="00775F70" w:rsidP="00A73714">
      <w:pPr>
        <w:spacing w:after="120"/>
        <w:ind w:right="267"/>
        <w:jc w:val="both"/>
        <w:rPr>
          <w:rFonts w:eastAsia="Arial"/>
          <w:lang w:val="it-IT"/>
        </w:rPr>
      </w:pPr>
      <w:r w:rsidRPr="001A5953">
        <w:rPr>
          <w:rFonts w:eastAsia="Arial"/>
          <w:u w:val="single"/>
          <w:lang w:val="it-IT"/>
        </w:rPr>
        <w:t>Obligaţile Comitetului de Selecţie a proiectelor</w:t>
      </w:r>
      <w:r w:rsidRPr="001A5953">
        <w:rPr>
          <w:rFonts w:eastAsia="Arial"/>
          <w:lang w:val="it-IT"/>
        </w:rPr>
        <w:t>:</w:t>
      </w:r>
    </w:p>
    <w:p w14:paraId="0C0E0CAD" w14:textId="77777777" w:rsidR="005E5B60" w:rsidRPr="001A5953" w:rsidRDefault="00775F70" w:rsidP="005E5B60">
      <w:pPr>
        <w:numPr>
          <w:ilvl w:val="0"/>
          <w:numId w:val="37"/>
        </w:numPr>
        <w:tabs>
          <w:tab w:val="left" w:pos="739"/>
        </w:tabs>
        <w:spacing w:after="120"/>
        <w:ind w:left="630" w:right="267" w:hanging="270"/>
        <w:jc w:val="both"/>
        <w:rPr>
          <w:rFonts w:eastAsia="Arial"/>
          <w:lang w:val="it-IT"/>
        </w:rPr>
      </w:pPr>
      <w:r w:rsidRPr="001A5953">
        <w:rPr>
          <w:rFonts w:eastAsia="Arial"/>
          <w:lang w:val="it-IT"/>
        </w:rPr>
        <w:t>Fiecare membru al Comitetului de Selecţie respectă condiţiile de evitare a Conflictelor de interese şi semnează o declaraţie de confidenţialitate şi imparţialitate privind evitarea conflictelor de interese (inclusiv experţii tehnici care verifică şi semnează proiectele verificate)</w:t>
      </w:r>
    </w:p>
    <w:p w14:paraId="18D2FE0E" w14:textId="0FC17765" w:rsidR="00775F70" w:rsidRPr="001A5953" w:rsidRDefault="00775F70" w:rsidP="005E5B60">
      <w:pPr>
        <w:numPr>
          <w:ilvl w:val="0"/>
          <w:numId w:val="37"/>
        </w:numPr>
        <w:tabs>
          <w:tab w:val="left" w:pos="739"/>
        </w:tabs>
        <w:spacing w:after="120"/>
        <w:ind w:left="630" w:right="267" w:hanging="270"/>
        <w:jc w:val="both"/>
        <w:rPr>
          <w:rFonts w:eastAsia="Arial"/>
          <w:lang w:val="it-IT"/>
        </w:rPr>
      </w:pPr>
      <w:r w:rsidRPr="001A5953">
        <w:rPr>
          <w:rFonts w:eastAsia="Arial"/>
          <w:lang w:val="it-IT"/>
        </w:rPr>
        <w:t xml:space="preserve">Verifică proiectele propuse pentru selecţie de către experţii tehnici, decide cu privire la proiectele care vor fi finanţate în cadrul strategiei de dezvoltare locală, respectiv studiază şi </w:t>
      </w:r>
      <w:r w:rsidR="00BD10D1" w:rsidRPr="001A5953">
        <w:rPr>
          <w:rFonts w:eastAsia="Arial"/>
          <w:lang w:val="it-IT"/>
        </w:rPr>
        <w:t>s</w:t>
      </w:r>
      <w:r w:rsidRPr="001A5953">
        <w:rPr>
          <w:rFonts w:eastAsia="Arial"/>
          <w:lang w:val="it-IT"/>
        </w:rPr>
        <w:t>emnează rapoartele de selecţie a sesiunii.</w:t>
      </w:r>
    </w:p>
    <w:p w14:paraId="5BBC5D8F" w14:textId="44D27E83" w:rsidR="00775F70" w:rsidRPr="00A73714" w:rsidRDefault="00775F70" w:rsidP="00A73714">
      <w:pPr>
        <w:spacing w:after="120"/>
        <w:ind w:right="267"/>
        <w:jc w:val="both"/>
        <w:rPr>
          <w:rFonts w:eastAsia="Arial"/>
          <w:u w:val="single"/>
        </w:rPr>
      </w:pPr>
      <w:r w:rsidRPr="00A73714">
        <w:rPr>
          <w:rFonts w:eastAsia="Arial"/>
          <w:u w:val="single"/>
        </w:rPr>
        <w:t xml:space="preserve">Obligaţiile </w:t>
      </w:r>
      <w:r w:rsidR="006B1C39" w:rsidRPr="00A73714">
        <w:rPr>
          <w:rFonts w:eastAsia="Arial"/>
          <w:u w:val="single"/>
        </w:rPr>
        <w:t>Comisiei de Contestații</w:t>
      </w:r>
      <w:r w:rsidRPr="00A73714">
        <w:rPr>
          <w:rFonts w:eastAsia="Arial"/>
          <w:u w:val="single"/>
        </w:rPr>
        <w:t>:</w:t>
      </w:r>
    </w:p>
    <w:p w14:paraId="194E386E" w14:textId="77777777" w:rsidR="005E5B60" w:rsidRPr="001A5953" w:rsidRDefault="00775F70" w:rsidP="005E5B60">
      <w:pPr>
        <w:numPr>
          <w:ilvl w:val="0"/>
          <w:numId w:val="39"/>
        </w:numPr>
        <w:tabs>
          <w:tab w:val="left" w:pos="751"/>
        </w:tabs>
        <w:spacing w:after="120"/>
        <w:ind w:left="630" w:right="267" w:hanging="329"/>
        <w:jc w:val="both"/>
        <w:rPr>
          <w:rFonts w:eastAsia="Arial"/>
          <w:lang w:val="it-IT"/>
        </w:rPr>
      </w:pPr>
      <w:r w:rsidRPr="001A5953">
        <w:rPr>
          <w:rFonts w:eastAsia="Arial"/>
          <w:lang w:val="it-IT"/>
        </w:rPr>
        <w:t xml:space="preserve">Fiecare membru al </w:t>
      </w:r>
      <w:r w:rsidR="006B1C39" w:rsidRPr="001A5953">
        <w:rPr>
          <w:rFonts w:eastAsia="Arial"/>
          <w:lang w:val="it-IT"/>
        </w:rPr>
        <w:t>Comisiei de Contestații</w:t>
      </w:r>
      <w:r w:rsidRPr="001A5953">
        <w:rPr>
          <w:rFonts w:eastAsia="Arial"/>
          <w:lang w:val="it-IT"/>
        </w:rPr>
        <w:t xml:space="preserve"> respectă condiţiile de evitare a Conflictelor de interese şi semnează o declaraţie de confidenţialitate şi imparţialitate privind evitarea conflictelor de interese;</w:t>
      </w:r>
    </w:p>
    <w:p w14:paraId="092F761E" w14:textId="139D6C3E" w:rsidR="00775F70" w:rsidRPr="001A5953" w:rsidRDefault="00775F70" w:rsidP="005E5B60">
      <w:pPr>
        <w:numPr>
          <w:ilvl w:val="0"/>
          <w:numId w:val="39"/>
        </w:numPr>
        <w:tabs>
          <w:tab w:val="left" w:pos="751"/>
        </w:tabs>
        <w:spacing w:after="120"/>
        <w:ind w:left="630" w:right="267" w:hanging="329"/>
        <w:jc w:val="both"/>
        <w:rPr>
          <w:rFonts w:eastAsia="Arial"/>
          <w:lang w:val="it-IT"/>
        </w:rPr>
      </w:pPr>
      <w:r w:rsidRPr="001A5953">
        <w:rPr>
          <w:rFonts w:eastAsia="Arial"/>
          <w:lang w:val="it-IT"/>
        </w:rPr>
        <w:t>Verifică conformitatea şi eligibilitatea contestaţiilor, decide cu privire la aprobarea sau respingerea proiectelor respective, semnează rapoartele de contestaţie întocmite de către experţii tehnici.</w:t>
      </w:r>
    </w:p>
    <w:p w14:paraId="7CD30D26" w14:textId="77777777" w:rsidR="00775F70" w:rsidRPr="001A5953" w:rsidRDefault="00775F70" w:rsidP="008F700D">
      <w:pPr>
        <w:spacing w:after="120"/>
        <w:ind w:right="267" w:firstLine="720"/>
        <w:contextualSpacing/>
        <w:jc w:val="both"/>
        <w:rPr>
          <w:rFonts w:eastAsia="Arial"/>
          <w:lang w:val="it-IT"/>
        </w:rPr>
      </w:pPr>
      <w:r w:rsidRPr="001A5953">
        <w:rPr>
          <w:rFonts w:eastAsia="Arial"/>
          <w:lang w:val="it-IT"/>
        </w:rPr>
        <w:t>La selecţia proiectelor, se va aplica regula „dublului cvorum”, respectiv pentru validarea voturilor, este necesar ca în momentul selecţiei să fie prezenţi cel puţin 50% din membrii Comitetului de Selecţie, din care peste 50% să fie din mediul privat şi societate civilă.</w:t>
      </w:r>
    </w:p>
    <w:p w14:paraId="47AC6A1C" w14:textId="77777777" w:rsidR="00775F70" w:rsidRPr="001A5953" w:rsidRDefault="00775F70" w:rsidP="008F700D">
      <w:pPr>
        <w:spacing w:after="120"/>
        <w:ind w:right="267" w:firstLine="720"/>
        <w:jc w:val="both"/>
        <w:rPr>
          <w:rFonts w:eastAsia="Arial"/>
          <w:lang w:val="it-IT"/>
        </w:rPr>
      </w:pPr>
      <w:r w:rsidRPr="001A5953">
        <w:rPr>
          <w:rFonts w:eastAsia="Arial"/>
          <w:lang w:val="it-IT"/>
        </w:rPr>
        <w:t xml:space="preserve">GAL COLINELE RECAȘ va înştiinţa solicitanţii asupra rezultatelor procesului de evaluare şi selecţie cu transmiterea unei Notificări şi va publica pe pagina proprie de web Raportul de Selecţie Intermediar şi îl va afişa la sediul GAL-ului. Notificările transmise solicitanţilor vor conţine motivele pentru care proiectele nu au fost eligibile şi/sau selectate </w:t>
      </w:r>
    </w:p>
    <w:p w14:paraId="3C6F7F07" w14:textId="14EB9BCF" w:rsidR="00775F70" w:rsidRPr="001A5953" w:rsidRDefault="00775F70" w:rsidP="008F700D">
      <w:pPr>
        <w:autoSpaceDE w:val="0"/>
        <w:autoSpaceDN w:val="0"/>
        <w:adjustRightInd w:val="0"/>
        <w:spacing w:after="240"/>
        <w:ind w:right="267"/>
        <w:jc w:val="both"/>
        <w:rPr>
          <w:color w:val="000000"/>
          <w:sz w:val="23"/>
          <w:szCs w:val="23"/>
          <w:lang w:val="it-IT"/>
        </w:rPr>
      </w:pPr>
      <w:r w:rsidRPr="001A5953">
        <w:rPr>
          <w:color w:val="000000"/>
          <w:sz w:val="23"/>
          <w:szCs w:val="23"/>
          <w:lang w:val="it-IT"/>
        </w:rPr>
        <w:t xml:space="preserve">– se vor menţiona criteriile de eligibilitate care nu au fost îndeplinite sau punctajul obţinut pentru fiecare criteriu de selecţie - precum şi perioada de depunere şi soluţionare a contestaţiilor. Contestaţiile primite vor fi analizate de </w:t>
      </w:r>
      <w:r w:rsidR="006B1C39" w:rsidRPr="001A5953">
        <w:rPr>
          <w:color w:val="000000"/>
          <w:sz w:val="23"/>
          <w:szCs w:val="23"/>
          <w:lang w:val="it-IT"/>
        </w:rPr>
        <w:t>Comisia de Contestații</w:t>
      </w:r>
      <w:r w:rsidRPr="001A5953">
        <w:rPr>
          <w:color w:val="000000"/>
          <w:sz w:val="23"/>
          <w:szCs w:val="23"/>
          <w:lang w:val="it-IT"/>
        </w:rPr>
        <w:t xml:space="preserve">. Solicitanţii ale căror proiecte au fost declarate neeligibile sau au fost declarate eligibile şi neselectate, pot depune contestaţii la biroul administrativ GAL COLINELE RECAȘ în maximum 5 zile </w:t>
      </w:r>
      <w:r w:rsidR="00BD10D1" w:rsidRPr="001A5953">
        <w:rPr>
          <w:color w:val="000000"/>
          <w:sz w:val="23"/>
          <w:szCs w:val="23"/>
          <w:lang w:val="it-IT"/>
        </w:rPr>
        <w:t>lucrătoare</w:t>
      </w:r>
      <w:r w:rsidRPr="001A5953">
        <w:rPr>
          <w:color w:val="000000"/>
          <w:sz w:val="23"/>
          <w:szCs w:val="23"/>
          <w:lang w:val="it-IT"/>
        </w:rPr>
        <w:t xml:space="preserve"> de la data primirii notificării sau în maximum 10 zile lucrătoare de la data publicării Raportului de Selecţie Intermediar pe pagina de web a GAL. În maximum 10 zile lucrătoare de la încheierea termenului de depunere a contestaţiilor se va anunţa raportul de soluţionare a contestaţiilor şi Raportul de Selecţie pe site-ul GAL-ului şi prin afişare la sediul GAL. </w:t>
      </w:r>
    </w:p>
    <w:p w14:paraId="299B219E" w14:textId="5E0F0425" w:rsidR="00336C3B" w:rsidRPr="001A5953" w:rsidRDefault="00336C3B" w:rsidP="00336C3B">
      <w:pPr>
        <w:autoSpaceDE w:val="0"/>
        <w:autoSpaceDN w:val="0"/>
        <w:adjustRightInd w:val="0"/>
        <w:spacing w:after="240"/>
        <w:ind w:right="267"/>
        <w:jc w:val="both"/>
        <w:rPr>
          <w:color w:val="000000"/>
          <w:sz w:val="23"/>
          <w:szCs w:val="23"/>
          <w:lang w:val="it-IT"/>
        </w:rPr>
      </w:pPr>
      <w:r w:rsidRPr="001A5953">
        <w:rPr>
          <w:color w:val="000000"/>
          <w:sz w:val="23"/>
          <w:szCs w:val="23"/>
          <w:lang w:val="it-IT"/>
        </w:rPr>
        <w:lastRenderedPageBreak/>
        <w:t>Pentru transparenţa procesului de selecţie a proiectelor, la aceste selecţii va lua parte şi un reprezentant al Ministerului Agriculturii şi Dezvoltării Rurale, din cadrul Compartimentului de Dezvoltare Rurală de la nivel regional aflat în subordinea MADR, care va semna pe Raportul de Selecţie Intermediar/Final al sesiunii. Avizarea Raportului de Selecţie de către reprezentantul CDRJ reprezintă garanţia faptului că procedura de selecţie a proiectelor s-a desfăşurat corespunzător şi s-au respectat principiile de selecţie din fişa măsurii din SDL, precum şi condiţiile de transparenţă care trebuiau asigurate de către GAL. Rapoartele de Selecţie Intermediar/Final vor fi datate, avizate de către Preşedintele GAL sau Reprezentantul legal al GAL sau de un alt membru al Consiliului Director al GAL mandatat în acest sens.</w:t>
      </w:r>
    </w:p>
    <w:p w14:paraId="0AC0424E" w14:textId="77777777" w:rsidR="0090241F" w:rsidRPr="001A5953" w:rsidRDefault="0090241F" w:rsidP="0090241F">
      <w:pPr>
        <w:autoSpaceDE w:val="0"/>
        <w:autoSpaceDN w:val="0"/>
        <w:adjustRightInd w:val="0"/>
        <w:spacing w:after="240"/>
        <w:ind w:right="267"/>
        <w:jc w:val="both"/>
        <w:rPr>
          <w:color w:val="000000"/>
          <w:sz w:val="23"/>
          <w:szCs w:val="23"/>
          <w:lang w:val="it-IT"/>
        </w:rPr>
      </w:pPr>
      <w:r w:rsidRPr="001A5953">
        <w:rPr>
          <w:color w:val="000000"/>
          <w:sz w:val="23"/>
          <w:szCs w:val="23"/>
          <w:lang w:val="it-IT"/>
        </w:rPr>
        <w:t>Selecția proiectelor eligibile se face în ordinea descrescătoare a punctajului de selecţie, în limita fondului disponibil anunțat în apelul de selecție al sesiunii. În cazul proiectelor cu acelaşi punctaj, departajarea acestora se face astfel:</w:t>
      </w:r>
    </w:p>
    <w:p w14:paraId="1CF4BB10" w14:textId="05C8FFF6" w:rsidR="0090241F" w:rsidRPr="001A5953" w:rsidRDefault="0090241F" w:rsidP="00B91CBF">
      <w:pPr>
        <w:pStyle w:val="Listparagraf"/>
        <w:numPr>
          <w:ilvl w:val="0"/>
          <w:numId w:val="45"/>
        </w:numPr>
        <w:autoSpaceDE w:val="0"/>
        <w:autoSpaceDN w:val="0"/>
        <w:adjustRightInd w:val="0"/>
        <w:spacing w:after="240"/>
        <w:ind w:right="267"/>
        <w:jc w:val="both"/>
        <w:rPr>
          <w:color w:val="000000"/>
          <w:sz w:val="23"/>
          <w:szCs w:val="23"/>
          <w:lang w:val="it-IT"/>
        </w:rPr>
      </w:pPr>
      <w:r w:rsidRPr="001A5953">
        <w:rPr>
          <w:color w:val="000000"/>
          <w:sz w:val="23"/>
          <w:szCs w:val="23"/>
          <w:lang w:val="it-IT"/>
        </w:rPr>
        <w:t>Se va acorda prioritate finanțării proiectelor care prin implementarea lor deservesc o populație cât</w:t>
      </w:r>
      <w:r w:rsidR="00902E5E" w:rsidRPr="001A5953">
        <w:rPr>
          <w:color w:val="000000"/>
          <w:sz w:val="23"/>
          <w:szCs w:val="23"/>
          <w:lang w:val="it-IT"/>
        </w:rPr>
        <w:t xml:space="preserve"> </w:t>
      </w:r>
      <w:r w:rsidRPr="001A5953">
        <w:rPr>
          <w:color w:val="000000"/>
          <w:sz w:val="23"/>
          <w:szCs w:val="23"/>
          <w:lang w:val="it-IT"/>
        </w:rPr>
        <w:t>mai numeroasă;</w:t>
      </w:r>
    </w:p>
    <w:p w14:paraId="0B19F556" w14:textId="10067420" w:rsidR="0090241F" w:rsidRPr="001A5953" w:rsidRDefault="00902E5E" w:rsidP="00902E5E">
      <w:pPr>
        <w:pStyle w:val="Listparagraf"/>
        <w:numPr>
          <w:ilvl w:val="0"/>
          <w:numId w:val="45"/>
        </w:numPr>
        <w:autoSpaceDE w:val="0"/>
        <w:autoSpaceDN w:val="0"/>
        <w:adjustRightInd w:val="0"/>
        <w:spacing w:after="240"/>
        <w:ind w:right="267"/>
        <w:jc w:val="both"/>
        <w:rPr>
          <w:color w:val="000000"/>
          <w:sz w:val="23"/>
          <w:szCs w:val="23"/>
          <w:lang w:val="it-IT"/>
        </w:rPr>
      </w:pPr>
      <w:r w:rsidRPr="001A5953">
        <w:rPr>
          <w:color w:val="000000"/>
          <w:sz w:val="23"/>
          <w:szCs w:val="23"/>
          <w:lang w:val="it-IT"/>
        </w:rPr>
        <w:t>Se va aplica regula „primul venit, primul servit”</w:t>
      </w:r>
      <w:r w:rsidR="0090241F" w:rsidRPr="001A5953">
        <w:rPr>
          <w:color w:val="000000"/>
          <w:sz w:val="23"/>
          <w:szCs w:val="23"/>
          <w:lang w:val="it-IT"/>
        </w:rPr>
        <w:t>.</w:t>
      </w:r>
    </w:p>
    <w:p w14:paraId="6E980161" w14:textId="58C3C62B" w:rsidR="0090241F" w:rsidRPr="001A5953" w:rsidRDefault="0090241F" w:rsidP="0090241F">
      <w:pPr>
        <w:autoSpaceDE w:val="0"/>
        <w:autoSpaceDN w:val="0"/>
        <w:adjustRightInd w:val="0"/>
        <w:spacing w:after="240"/>
        <w:ind w:right="267"/>
        <w:jc w:val="both"/>
        <w:rPr>
          <w:color w:val="000000"/>
          <w:sz w:val="23"/>
          <w:szCs w:val="23"/>
          <w:lang w:val="it-IT"/>
        </w:rPr>
      </w:pPr>
      <w:r w:rsidRPr="001A5953">
        <w:rPr>
          <w:color w:val="000000"/>
          <w:sz w:val="23"/>
          <w:szCs w:val="23"/>
          <w:lang w:val="it-IT"/>
        </w:rPr>
        <w:t>Modalitatea de desfășurare a procesului de selecție a proiectelor, de prezentare a rezultatului evaluării și a procedurii de soluționare a contestațiilor:</w:t>
      </w:r>
    </w:p>
    <w:p w14:paraId="340A29A5" w14:textId="79047AFC" w:rsidR="0090241F" w:rsidRPr="001A5953" w:rsidRDefault="0090241F" w:rsidP="0090241F">
      <w:pPr>
        <w:autoSpaceDE w:val="0"/>
        <w:autoSpaceDN w:val="0"/>
        <w:adjustRightInd w:val="0"/>
        <w:spacing w:after="240"/>
        <w:ind w:right="267"/>
        <w:jc w:val="both"/>
        <w:rPr>
          <w:color w:val="000000"/>
          <w:sz w:val="23"/>
          <w:szCs w:val="23"/>
          <w:lang w:val="it-IT"/>
        </w:rPr>
      </w:pPr>
      <w:r w:rsidRPr="001A5953">
        <w:rPr>
          <w:color w:val="000000"/>
          <w:sz w:val="23"/>
          <w:szCs w:val="23"/>
          <w:lang w:val="it-IT"/>
        </w:rPr>
        <w:t>Rezultatul şedinţei Comitetului de Selecţie va fi consemnat într-un Raport de Selecţie Intermediar, în care vor fi prezentate: proiectele retrase, neeligibile, eligibile neselectate şi eligibile selectate, valoarea acestora, numele solicitanţilor, iar pentru proiectele eligibile va fi indicat punctajul obţinut pentru fiecare criteriu de selecţie.</w:t>
      </w:r>
    </w:p>
    <w:p w14:paraId="7BE2E4DB" w14:textId="2093D40B" w:rsidR="0090241F" w:rsidRPr="001A5953" w:rsidRDefault="0090241F" w:rsidP="0090241F">
      <w:pPr>
        <w:autoSpaceDE w:val="0"/>
        <w:autoSpaceDN w:val="0"/>
        <w:adjustRightInd w:val="0"/>
        <w:spacing w:after="240"/>
        <w:ind w:right="267"/>
        <w:jc w:val="both"/>
        <w:rPr>
          <w:color w:val="000000"/>
          <w:sz w:val="23"/>
          <w:szCs w:val="23"/>
          <w:lang w:val="it-IT"/>
        </w:rPr>
      </w:pPr>
      <w:r w:rsidRPr="001A5953">
        <w:rPr>
          <w:color w:val="000000"/>
          <w:sz w:val="23"/>
          <w:szCs w:val="23"/>
          <w:lang w:val="it-IT"/>
        </w:rPr>
        <w:t>Raportul de Selecție Intermediar va fi publicat și pe pagina de internet a GAL -www.galcolinelerecas.com</w:t>
      </w:r>
    </w:p>
    <w:p w14:paraId="10E98AF2" w14:textId="39CB6D0E" w:rsidR="0090241F" w:rsidRPr="001A5953" w:rsidRDefault="0090241F" w:rsidP="0090241F">
      <w:pPr>
        <w:autoSpaceDE w:val="0"/>
        <w:autoSpaceDN w:val="0"/>
        <w:adjustRightInd w:val="0"/>
        <w:spacing w:after="240"/>
        <w:ind w:right="267"/>
        <w:jc w:val="both"/>
        <w:rPr>
          <w:color w:val="000000"/>
          <w:sz w:val="23"/>
          <w:szCs w:val="23"/>
          <w:lang w:val="it-IT"/>
        </w:rPr>
      </w:pPr>
      <w:r w:rsidRPr="001A5953">
        <w:rPr>
          <w:color w:val="000000"/>
          <w:sz w:val="23"/>
          <w:szCs w:val="23"/>
          <w:lang w:val="it-IT"/>
        </w:rPr>
        <w:t>După emiterea Raportului de Selecție Intermediar, în urma şedinței Comitetului de Selecție a proiectelor, beneficiarii vor fi notificați în scris cu privire la rezultatele selecției, dându-le posibilitatea celor nemulțumiți de rezultatele selecției să depună contestație la sediul GAL în maxim 5 (cinci) zile lucrătoare de la primirea notificării din partea GAL. Contestaţiile, semnate de beneficiari, vor fi depuse, personal sau trimise prin poştă</w:t>
      </w:r>
      <w:r w:rsidR="00922C3F" w:rsidRPr="001A5953">
        <w:rPr>
          <w:color w:val="000000"/>
          <w:sz w:val="23"/>
          <w:szCs w:val="23"/>
          <w:lang w:val="it-IT"/>
        </w:rPr>
        <w:t xml:space="preserve"> </w:t>
      </w:r>
      <w:r w:rsidRPr="001A5953">
        <w:rPr>
          <w:color w:val="000000"/>
          <w:sz w:val="23"/>
          <w:szCs w:val="23"/>
          <w:lang w:val="it-IT"/>
        </w:rPr>
        <w:t>la sediul GAL COLINELE RECAȘ.</w:t>
      </w:r>
    </w:p>
    <w:p w14:paraId="36F6F084" w14:textId="75ACECA1" w:rsidR="0090241F" w:rsidRPr="001A5953" w:rsidRDefault="0090241F" w:rsidP="0090241F">
      <w:pPr>
        <w:autoSpaceDE w:val="0"/>
        <w:autoSpaceDN w:val="0"/>
        <w:adjustRightInd w:val="0"/>
        <w:spacing w:after="240"/>
        <w:ind w:right="267"/>
        <w:jc w:val="both"/>
        <w:rPr>
          <w:color w:val="000000"/>
          <w:sz w:val="23"/>
          <w:szCs w:val="23"/>
          <w:lang w:val="it-IT"/>
        </w:rPr>
      </w:pPr>
      <w:r w:rsidRPr="001A5953">
        <w:rPr>
          <w:color w:val="000000"/>
          <w:sz w:val="23"/>
          <w:szCs w:val="23"/>
          <w:lang w:val="it-IT"/>
        </w:rPr>
        <w:t>Dacă vor exista contestații, proiectele contestate vor fi reverificate de alți experți, urmând ca după reverificare să fie convocat Comitetul de Soluționare al Contestațiilor. În urma acestei ședințe va rezulta un Raport de Contestații în baza căruia vor fi notificați contestatarii, care va fi publicat pe site- ul GAL, cel târziu în ziua următoare aprobării lui şi transmiterii acestuia către contestatari. Contestațiile se soluționează în maxim 10 (zece) zile lucrătoare de la depunerea contestației şi include notificarea solicitantului. În baza acestui Raport de Contestații, Comitetul de Selecție al proiectelor va emite Raportul de Selecție Final, care va fi prezentat și el pe site-ul GAL, urmând ca beneficiarii să ia act de acesta în urma unei notificări transmise de GAL Colinele Recaș, în cel mult 5 (cinci) zile lucrătoare de la data publicării acestuia pe site-ul GAL.</w:t>
      </w:r>
    </w:p>
    <w:p w14:paraId="541DF481" w14:textId="3449F379" w:rsidR="0090241F" w:rsidRPr="001A5953" w:rsidRDefault="0090241F" w:rsidP="0090241F">
      <w:pPr>
        <w:autoSpaceDE w:val="0"/>
        <w:autoSpaceDN w:val="0"/>
        <w:adjustRightInd w:val="0"/>
        <w:spacing w:after="240"/>
        <w:ind w:right="267"/>
        <w:jc w:val="both"/>
        <w:rPr>
          <w:color w:val="000000"/>
          <w:sz w:val="23"/>
          <w:szCs w:val="23"/>
          <w:lang w:val="it-IT"/>
        </w:rPr>
      </w:pPr>
      <w:r w:rsidRPr="001A5953">
        <w:rPr>
          <w:color w:val="000000"/>
          <w:sz w:val="23"/>
          <w:szCs w:val="23"/>
          <w:lang w:val="it-IT"/>
        </w:rPr>
        <w:t>În Raportul de Selecţie Final vor fi evidenţiate proiectele declarate eligibile și selectate în urma soluţionării contestaţiilor.</w:t>
      </w:r>
    </w:p>
    <w:p w14:paraId="011EDFE1" w14:textId="09CDDCCE" w:rsidR="0090241F" w:rsidRPr="001A5953" w:rsidRDefault="0090241F" w:rsidP="0090241F">
      <w:pPr>
        <w:autoSpaceDE w:val="0"/>
        <w:autoSpaceDN w:val="0"/>
        <w:adjustRightInd w:val="0"/>
        <w:spacing w:after="240"/>
        <w:ind w:right="267"/>
        <w:jc w:val="both"/>
        <w:rPr>
          <w:b/>
          <w:color w:val="000000"/>
          <w:sz w:val="23"/>
          <w:szCs w:val="23"/>
          <w:lang w:val="it-IT"/>
        </w:rPr>
      </w:pPr>
      <w:r w:rsidRPr="001A5953">
        <w:rPr>
          <w:b/>
          <w:color w:val="000000"/>
          <w:sz w:val="23"/>
          <w:szCs w:val="23"/>
          <w:lang w:val="it-IT"/>
        </w:rPr>
        <w:t>În situația în care, la un apel de selecție nu există proiecte respinse, neconforme</w:t>
      </w:r>
      <w:r w:rsidR="005C61E2" w:rsidRPr="001A5953">
        <w:rPr>
          <w:b/>
          <w:color w:val="000000"/>
          <w:sz w:val="23"/>
          <w:szCs w:val="23"/>
          <w:lang w:val="it-IT"/>
        </w:rPr>
        <w:t>, sau neeligibile</w:t>
      </w:r>
      <w:r w:rsidRPr="001A5953">
        <w:rPr>
          <w:b/>
          <w:color w:val="000000"/>
          <w:sz w:val="23"/>
          <w:szCs w:val="23"/>
          <w:lang w:val="it-IT"/>
        </w:rPr>
        <w:t>, iar valoarea acestora se încadrează în fondul disponibil al măsurii, GAL va emite Raportul de Selecție Final fără a mai aloca timp pentru contestații. În această situație Comitetul de selecție al proiectelor va emite doar Raportul de Selecție Final, fără a-l întocmi pe cel intermediar.</w:t>
      </w:r>
    </w:p>
    <w:p w14:paraId="6F348FDE" w14:textId="5BDFAB87" w:rsidR="0090241F" w:rsidRPr="001A5953" w:rsidRDefault="0090241F" w:rsidP="0090241F">
      <w:pPr>
        <w:autoSpaceDE w:val="0"/>
        <w:autoSpaceDN w:val="0"/>
        <w:adjustRightInd w:val="0"/>
        <w:spacing w:after="240"/>
        <w:ind w:right="267"/>
        <w:jc w:val="both"/>
        <w:rPr>
          <w:color w:val="000000"/>
          <w:sz w:val="23"/>
          <w:szCs w:val="23"/>
          <w:lang w:val="it-IT"/>
        </w:rPr>
      </w:pPr>
      <w:r w:rsidRPr="001A5953">
        <w:rPr>
          <w:color w:val="000000"/>
          <w:sz w:val="23"/>
          <w:szCs w:val="23"/>
          <w:lang w:val="it-IT"/>
        </w:rPr>
        <w:lastRenderedPageBreak/>
        <w:t>Comitetul de Selecţie al proiectelor pentru implementarea Strategiei de Dezvoltare a microregiunii Colinele Recaș se compune din 7 membri: 2 reprezentaţi ai partenerilor publici, membri în GAL şi 3 reprezentanţi ai partenerilor privaţi, membri ai GAL și 2 reprezentanți ai societăților civile, membri ai GAL. Pentru fiecare membru titular, vor fi prevăzuţi supleanţi. Comitetul de Selecție al proiectelor este conform Tabelului de mai jos.</w:t>
      </w:r>
    </w:p>
    <w:p w14:paraId="1AE3A857" w14:textId="5E942D66" w:rsidR="0090241F" w:rsidRPr="001A5953" w:rsidRDefault="0090241F" w:rsidP="0090241F">
      <w:pPr>
        <w:autoSpaceDE w:val="0"/>
        <w:autoSpaceDN w:val="0"/>
        <w:adjustRightInd w:val="0"/>
        <w:spacing w:after="240"/>
        <w:ind w:right="267"/>
        <w:jc w:val="both"/>
        <w:rPr>
          <w:color w:val="000000"/>
          <w:sz w:val="23"/>
          <w:szCs w:val="23"/>
          <w:lang w:val="it-IT"/>
        </w:rPr>
      </w:pPr>
      <w:r w:rsidRPr="001A5953">
        <w:rPr>
          <w:color w:val="000000"/>
          <w:sz w:val="23"/>
          <w:szCs w:val="23"/>
          <w:lang w:val="it-IT"/>
        </w:rPr>
        <w:t>Dacă unul din proiectele depuse pentru selectare, aparţine unuia din membri Comitetului, în această situaţia persoana (organizaţia) în cauză nu are drept de vot şi nu va participa la întâlnirea Comitetului respectiv. Dacă unul dintre membri Comitetului de Selecție constată că se află într-o situație de conflict de interese în raport cu unul dintre solicitanții proiectelor depuse pentru selecție, acesta nu are drept de vot și nu va participa la întâlnirea comitetului respectiv.</w:t>
      </w:r>
    </w:p>
    <w:p w14:paraId="2649C5AC" w14:textId="1B3C059A" w:rsidR="0090241F" w:rsidRPr="001A5953" w:rsidRDefault="0090241F" w:rsidP="0090241F">
      <w:pPr>
        <w:autoSpaceDE w:val="0"/>
        <w:autoSpaceDN w:val="0"/>
        <w:adjustRightInd w:val="0"/>
        <w:spacing w:after="240"/>
        <w:ind w:right="267"/>
        <w:jc w:val="both"/>
        <w:rPr>
          <w:color w:val="000000"/>
          <w:sz w:val="23"/>
          <w:szCs w:val="23"/>
          <w:lang w:val="it-IT"/>
        </w:rPr>
      </w:pPr>
      <w:r w:rsidRPr="001A5953">
        <w:rPr>
          <w:color w:val="000000"/>
          <w:sz w:val="23"/>
          <w:szCs w:val="23"/>
          <w:lang w:val="it-IT"/>
        </w:rPr>
        <w:t xml:space="preserve">Comitetul de Soluționare a Contestațiilor are în componență </w:t>
      </w:r>
      <w:r w:rsidR="00EC5691" w:rsidRPr="001A5953">
        <w:rPr>
          <w:color w:val="000000"/>
          <w:sz w:val="23"/>
          <w:szCs w:val="23"/>
          <w:lang w:val="it-IT"/>
        </w:rPr>
        <w:t>5</w:t>
      </w:r>
      <w:r w:rsidRPr="001A5953">
        <w:rPr>
          <w:color w:val="000000"/>
          <w:sz w:val="23"/>
          <w:szCs w:val="23"/>
          <w:lang w:val="it-IT"/>
        </w:rPr>
        <w:t xml:space="preserve"> membri : 1 reprezentant al partenerilor publici, membri în GAL şi </w:t>
      </w:r>
      <w:r w:rsidR="00EC5691" w:rsidRPr="001A5953">
        <w:rPr>
          <w:color w:val="000000"/>
          <w:sz w:val="23"/>
          <w:szCs w:val="23"/>
          <w:lang w:val="it-IT"/>
        </w:rPr>
        <w:t>4</w:t>
      </w:r>
      <w:r w:rsidR="006B1C39" w:rsidRPr="001A5953">
        <w:rPr>
          <w:color w:val="000000"/>
          <w:sz w:val="23"/>
          <w:szCs w:val="23"/>
          <w:lang w:val="it-IT"/>
        </w:rPr>
        <w:t xml:space="preserve"> </w:t>
      </w:r>
      <w:r w:rsidRPr="001A5953">
        <w:rPr>
          <w:color w:val="000000"/>
          <w:sz w:val="23"/>
          <w:szCs w:val="23"/>
          <w:lang w:val="it-IT"/>
        </w:rPr>
        <w:t>reprezentanţi ai partenerilor privaţi, membri ai GAL.</w:t>
      </w:r>
    </w:p>
    <w:p w14:paraId="19B8D6F1" w14:textId="54D1D28F" w:rsidR="00775F70" w:rsidRPr="001A5953" w:rsidRDefault="0090241F" w:rsidP="008F700D">
      <w:pPr>
        <w:ind w:right="267"/>
        <w:rPr>
          <w:color w:val="000000"/>
          <w:sz w:val="23"/>
          <w:szCs w:val="23"/>
          <w:lang w:val="it-IT"/>
        </w:rPr>
      </w:pPr>
      <w:r w:rsidRPr="001A5953">
        <w:rPr>
          <w:color w:val="000000"/>
          <w:sz w:val="23"/>
          <w:szCs w:val="23"/>
          <w:lang w:val="it-IT"/>
        </w:rPr>
        <w:t>Comitetul de Selecţie al proiectelor pentru implementarea Strategiei de Dezvoltare a microregiunii Colinele Recaș este următorul:</w:t>
      </w:r>
    </w:p>
    <w:p w14:paraId="10878940" w14:textId="77777777" w:rsidR="0090241F" w:rsidRPr="001A5953" w:rsidRDefault="0090241F" w:rsidP="008F700D">
      <w:pPr>
        <w:ind w:right="267"/>
        <w:rPr>
          <w:lang w:val="it-IT"/>
        </w:rPr>
      </w:pPr>
    </w:p>
    <w:tbl>
      <w:tblPr>
        <w:tblW w:w="9108" w:type="dxa"/>
        <w:tblLook w:val="04A0" w:firstRow="1" w:lastRow="0" w:firstColumn="1" w:lastColumn="0" w:noHBand="0" w:noVBand="1"/>
      </w:tblPr>
      <w:tblGrid>
        <w:gridCol w:w="3438"/>
        <w:gridCol w:w="2160"/>
        <w:gridCol w:w="3510"/>
      </w:tblGrid>
      <w:tr w:rsidR="001B6722" w:rsidRPr="00A73714" w14:paraId="586FE8F1" w14:textId="77777777" w:rsidTr="001B6722">
        <w:trPr>
          <w:trHeight w:val="107"/>
        </w:trPr>
        <w:tc>
          <w:tcPr>
            <w:tcW w:w="9108" w:type="dxa"/>
            <w:gridSpan w:val="3"/>
            <w:tcBorders>
              <w:top w:val="single" w:sz="4" w:space="0" w:color="auto"/>
              <w:left w:val="single" w:sz="4" w:space="0" w:color="auto"/>
              <w:bottom w:val="single" w:sz="4" w:space="0" w:color="auto"/>
              <w:right w:val="single" w:sz="4" w:space="0" w:color="auto"/>
            </w:tcBorders>
            <w:shd w:val="clear" w:color="000000" w:fill="D9D9D9"/>
            <w:vAlign w:val="bottom"/>
            <w:hideMark/>
          </w:tcPr>
          <w:bookmarkEnd w:id="10"/>
          <w:p w14:paraId="732B1FCD" w14:textId="77777777" w:rsidR="001B6722" w:rsidRPr="00A73714" w:rsidRDefault="001B6722" w:rsidP="001B6722">
            <w:pPr>
              <w:rPr>
                <w:rFonts w:ascii="Arial" w:hAnsi="Arial" w:cs="Arial"/>
                <w:b/>
                <w:bCs/>
                <w:sz w:val="18"/>
                <w:szCs w:val="18"/>
              </w:rPr>
            </w:pPr>
            <w:r w:rsidRPr="00A73714">
              <w:rPr>
                <w:rFonts w:ascii="Arial" w:hAnsi="Arial" w:cs="Arial"/>
                <w:b/>
                <w:bCs/>
                <w:sz w:val="18"/>
                <w:szCs w:val="18"/>
              </w:rPr>
              <w:t>PARTENERI PUBLICI 28,57 %</w:t>
            </w:r>
          </w:p>
        </w:tc>
      </w:tr>
      <w:tr w:rsidR="001B6722" w:rsidRPr="00A73714" w14:paraId="705D5FE3" w14:textId="77777777" w:rsidTr="001B6722">
        <w:trPr>
          <w:trHeight w:val="125"/>
        </w:trPr>
        <w:tc>
          <w:tcPr>
            <w:tcW w:w="3438" w:type="dxa"/>
            <w:tcBorders>
              <w:top w:val="nil"/>
              <w:left w:val="single" w:sz="4" w:space="0" w:color="auto"/>
              <w:bottom w:val="single" w:sz="4" w:space="0" w:color="auto"/>
              <w:right w:val="single" w:sz="4" w:space="0" w:color="auto"/>
            </w:tcBorders>
            <w:shd w:val="clear" w:color="000000" w:fill="FFFFFF"/>
            <w:vAlign w:val="center"/>
            <w:hideMark/>
          </w:tcPr>
          <w:p w14:paraId="58484DED" w14:textId="77777777" w:rsidR="001B6722" w:rsidRPr="00A73714" w:rsidRDefault="001B6722" w:rsidP="001B6722">
            <w:pPr>
              <w:jc w:val="center"/>
              <w:rPr>
                <w:rFonts w:ascii="Arial" w:hAnsi="Arial" w:cs="Arial"/>
                <w:color w:val="000000"/>
                <w:sz w:val="18"/>
                <w:szCs w:val="18"/>
              </w:rPr>
            </w:pPr>
            <w:r w:rsidRPr="00A73714">
              <w:rPr>
                <w:rFonts w:ascii="Arial" w:hAnsi="Arial" w:cs="Arial"/>
                <w:color w:val="000000"/>
                <w:sz w:val="18"/>
                <w:szCs w:val="18"/>
              </w:rPr>
              <w:t>Partener</w:t>
            </w:r>
          </w:p>
        </w:tc>
        <w:tc>
          <w:tcPr>
            <w:tcW w:w="2160" w:type="dxa"/>
            <w:tcBorders>
              <w:top w:val="nil"/>
              <w:left w:val="nil"/>
              <w:bottom w:val="single" w:sz="4" w:space="0" w:color="auto"/>
              <w:right w:val="single" w:sz="4" w:space="0" w:color="auto"/>
            </w:tcBorders>
            <w:shd w:val="clear" w:color="000000" w:fill="FFFFFF"/>
            <w:vAlign w:val="center"/>
            <w:hideMark/>
          </w:tcPr>
          <w:p w14:paraId="68E257E9" w14:textId="77777777" w:rsidR="001B6722" w:rsidRPr="00A73714" w:rsidRDefault="001B6722" w:rsidP="001B6722">
            <w:pPr>
              <w:jc w:val="center"/>
              <w:rPr>
                <w:rFonts w:ascii="Arial" w:hAnsi="Arial" w:cs="Arial"/>
                <w:color w:val="000000"/>
                <w:sz w:val="18"/>
                <w:szCs w:val="18"/>
              </w:rPr>
            </w:pPr>
            <w:r w:rsidRPr="00A73714">
              <w:rPr>
                <w:rFonts w:ascii="Arial" w:hAnsi="Arial" w:cs="Arial"/>
                <w:color w:val="000000"/>
                <w:sz w:val="18"/>
                <w:szCs w:val="18"/>
              </w:rPr>
              <w:t>Funcția în CS</w:t>
            </w:r>
          </w:p>
        </w:tc>
        <w:tc>
          <w:tcPr>
            <w:tcW w:w="3510" w:type="dxa"/>
            <w:tcBorders>
              <w:top w:val="nil"/>
              <w:left w:val="nil"/>
              <w:bottom w:val="single" w:sz="4" w:space="0" w:color="auto"/>
              <w:right w:val="single" w:sz="4" w:space="0" w:color="auto"/>
            </w:tcBorders>
            <w:shd w:val="clear" w:color="000000" w:fill="FFFFFF"/>
            <w:vAlign w:val="center"/>
            <w:hideMark/>
          </w:tcPr>
          <w:p w14:paraId="4E53652D" w14:textId="77777777" w:rsidR="001B6722" w:rsidRPr="00A73714" w:rsidRDefault="001B6722" w:rsidP="001B6722">
            <w:pPr>
              <w:jc w:val="center"/>
              <w:rPr>
                <w:rFonts w:ascii="Arial" w:hAnsi="Arial" w:cs="Arial"/>
                <w:color w:val="000000"/>
                <w:sz w:val="18"/>
                <w:szCs w:val="18"/>
              </w:rPr>
            </w:pPr>
            <w:r w:rsidRPr="00A73714">
              <w:rPr>
                <w:rFonts w:ascii="Arial" w:hAnsi="Arial" w:cs="Arial"/>
                <w:color w:val="000000"/>
                <w:sz w:val="18"/>
                <w:szCs w:val="18"/>
              </w:rPr>
              <w:t>Tip/Observații</w:t>
            </w:r>
          </w:p>
        </w:tc>
      </w:tr>
      <w:tr w:rsidR="001B6722" w:rsidRPr="00A73714" w14:paraId="6994B194" w14:textId="77777777" w:rsidTr="001B6722">
        <w:trPr>
          <w:trHeight w:val="170"/>
        </w:trPr>
        <w:tc>
          <w:tcPr>
            <w:tcW w:w="3438" w:type="dxa"/>
            <w:tcBorders>
              <w:top w:val="nil"/>
              <w:left w:val="single" w:sz="4" w:space="0" w:color="auto"/>
              <w:bottom w:val="single" w:sz="4" w:space="0" w:color="auto"/>
              <w:right w:val="single" w:sz="4" w:space="0" w:color="auto"/>
            </w:tcBorders>
            <w:shd w:val="clear" w:color="000000" w:fill="FFFFFF"/>
            <w:vAlign w:val="center"/>
            <w:hideMark/>
          </w:tcPr>
          <w:p w14:paraId="493480EC" w14:textId="77777777" w:rsidR="001B6722" w:rsidRPr="00A73714" w:rsidRDefault="001B6722" w:rsidP="001B6722">
            <w:pPr>
              <w:jc w:val="center"/>
              <w:rPr>
                <w:rFonts w:ascii="Arial" w:hAnsi="Arial" w:cs="Arial"/>
                <w:b/>
                <w:bCs/>
                <w:color w:val="000000"/>
                <w:sz w:val="18"/>
                <w:szCs w:val="18"/>
              </w:rPr>
            </w:pPr>
            <w:r w:rsidRPr="00A73714">
              <w:rPr>
                <w:rFonts w:ascii="Arial" w:hAnsi="Arial" w:cs="Arial"/>
                <w:b/>
                <w:bCs/>
                <w:color w:val="000000"/>
                <w:sz w:val="18"/>
                <w:szCs w:val="18"/>
              </w:rPr>
              <w:t>COMUNA SÎNANDREI</w:t>
            </w:r>
          </w:p>
        </w:tc>
        <w:tc>
          <w:tcPr>
            <w:tcW w:w="2160" w:type="dxa"/>
            <w:tcBorders>
              <w:top w:val="nil"/>
              <w:left w:val="nil"/>
              <w:bottom w:val="single" w:sz="4" w:space="0" w:color="auto"/>
              <w:right w:val="single" w:sz="4" w:space="0" w:color="auto"/>
            </w:tcBorders>
            <w:shd w:val="clear" w:color="000000" w:fill="FFFFFF"/>
            <w:vAlign w:val="center"/>
            <w:hideMark/>
          </w:tcPr>
          <w:p w14:paraId="7E42C881" w14:textId="77777777" w:rsidR="001B6722" w:rsidRPr="00A73714" w:rsidRDefault="001B6722" w:rsidP="001B6722">
            <w:pPr>
              <w:jc w:val="center"/>
              <w:rPr>
                <w:rFonts w:ascii="Arial" w:hAnsi="Arial" w:cs="Arial"/>
                <w:b/>
                <w:bCs/>
                <w:color w:val="000000"/>
                <w:sz w:val="18"/>
                <w:szCs w:val="18"/>
              </w:rPr>
            </w:pPr>
            <w:r w:rsidRPr="00A73714">
              <w:rPr>
                <w:rFonts w:ascii="Arial" w:hAnsi="Arial" w:cs="Arial"/>
                <w:b/>
                <w:bCs/>
                <w:color w:val="000000"/>
                <w:sz w:val="18"/>
                <w:szCs w:val="18"/>
              </w:rPr>
              <w:t>MEMBRU</w:t>
            </w:r>
          </w:p>
        </w:tc>
        <w:tc>
          <w:tcPr>
            <w:tcW w:w="3510" w:type="dxa"/>
            <w:tcBorders>
              <w:top w:val="nil"/>
              <w:left w:val="nil"/>
              <w:bottom w:val="single" w:sz="4" w:space="0" w:color="auto"/>
              <w:right w:val="single" w:sz="4" w:space="0" w:color="auto"/>
            </w:tcBorders>
            <w:shd w:val="clear" w:color="000000" w:fill="FFFFFF"/>
            <w:vAlign w:val="center"/>
            <w:hideMark/>
          </w:tcPr>
          <w:p w14:paraId="6312F6D8" w14:textId="77777777" w:rsidR="001B6722" w:rsidRPr="00A73714" w:rsidRDefault="001B6722" w:rsidP="001B6722">
            <w:pPr>
              <w:jc w:val="center"/>
              <w:rPr>
                <w:rFonts w:ascii="Arial" w:hAnsi="Arial" w:cs="Arial"/>
                <w:b/>
                <w:bCs/>
                <w:color w:val="000000"/>
                <w:sz w:val="18"/>
                <w:szCs w:val="18"/>
              </w:rPr>
            </w:pPr>
            <w:r w:rsidRPr="00A73714">
              <w:rPr>
                <w:rFonts w:ascii="Arial" w:hAnsi="Arial" w:cs="Arial"/>
                <w:b/>
                <w:bCs/>
                <w:color w:val="000000"/>
                <w:sz w:val="18"/>
                <w:szCs w:val="18"/>
              </w:rPr>
              <w:t>AUTORITATE PUBLICA LOCALĂ</w:t>
            </w:r>
          </w:p>
        </w:tc>
      </w:tr>
      <w:tr w:rsidR="001B6722" w:rsidRPr="00A73714" w14:paraId="612F0882" w14:textId="77777777" w:rsidTr="001B6722">
        <w:trPr>
          <w:trHeight w:val="242"/>
        </w:trPr>
        <w:tc>
          <w:tcPr>
            <w:tcW w:w="3438" w:type="dxa"/>
            <w:tcBorders>
              <w:top w:val="nil"/>
              <w:left w:val="single" w:sz="4" w:space="0" w:color="auto"/>
              <w:bottom w:val="single" w:sz="4" w:space="0" w:color="auto"/>
              <w:right w:val="single" w:sz="4" w:space="0" w:color="auto"/>
            </w:tcBorders>
            <w:shd w:val="clear" w:color="000000" w:fill="FFFFFF"/>
            <w:vAlign w:val="center"/>
            <w:hideMark/>
          </w:tcPr>
          <w:p w14:paraId="086D774D" w14:textId="77777777" w:rsidR="001B6722" w:rsidRPr="00A73714" w:rsidRDefault="001B6722" w:rsidP="001B6722">
            <w:pPr>
              <w:jc w:val="center"/>
              <w:rPr>
                <w:rFonts w:ascii="Arial" w:hAnsi="Arial" w:cs="Arial"/>
                <w:b/>
                <w:bCs/>
                <w:color w:val="000000"/>
                <w:sz w:val="18"/>
                <w:szCs w:val="18"/>
              </w:rPr>
            </w:pPr>
            <w:r w:rsidRPr="00A73714">
              <w:rPr>
                <w:rFonts w:ascii="Arial" w:hAnsi="Arial" w:cs="Arial"/>
                <w:b/>
                <w:bCs/>
                <w:color w:val="000000"/>
                <w:sz w:val="18"/>
                <w:szCs w:val="18"/>
              </w:rPr>
              <w:t>COMUNA DUMBRĂVIŢA</w:t>
            </w:r>
          </w:p>
        </w:tc>
        <w:tc>
          <w:tcPr>
            <w:tcW w:w="2160" w:type="dxa"/>
            <w:tcBorders>
              <w:top w:val="nil"/>
              <w:left w:val="nil"/>
              <w:bottom w:val="single" w:sz="4" w:space="0" w:color="auto"/>
              <w:right w:val="single" w:sz="4" w:space="0" w:color="auto"/>
            </w:tcBorders>
            <w:shd w:val="clear" w:color="000000" w:fill="FFFFFF"/>
            <w:vAlign w:val="center"/>
            <w:hideMark/>
          </w:tcPr>
          <w:p w14:paraId="6A86741A" w14:textId="77777777" w:rsidR="001B6722" w:rsidRPr="00A73714" w:rsidRDefault="001B6722" w:rsidP="001B6722">
            <w:pPr>
              <w:jc w:val="center"/>
              <w:rPr>
                <w:rFonts w:ascii="Arial" w:hAnsi="Arial" w:cs="Arial"/>
                <w:b/>
                <w:bCs/>
                <w:color w:val="000000"/>
                <w:sz w:val="18"/>
                <w:szCs w:val="18"/>
              </w:rPr>
            </w:pPr>
            <w:r w:rsidRPr="00A73714">
              <w:rPr>
                <w:rFonts w:ascii="Arial" w:hAnsi="Arial" w:cs="Arial"/>
                <w:b/>
                <w:bCs/>
                <w:color w:val="000000"/>
                <w:sz w:val="18"/>
                <w:szCs w:val="18"/>
              </w:rPr>
              <w:t>MEMBRU</w:t>
            </w:r>
          </w:p>
        </w:tc>
        <w:tc>
          <w:tcPr>
            <w:tcW w:w="3510" w:type="dxa"/>
            <w:tcBorders>
              <w:top w:val="nil"/>
              <w:left w:val="nil"/>
              <w:bottom w:val="single" w:sz="4" w:space="0" w:color="auto"/>
              <w:right w:val="single" w:sz="4" w:space="0" w:color="auto"/>
            </w:tcBorders>
            <w:shd w:val="clear" w:color="000000" w:fill="FFFFFF"/>
            <w:vAlign w:val="center"/>
            <w:hideMark/>
          </w:tcPr>
          <w:p w14:paraId="4320ECF3" w14:textId="77777777" w:rsidR="001B6722" w:rsidRPr="00A73714" w:rsidRDefault="001B6722" w:rsidP="001B6722">
            <w:pPr>
              <w:jc w:val="center"/>
              <w:rPr>
                <w:rFonts w:ascii="Arial" w:hAnsi="Arial" w:cs="Arial"/>
                <w:b/>
                <w:bCs/>
                <w:color w:val="000000"/>
                <w:sz w:val="18"/>
                <w:szCs w:val="18"/>
              </w:rPr>
            </w:pPr>
            <w:r w:rsidRPr="00A73714">
              <w:rPr>
                <w:rFonts w:ascii="Arial" w:hAnsi="Arial" w:cs="Arial"/>
                <w:b/>
                <w:bCs/>
                <w:color w:val="000000"/>
                <w:sz w:val="18"/>
                <w:szCs w:val="18"/>
              </w:rPr>
              <w:t>AUTORITATE PUBLICA LOCALĂ</w:t>
            </w:r>
          </w:p>
        </w:tc>
      </w:tr>
      <w:tr w:rsidR="001B6722" w:rsidRPr="00A73714" w14:paraId="29DDB285" w14:textId="77777777" w:rsidTr="001B6722">
        <w:trPr>
          <w:trHeight w:val="170"/>
        </w:trPr>
        <w:tc>
          <w:tcPr>
            <w:tcW w:w="3438" w:type="dxa"/>
            <w:tcBorders>
              <w:top w:val="nil"/>
              <w:left w:val="single" w:sz="4" w:space="0" w:color="auto"/>
              <w:bottom w:val="single" w:sz="4" w:space="0" w:color="auto"/>
              <w:right w:val="single" w:sz="4" w:space="0" w:color="auto"/>
            </w:tcBorders>
            <w:shd w:val="clear" w:color="000000" w:fill="FFFFFF"/>
            <w:vAlign w:val="center"/>
            <w:hideMark/>
          </w:tcPr>
          <w:p w14:paraId="64664215" w14:textId="77777777" w:rsidR="001B6722" w:rsidRPr="00A73714" w:rsidRDefault="001B6722" w:rsidP="001B6722">
            <w:pPr>
              <w:jc w:val="center"/>
              <w:rPr>
                <w:rFonts w:ascii="Arial" w:hAnsi="Arial" w:cs="Arial"/>
                <w:color w:val="000000"/>
                <w:sz w:val="18"/>
                <w:szCs w:val="18"/>
              </w:rPr>
            </w:pPr>
            <w:r w:rsidRPr="00A73714">
              <w:rPr>
                <w:rFonts w:ascii="Arial" w:hAnsi="Arial" w:cs="Arial"/>
                <w:color w:val="000000"/>
                <w:sz w:val="18"/>
                <w:szCs w:val="18"/>
              </w:rPr>
              <w:t>COMUNA FIBIȘ</w:t>
            </w:r>
          </w:p>
        </w:tc>
        <w:tc>
          <w:tcPr>
            <w:tcW w:w="2160" w:type="dxa"/>
            <w:tcBorders>
              <w:top w:val="nil"/>
              <w:left w:val="nil"/>
              <w:bottom w:val="single" w:sz="4" w:space="0" w:color="auto"/>
              <w:right w:val="single" w:sz="4" w:space="0" w:color="auto"/>
            </w:tcBorders>
            <w:shd w:val="clear" w:color="000000" w:fill="FFFFFF"/>
            <w:vAlign w:val="center"/>
            <w:hideMark/>
          </w:tcPr>
          <w:p w14:paraId="42021E2F" w14:textId="77777777" w:rsidR="001B6722" w:rsidRPr="00A73714" w:rsidRDefault="001B6722" w:rsidP="001B6722">
            <w:pPr>
              <w:jc w:val="center"/>
              <w:rPr>
                <w:rFonts w:ascii="Arial" w:hAnsi="Arial" w:cs="Arial"/>
                <w:color w:val="000000"/>
                <w:sz w:val="18"/>
                <w:szCs w:val="18"/>
              </w:rPr>
            </w:pPr>
            <w:r w:rsidRPr="00A73714">
              <w:rPr>
                <w:rFonts w:ascii="Arial" w:hAnsi="Arial" w:cs="Arial"/>
                <w:color w:val="000000"/>
                <w:sz w:val="18"/>
                <w:szCs w:val="18"/>
              </w:rPr>
              <w:t>MEMBRU SUPLEANT</w:t>
            </w:r>
          </w:p>
        </w:tc>
        <w:tc>
          <w:tcPr>
            <w:tcW w:w="3510" w:type="dxa"/>
            <w:tcBorders>
              <w:top w:val="nil"/>
              <w:left w:val="nil"/>
              <w:bottom w:val="single" w:sz="4" w:space="0" w:color="auto"/>
              <w:right w:val="single" w:sz="4" w:space="0" w:color="auto"/>
            </w:tcBorders>
            <w:shd w:val="clear" w:color="000000" w:fill="FFFFFF"/>
            <w:vAlign w:val="center"/>
            <w:hideMark/>
          </w:tcPr>
          <w:p w14:paraId="664CC2E5" w14:textId="77777777" w:rsidR="001B6722" w:rsidRPr="00A73714" w:rsidRDefault="001B6722" w:rsidP="001B6722">
            <w:pPr>
              <w:jc w:val="center"/>
              <w:rPr>
                <w:rFonts w:ascii="Arial" w:hAnsi="Arial" w:cs="Arial"/>
                <w:color w:val="000000"/>
                <w:sz w:val="18"/>
                <w:szCs w:val="18"/>
              </w:rPr>
            </w:pPr>
            <w:r w:rsidRPr="00A73714">
              <w:rPr>
                <w:rFonts w:ascii="Arial" w:hAnsi="Arial" w:cs="Arial"/>
                <w:color w:val="000000"/>
                <w:sz w:val="18"/>
                <w:szCs w:val="18"/>
              </w:rPr>
              <w:t>AUTORITATE PUBLICA LOCALĂ</w:t>
            </w:r>
          </w:p>
        </w:tc>
      </w:tr>
      <w:tr w:rsidR="001B6722" w:rsidRPr="00A73714" w14:paraId="09C5B0A7" w14:textId="77777777" w:rsidTr="001B6722">
        <w:trPr>
          <w:trHeight w:val="152"/>
        </w:trPr>
        <w:tc>
          <w:tcPr>
            <w:tcW w:w="3438" w:type="dxa"/>
            <w:tcBorders>
              <w:top w:val="nil"/>
              <w:left w:val="single" w:sz="4" w:space="0" w:color="auto"/>
              <w:bottom w:val="single" w:sz="4" w:space="0" w:color="auto"/>
              <w:right w:val="single" w:sz="4" w:space="0" w:color="auto"/>
            </w:tcBorders>
            <w:shd w:val="clear" w:color="000000" w:fill="FFFFFF"/>
            <w:vAlign w:val="center"/>
            <w:hideMark/>
          </w:tcPr>
          <w:p w14:paraId="39165E4D" w14:textId="77777777" w:rsidR="001B6722" w:rsidRPr="00A73714" w:rsidRDefault="001B6722" w:rsidP="001B6722">
            <w:pPr>
              <w:jc w:val="center"/>
              <w:rPr>
                <w:rFonts w:ascii="Arial" w:hAnsi="Arial" w:cs="Arial"/>
                <w:color w:val="000000"/>
                <w:sz w:val="18"/>
                <w:szCs w:val="18"/>
              </w:rPr>
            </w:pPr>
            <w:r w:rsidRPr="00A73714">
              <w:rPr>
                <w:rFonts w:ascii="Arial" w:hAnsi="Arial" w:cs="Arial"/>
                <w:color w:val="000000"/>
                <w:sz w:val="18"/>
                <w:szCs w:val="18"/>
              </w:rPr>
              <w:t>COMUNA ŞIŞTAROVĂŢ</w:t>
            </w:r>
          </w:p>
        </w:tc>
        <w:tc>
          <w:tcPr>
            <w:tcW w:w="2160" w:type="dxa"/>
            <w:tcBorders>
              <w:top w:val="nil"/>
              <w:left w:val="nil"/>
              <w:bottom w:val="single" w:sz="4" w:space="0" w:color="auto"/>
              <w:right w:val="single" w:sz="4" w:space="0" w:color="auto"/>
            </w:tcBorders>
            <w:shd w:val="clear" w:color="000000" w:fill="FFFFFF"/>
            <w:vAlign w:val="center"/>
            <w:hideMark/>
          </w:tcPr>
          <w:p w14:paraId="2A2C7C7A" w14:textId="77777777" w:rsidR="001B6722" w:rsidRPr="00A73714" w:rsidRDefault="001B6722" w:rsidP="001B6722">
            <w:pPr>
              <w:jc w:val="center"/>
              <w:rPr>
                <w:rFonts w:ascii="Arial" w:hAnsi="Arial" w:cs="Arial"/>
                <w:color w:val="000000"/>
                <w:sz w:val="18"/>
                <w:szCs w:val="18"/>
              </w:rPr>
            </w:pPr>
            <w:r w:rsidRPr="00A73714">
              <w:rPr>
                <w:rFonts w:ascii="Arial" w:hAnsi="Arial" w:cs="Arial"/>
                <w:color w:val="000000"/>
                <w:sz w:val="18"/>
                <w:szCs w:val="18"/>
              </w:rPr>
              <w:t>MEMBRU SUPLEANT</w:t>
            </w:r>
          </w:p>
        </w:tc>
        <w:tc>
          <w:tcPr>
            <w:tcW w:w="3510" w:type="dxa"/>
            <w:tcBorders>
              <w:top w:val="nil"/>
              <w:left w:val="nil"/>
              <w:bottom w:val="single" w:sz="4" w:space="0" w:color="auto"/>
              <w:right w:val="single" w:sz="4" w:space="0" w:color="auto"/>
            </w:tcBorders>
            <w:shd w:val="clear" w:color="000000" w:fill="FFFFFF"/>
            <w:vAlign w:val="center"/>
            <w:hideMark/>
          </w:tcPr>
          <w:p w14:paraId="07B01942" w14:textId="77777777" w:rsidR="001B6722" w:rsidRPr="00A73714" w:rsidRDefault="001B6722" w:rsidP="001B6722">
            <w:pPr>
              <w:jc w:val="center"/>
              <w:rPr>
                <w:rFonts w:ascii="Arial" w:hAnsi="Arial" w:cs="Arial"/>
                <w:color w:val="000000"/>
                <w:sz w:val="18"/>
                <w:szCs w:val="18"/>
              </w:rPr>
            </w:pPr>
            <w:r w:rsidRPr="00A73714">
              <w:rPr>
                <w:rFonts w:ascii="Arial" w:hAnsi="Arial" w:cs="Arial"/>
                <w:color w:val="000000"/>
                <w:sz w:val="18"/>
                <w:szCs w:val="18"/>
              </w:rPr>
              <w:t>AUTORITATE PUBLICA LOCALĂ</w:t>
            </w:r>
          </w:p>
        </w:tc>
      </w:tr>
      <w:tr w:rsidR="001B6722" w:rsidRPr="00A73714" w14:paraId="004DC1D5" w14:textId="77777777" w:rsidTr="001B6722">
        <w:trPr>
          <w:trHeight w:val="143"/>
        </w:trPr>
        <w:tc>
          <w:tcPr>
            <w:tcW w:w="9108" w:type="dxa"/>
            <w:gridSpan w:val="3"/>
            <w:tcBorders>
              <w:top w:val="single" w:sz="4" w:space="0" w:color="auto"/>
              <w:left w:val="single" w:sz="4" w:space="0" w:color="auto"/>
              <w:bottom w:val="single" w:sz="4" w:space="0" w:color="auto"/>
              <w:right w:val="single" w:sz="4" w:space="0" w:color="auto"/>
            </w:tcBorders>
            <w:shd w:val="clear" w:color="000000" w:fill="D9D9D9"/>
            <w:vAlign w:val="center"/>
            <w:hideMark/>
          </w:tcPr>
          <w:p w14:paraId="0016A893" w14:textId="07CD9687" w:rsidR="001B6722" w:rsidRPr="00A73714" w:rsidRDefault="001B6722" w:rsidP="001B6722">
            <w:pPr>
              <w:rPr>
                <w:rFonts w:ascii="Arial" w:hAnsi="Arial" w:cs="Arial"/>
                <w:b/>
                <w:bCs/>
                <w:color w:val="000000"/>
                <w:sz w:val="18"/>
                <w:szCs w:val="18"/>
              </w:rPr>
            </w:pPr>
            <w:r w:rsidRPr="00A73714">
              <w:rPr>
                <w:rFonts w:ascii="Arial" w:hAnsi="Arial" w:cs="Arial"/>
                <w:b/>
                <w:bCs/>
                <w:color w:val="000000"/>
                <w:sz w:val="18"/>
                <w:szCs w:val="18"/>
              </w:rPr>
              <w:t>PARTENERI PRIVAȚI 42,86</w:t>
            </w:r>
            <w:r w:rsidR="00922C3F" w:rsidRPr="00A73714">
              <w:rPr>
                <w:rFonts w:ascii="Arial" w:hAnsi="Arial" w:cs="Arial"/>
                <w:b/>
                <w:bCs/>
                <w:color w:val="000000"/>
                <w:sz w:val="18"/>
                <w:szCs w:val="18"/>
              </w:rPr>
              <w:t xml:space="preserve"> </w:t>
            </w:r>
            <w:r w:rsidRPr="00A73714">
              <w:rPr>
                <w:rFonts w:ascii="Arial" w:hAnsi="Arial" w:cs="Arial"/>
                <w:b/>
                <w:bCs/>
                <w:color w:val="000000"/>
                <w:sz w:val="18"/>
                <w:szCs w:val="18"/>
              </w:rPr>
              <w:t>%</w:t>
            </w:r>
          </w:p>
        </w:tc>
      </w:tr>
      <w:tr w:rsidR="001B6722" w:rsidRPr="00A73714" w14:paraId="324017BF" w14:textId="77777777" w:rsidTr="001B6722">
        <w:trPr>
          <w:trHeight w:val="300"/>
        </w:trPr>
        <w:tc>
          <w:tcPr>
            <w:tcW w:w="3438" w:type="dxa"/>
            <w:tcBorders>
              <w:top w:val="nil"/>
              <w:left w:val="single" w:sz="4" w:space="0" w:color="auto"/>
              <w:bottom w:val="single" w:sz="4" w:space="0" w:color="auto"/>
              <w:right w:val="single" w:sz="4" w:space="0" w:color="auto"/>
            </w:tcBorders>
            <w:shd w:val="clear" w:color="000000" w:fill="FFFFFF"/>
            <w:vAlign w:val="center"/>
            <w:hideMark/>
          </w:tcPr>
          <w:p w14:paraId="4211C539" w14:textId="77777777" w:rsidR="001B6722" w:rsidRPr="00A73714" w:rsidRDefault="001B6722" w:rsidP="001B6722">
            <w:pPr>
              <w:jc w:val="center"/>
              <w:rPr>
                <w:rFonts w:ascii="Arial" w:hAnsi="Arial" w:cs="Arial"/>
                <w:color w:val="000000"/>
                <w:sz w:val="18"/>
                <w:szCs w:val="18"/>
              </w:rPr>
            </w:pPr>
            <w:r w:rsidRPr="00A73714">
              <w:rPr>
                <w:rFonts w:ascii="Arial" w:hAnsi="Arial" w:cs="Arial"/>
                <w:color w:val="000000"/>
                <w:sz w:val="18"/>
                <w:szCs w:val="18"/>
              </w:rPr>
              <w:t>Partener</w:t>
            </w:r>
          </w:p>
        </w:tc>
        <w:tc>
          <w:tcPr>
            <w:tcW w:w="2160" w:type="dxa"/>
            <w:tcBorders>
              <w:top w:val="nil"/>
              <w:left w:val="nil"/>
              <w:bottom w:val="single" w:sz="4" w:space="0" w:color="auto"/>
              <w:right w:val="single" w:sz="4" w:space="0" w:color="auto"/>
            </w:tcBorders>
            <w:shd w:val="clear" w:color="000000" w:fill="FFFFFF"/>
            <w:vAlign w:val="center"/>
            <w:hideMark/>
          </w:tcPr>
          <w:p w14:paraId="3EC7EFB8" w14:textId="77777777" w:rsidR="001B6722" w:rsidRPr="00A73714" w:rsidRDefault="001B6722" w:rsidP="001B6722">
            <w:pPr>
              <w:jc w:val="center"/>
              <w:rPr>
                <w:rFonts w:ascii="Arial" w:hAnsi="Arial" w:cs="Arial"/>
                <w:color w:val="000000"/>
                <w:sz w:val="18"/>
                <w:szCs w:val="18"/>
              </w:rPr>
            </w:pPr>
            <w:r w:rsidRPr="00A73714">
              <w:rPr>
                <w:rFonts w:ascii="Arial" w:hAnsi="Arial" w:cs="Arial"/>
                <w:color w:val="000000"/>
                <w:sz w:val="18"/>
                <w:szCs w:val="18"/>
              </w:rPr>
              <w:t>Funcția în CS</w:t>
            </w:r>
          </w:p>
        </w:tc>
        <w:tc>
          <w:tcPr>
            <w:tcW w:w="3510" w:type="dxa"/>
            <w:tcBorders>
              <w:top w:val="nil"/>
              <w:left w:val="nil"/>
              <w:bottom w:val="single" w:sz="4" w:space="0" w:color="auto"/>
              <w:right w:val="single" w:sz="4" w:space="0" w:color="auto"/>
            </w:tcBorders>
            <w:shd w:val="clear" w:color="000000" w:fill="FFFFFF"/>
            <w:vAlign w:val="center"/>
            <w:hideMark/>
          </w:tcPr>
          <w:p w14:paraId="17444CB9" w14:textId="77777777" w:rsidR="001B6722" w:rsidRPr="00A73714" w:rsidRDefault="001B6722" w:rsidP="001B6722">
            <w:pPr>
              <w:jc w:val="center"/>
              <w:rPr>
                <w:rFonts w:ascii="Arial" w:hAnsi="Arial" w:cs="Arial"/>
                <w:color w:val="000000"/>
                <w:sz w:val="18"/>
                <w:szCs w:val="18"/>
              </w:rPr>
            </w:pPr>
            <w:r w:rsidRPr="00A73714">
              <w:rPr>
                <w:rFonts w:ascii="Arial" w:hAnsi="Arial" w:cs="Arial"/>
                <w:color w:val="000000"/>
                <w:sz w:val="18"/>
                <w:szCs w:val="18"/>
              </w:rPr>
              <w:t>Tip/Observații</w:t>
            </w:r>
          </w:p>
        </w:tc>
      </w:tr>
      <w:tr w:rsidR="001B6722" w:rsidRPr="008D09E6" w14:paraId="73C2E7BC" w14:textId="77777777" w:rsidTr="001B6722">
        <w:trPr>
          <w:trHeight w:val="70"/>
        </w:trPr>
        <w:tc>
          <w:tcPr>
            <w:tcW w:w="3438" w:type="dxa"/>
            <w:tcBorders>
              <w:top w:val="nil"/>
              <w:left w:val="single" w:sz="4" w:space="0" w:color="auto"/>
              <w:bottom w:val="single" w:sz="4" w:space="0" w:color="auto"/>
              <w:right w:val="single" w:sz="4" w:space="0" w:color="auto"/>
            </w:tcBorders>
            <w:shd w:val="clear" w:color="000000" w:fill="FFFFFF"/>
            <w:vAlign w:val="center"/>
            <w:hideMark/>
          </w:tcPr>
          <w:p w14:paraId="5FDBB940" w14:textId="77777777" w:rsidR="001B6722" w:rsidRPr="00A73714" w:rsidRDefault="001B6722" w:rsidP="001B6722">
            <w:pPr>
              <w:jc w:val="center"/>
              <w:rPr>
                <w:rFonts w:ascii="Arial" w:hAnsi="Arial" w:cs="Arial"/>
                <w:b/>
                <w:bCs/>
                <w:color w:val="000000"/>
                <w:sz w:val="18"/>
                <w:szCs w:val="18"/>
              </w:rPr>
            </w:pPr>
            <w:r w:rsidRPr="00A73714">
              <w:rPr>
                <w:rFonts w:ascii="Arial" w:hAnsi="Arial" w:cs="Arial"/>
                <w:b/>
                <w:bCs/>
                <w:color w:val="000000"/>
                <w:sz w:val="18"/>
                <w:szCs w:val="18"/>
              </w:rPr>
              <w:t>AMA-MAR CAR SRL-D</w:t>
            </w:r>
          </w:p>
        </w:tc>
        <w:tc>
          <w:tcPr>
            <w:tcW w:w="2160" w:type="dxa"/>
            <w:tcBorders>
              <w:top w:val="nil"/>
              <w:left w:val="nil"/>
              <w:bottom w:val="single" w:sz="4" w:space="0" w:color="auto"/>
              <w:right w:val="single" w:sz="4" w:space="0" w:color="auto"/>
            </w:tcBorders>
            <w:shd w:val="clear" w:color="000000" w:fill="FFFFFF"/>
            <w:vAlign w:val="center"/>
            <w:hideMark/>
          </w:tcPr>
          <w:p w14:paraId="0B5EB54E" w14:textId="77777777" w:rsidR="001B6722" w:rsidRPr="00A73714" w:rsidRDefault="001B6722" w:rsidP="001B6722">
            <w:pPr>
              <w:jc w:val="center"/>
              <w:rPr>
                <w:rFonts w:ascii="Arial" w:hAnsi="Arial" w:cs="Arial"/>
                <w:b/>
                <w:bCs/>
                <w:color w:val="000000"/>
                <w:sz w:val="18"/>
                <w:szCs w:val="18"/>
              </w:rPr>
            </w:pPr>
            <w:r w:rsidRPr="00A73714">
              <w:rPr>
                <w:rFonts w:ascii="Arial" w:hAnsi="Arial" w:cs="Arial"/>
                <w:b/>
                <w:bCs/>
                <w:color w:val="000000"/>
                <w:sz w:val="18"/>
                <w:szCs w:val="18"/>
              </w:rPr>
              <w:t>MEMBRU</w:t>
            </w:r>
          </w:p>
        </w:tc>
        <w:tc>
          <w:tcPr>
            <w:tcW w:w="3510" w:type="dxa"/>
            <w:tcBorders>
              <w:top w:val="nil"/>
              <w:left w:val="nil"/>
              <w:bottom w:val="single" w:sz="4" w:space="0" w:color="auto"/>
              <w:right w:val="single" w:sz="4" w:space="0" w:color="auto"/>
            </w:tcBorders>
            <w:shd w:val="clear" w:color="000000" w:fill="FFFFFF"/>
            <w:vAlign w:val="center"/>
            <w:hideMark/>
          </w:tcPr>
          <w:p w14:paraId="4B5E17C6" w14:textId="77777777" w:rsidR="001B6722" w:rsidRPr="001A5953" w:rsidRDefault="001B6722" w:rsidP="001B6722">
            <w:pPr>
              <w:jc w:val="center"/>
              <w:rPr>
                <w:rFonts w:ascii="Arial" w:hAnsi="Arial" w:cs="Arial"/>
                <w:b/>
                <w:color w:val="000000"/>
                <w:sz w:val="18"/>
                <w:szCs w:val="18"/>
                <w:lang w:val="it-IT"/>
              </w:rPr>
            </w:pPr>
            <w:r w:rsidRPr="001A5953">
              <w:rPr>
                <w:rFonts w:ascii="Arial" w:hAnsi="Arial" w:cs="Arial"/>
                <w:b/>
                <w:color w:val="000000"/>
                <w:sz w:val="18"/>
                <w:szCs w:val="18"/>
                <w:lang w:val="it-IT"/>
              </w:rPr>
              <w:t>Fabricarea altor articole de îmbrăcăminte (exclusiv lenjerie de corp)</w:t>
            </w:r>
          </w:p>
        </w:tc>
      </w:tr>
      <w:tr w:rsidR="001B6722" w:rsidRPr="00A73714" w14:paraId="54B1B9BC" w14:textId="77777777" w:rsidTr="001B6722">
        <w:trPr>
          <w:trHeight w:val="70"/>
        </w:trPr>
        <w:tc>
          <w:tcPr>
            <w:tcW w:w="3438" w:type="dxa"/>
            <w:tcBorders>
              <w:top w:val="nil"/>
              <w:left w:val="single" w:sz="4" w:space="0" w:color="auto"/>
              <w:bottom w:val="single" w:sz="4" w:space="0" w:color="auto"/>
              <w:right w:val="single" w:sz="4" w:space="0" w:color="auto"/>
            </w:tcBorders>
            <w:shd w:val="clear" w:color="000000" w:fill="FFFFFF"/>
            <w:vAlign w:val="center"/>
            <w:hideMark/>
          </w:tcPr>
          <w:p w14:paraId="17410B37" w14:textId="77777777" w:rsidR="001B6722" w:rsidRPr="00A73714" w:rsidRDefault="001B6722" w:rsidP="001B6722">
            <w:pPr>
              <w:jc w:val="center"/>
              <w:rPr>
                <w:rFonts w:ascii="Arial" w:hAnsi="Arial" w:cs="Arial"/>
                <w:b/>
                <w:bCs/>
                <w:color w:val="000000"/>
                <w:sz w:val="18"/>
                <w:szCs w:val="18"/>
              </w:rPr>
            </w:pPr>
            <w:r w:rsidRPr="00A73714">
              <w:rPr>
                <w:rFonts w:ascii="Arial" w:hAnsi="Arial" w:cs="Arial"/>
                <w:b/>
                <w:bCs/>
                <w:color w:val="000000"/>
                <w:sz w:val="18"/>
                <w:szCs w:val="18"/>
              </w:rPr>
              <w:t>ECHIPA IUBIRE SRL</w:t>
            </w:r>
          </w:p>
        </w:tc>
        <w:tc>
          <w:tcPr>
            <w:tcW w:w="2160" w:type="dxa"/>
            <w:tcBorders>
              <w:top w:val="nil"/>
              <w:left w:val="nil"/>
              <w:bottom w:val="single" w:sz="4" w:space="0" w:color="auto"/>
              <w:right w:val="single" w:sz="4" w:space="0" w:color="auto"/>
            </w:tcBorders>
            <w:shd w:val="clear" w:color="000000" w:fill="FFFFFF"/>
            <w:vAlign w:val="center"/>
            <w:hideMark/>
          </w:tcPr>
          <w:p w14:paraId="3557F075" w14:textId="77777777" w:rsidR="001B6722" w:rsidRPr="00A73714" w:rsidRDefault="001B6722" w:rsidP="001B6722">
            <w:pPr>
              <w:jc w:val="center"/>
              <w:rPr>
                <w:rFonts w:ascii="Arial" w:hAnsi="Arial" w:cs="Arial"/>
                <w:b/>
                <w:bCs/>
                <w:color w:val="000000"/>
                <w:sz w:val="18"/>
                <w:szCs w:val="18"/>
              </w:rPr>
            </w:pPr>
            <w:r w:rsidRPr="00A73714">
              <w:rPr>
                <w:rFonts w:ascii="Arial" w:hAnsi="Arial" w:cs="Arial"/>
                <w:b/>
                <w:bCs/>
                <w:color w:val="000000"/>
                <w:sz w:val="18"/>
                <w:szCs w:val="18"/>
              </w:rPr>
              <w:t>MEMBRU</w:t>
            </w:r>
          </w:p>
        </w:tc>
        <w:tc>
          <w:tcPr>
            <w:tcW w:w="3510" w:type="dxa"/>
            <w:tcBorders>
              <w:top w:val="nil"/>
              <w:left w:val="nil"/>
              <w:bottom w:val="single" w:sz="4" w:space="0" w:color="auto"/>
              <w:right w:val="single" w:sz="4" w:space="0" w:color="auto"/>
            </w:tcBorders>
            <w:shd w:val="clear" w:color="000000" w:fill="FFFFFF"/>
            <w:vAlign w:val="center"/>
            <w:hideMark/>
          </w:tcPr>
          <w:p w14:paraId="09B08A2E" w14:textId="77777777" w:rsidR="001B6722" w:rsidRPr="00A73714" w:rsidRDefault="001B6722" w:rsidP="001B6722">
            <w:pPr>
              <w:jc w:val="center"/>
              <w:rPr>
                <w:rFonts w:ascii="Arial" w:hAnsi="Arial" w:cs="Arial"/>
                <w:b/>
                <w:color w:val="000000"/>
                <w:sz w:val="18"/>
                <w:szCs w:val="18"/>
              </w:rPr>
            </w:pPr>
            <w:r w:rsidRPr="00A73714">
              <w:rPr>
                <w:rFonts w:ascii="Arial" w:hAnsi="Arial" w:cs="Arial"/>
                <w:b/>
                <w:color w:val="000000"/>
                <w:sz w:val="18"/>
                <w:szCs w:val="18"/>
              </w:rPr>
              <w:t>Activități de întreținere peisagistică</w:t>
            </w:r>
          </w:p>
        </w:tc>
      </w:tr>
      <w:tr w:rsidR="001B6722" w:rsidRPr="008D09E6" w14:paraId="7D9193AB" w14:textId="77777777" w:rsidTr="001B6722">
        <w:trPr>
          <w:trHeight w:val="70"/>
        </w:trPr>
        <w:tc>
          <w:tcPr>
            <w:tcW w:w="3438" w:type="dxa"/>
            <w:tcBorders>
              <w:top w:val="nil"/>
              <w:left w:val="single" w:sz="4" w:space="0" w:color="auto"/>
              <w:bottom w:val="single" w:sz="4" w:space="0" w:color="auto"/>
              <w:right w:val="single" w:sz="4" w:space="0" w:color="auto"/>
            </w:tcBorders>
            <w:shd w:val="clear" w:color="000000" w:fill="FFFFFF"/>
            <w:vAlign w:val="center"/>
            <w:hideMark/>
          </w:tcPr>
          <w:p w14:paraId="412F55E3" w14:textId="2418E020" w:rsidR="001B6722" w:rsidRPr="00A73714" w:rsidRDefault="001B6722" w:rsidP="001B6722">
            <w:pPr>
              <w:jc w:val="center"/>
              <w:rPr>
                <w:rFonts w:ascii="Arial" w:hAnsi="Arial" w:cs="Arial"/>
                <w:b/>
                <w:bCs/>
                <w:color w:val="000000"/>
                <w:sz w:val="18"/>
                <w:szCs w:val="18"/>
              </w:rPr>
            </w:pPr>
            <w:r w:rsidRPr="00A73714">
              <w:rPr>
                <w:rFonts w:ascii="Arial" w:hAnsi="Arial" w:cs="Arial"/>
                <w:b/>
                <w:bCs/>
                <w:color w:val="000000"/>
                <w:sz w:val="18"/>
                <w:szCs w:val="18"/>
              </w:rPr>
              <w:t>SILUP</w:t>
            </w:r>
            <w:r w:rsidR="006F1684" w:rsidRPr="00A73714">
              <w:rPr>
                <w:rFonts w:ascii="Arial" w:hAnsi="Arial" w:cs="Arial"/>
                <w:b/>
                <w:bCs/>
                <w:color w:val="000000"/>
                <w:sz w:val="18"/>
                <w:szCs w:val="18"/>
              </w:rPr>
              <w:t>L</w:t>
            </w:r>
            <w:r w:rsidRPr="00A73714">
              <w:rPr>
                <w:rFonts w:ascii="Arial" w:hAnsi="Arial" w:cs="Arial"/>
                <w:b/>
                <w:bCs/>
                <w:color w:val="000000"/>
                <w:sz w:val="18"/>
                <w:szCs w:val="18"/>
              </w:rPr>
              <w:t>ANT 2009 SRL</w:t>
            </w:r>
          </w:p>
        </w:tc>
        <w:tc>
          <w:tcPr>
            <w:tcW w:w="2160" w:type="dxa"/>
            <w:tcBorders>
              <w:top w:val="nil"/>
              <w:left w:val="nil"/>
              <w:bottom w:val="single" w:sz="4" w:space="0" w:color="auto"/>
              <w:right w:val="single" w:sz="4" w:space="0" w:color="auto"/>
            </w:tcBorders>
            <w:shd w:val="clear" w:color="000000" w:fill="FFFFFF"/>
            <w:vAlign w:val="center"/>
            <w:hideMark/>
          </w:tcPr>
          <w:p w14:paraId="4FFEB137" w14:textId="77777777" w:rsidR="001B6722" w:rsidRPr="00A73714" w:rsidRDefault="001B6722" w:rsidP="001B6722">
            <w:pPr>
              <w:jc w:val="center"/>
              <w:rPr>
                <w:rFonts w:ascii="Arial" w:hAnsi="Arial" w:cs="Arial"/>
                <w:b/>
                <w:bCs/>
                <w:color w:val="000000"/>
                <w:sz w:val="18"/>
                <w:szCs w:val="18"/>
              </w:rPr>
            </w:pPr>
            <w:r w:rsidRPr="00A73714">
              <w:rPr>
                <w:rFonts w:ascii="Arial" w:hAnsi="Arial" w:cs="Arial"/>
                <w:b/>
                <w:bCs/>
                <w:color w:val="000000"/>
                <w:sz w:val="18"/>
                <w:szCs w:val="18"/>
              </w:rPr>
              <w:t>MEMBRU</w:t>
            </w:r>
          </w:p>
        </w:tc>
        <w:tc>
          <w:tcPr>
            <w:tcW w:w="3510" w:type="dxa"/>
            <w:tcBorders>
              <w:top w:val="nil"/>
              <w:left w:val="nil"/>
              <w:bottom w:val="single" w:sz="4" w:space="0" w:color="auto"/>
              <w:right w:val="single" w:sz="4" w:space="0" w:color="auto"/>
            </w:tcBorders>
            <w:shd w:val="clear" w:color="000000" w:fill="FFFFFF"/>
            <w:vAlign w:val="center"/>
            <w:hideMark/>
          </w:tcPr>
          <w:p w14:paraId="78E17D51" w14:textId="77777777" w:rsidR="001B6722" w:rsidRPr="001A5953" w:rsidRDefault="001B6722" w:rsidP="001B6722">
            <w:pPr>
              <w:jc w:val="center"/>
              <w:rPr>
                <w:rFonts w:ascii="Arial" w:hAnsi="Arial" w:cs="Arial"/>
                <w:b/>
                <w:color w:val="000000"/>
                <w:sz w:val="18"/>
                <w:szCs w:val="18"/>
                <w:lang w:val="it-IT"/>
              </w:rPr>
            </w:pPr>
            <w:r w:rsidRPr="001A5953">
              <w:rPr>
                <w:rFonts w:ascii="Arial" w:hAnsi="Arial" w:cs="Arial"/>
                <w:b/>
                <w:color w:val="000000"/>
                <w:sz w:val="18"/>
                <w:szCs w:val="18"/>
                <w:lang w:val="it-IT"/>
              </w:rPr>
              <w:t>Comerț cu ridicata al produselor farmaceutice</w:t>
            </w:r>
          </w:p>
        </w:tc>
      </w:tr>
      <w:tr w:rsidR="001B6722" w:rsidRPr="00A73714" w14:paraId="10FEB3EC" w14:textId="77777777" w:rsidTr="001B6722">
        <w:trPr>
          <w:trHeight w:val="70"/>
        </w:trPr>
        <w:tc>
          <w:tcPr>
            <w:tcW w:w="3438" w:type="dxa"/>
            <w:tcBorders>
              <w:top w:val="nil"/>
              <w:left w:val="single" w:sz="4" w:space="0" w:color="auto"/>
              <w:bottom w:val="single" w:sz="4" w:space="0" w:color="auto"/>
              <w:right w:val="single" w:sz="4" w:space="0" w:color="auto"/>
            </w:tcBorders>
            <w:shd w:val="clear" w:color="000000" w:fill="FFFFFF"/>
            <w:vAlign w:val="center"/>
            <w:hideMark/>
          </w:tcPr>
          <w:p w14:paraId="54DB0214" w14:textId="77777777" w:rsidR="001B6722" w:rsidRPr="00A73714" w:rsidRDefault="001B6722" w:rsidP="001B6722">
            <w:pPr>
              <w:jc w:val="center"/>
              <w:rPr>
                <w:rFonts w:ascii="Arial" w:hAnsi="Arial" w:cs="Arial"/>
                <w:color w:val="000000"/>
                <w:sz w:val="18"/>
                <w:szCs w:val="18"/>
              </w:rPr>
            </w:pPr>
            <w:r w:rsidRPr="00A73714">
              <w:rPr>
                <w:rFonts w:ascii="Arial" w:hAnsi="Arial" w:cs="Arial"/>
                <w:color w:val="000000"/>
                <w:sz w:val="18"/>
                <w:szCs w:val="18"/>
              </w:rPr>
              <w:t>VIGNA SRL</w:t>
            </w:r>
          </w:p>
        </w:tc>
        <w:tc>
          <w:tcPr>
            <w:tcW w:w="2160" w:type="dxa"/>
            <w:tcBorders>
              <w:top w:val="nil"/>
              <w:left w:val="nil"/>
              <w:bottom w:val="single" w:sz="4" w:space="0" w:color="auto"/>
              <w:right w:val="single" w:sz="4" w:space="0" w:color="auto"/>
            </w:tcBorders>
            <w:shd w:val="clear" w:color="000000" w:fill="FFFFFF"/>
            <w:vAlign w:val="center"/>
            <w:hideMark/>
          </w:tcPr>
          <w:p w14:paraId="70EB95F3" w14:textId="77777777" w:rsidR="001B6722" w:rsidRPr="00A73714" w:rsidRDefault="001B6722" w:rsidP="001B6722">
            <w:pPr>
              <w:jc w:val="center"/>
              <w:rPr>
                <w:rFonts w:ascii="Arial" w:hAnsi="Arial" w:cs="Arial"/>
                <w:color w:val="000000"/>
                <w:sz w:val="18"/>
                <w:szCs w:val="18"/>
              </w:rPr>
            </w:pPr>
            <w:r w:rsidRPr="00A73714">
              <w:rPr>
                <w:rFonts w:ascii="Arial" w:hAnsi="Arial" w:cs="Arial"/>
                <w:color w:val="000000"/>
                <w:sz w:val="18"/>
                <w:szCs w:val="18"/>
              </w:rPr>
              <w:t>MEMBRU SUPLEANT</w:t>
            </w:r>
          </w:p>
        </w:tc>
        <w:tc>
          <w:tcPr>
            <w:tcW w:w="3510" w:type="dxa"/>
            <w:tcBorders>
              <w:top w:val="nil"/>
              <w:left w:val="nil"/>
              <w:bottom w:val="single" w:sz="4" w:space="0" w:color="auto"/>
              <w:right w:val="single" w:sz="4" w:space="0" w:color="auto"/>
            </w:tcBorders>
            <w:shd w:val="clear" w:color="000000" w:fill="FFFFFF"/>
            <w:vAlign w:val="center"/>
            <w:hideMark/>
          </w:tcPr>
          <w:p w14:paraId="18E47F92" w14:textId="77777777" w:rsidR="001B6722" w:rsidRPr="00A73714" w:rsidRDefault="001B6722" w:rsidP="001B6722">
            <w:pPr>
              <w:jc w:val="center"/>
              <w:rPr>
                <w:rFonts w:ascii="Arial" w:hAnsi="Arial" w:cs="Arial"/>
                <w:color w:val="000000"/>
                <w:sz w:val="18"/>
                <w:szCs w:val="18"/>
              </w:rPr>
            </w:pPr>
            <w:r w:rsidRPr="00A73714">
              <w:rPr>
                <w:rFonts w:ascii="Arial" w:hAnsi="Arial" w:cs="Arial"/>
                <w:color w:val="000000"/>
                <w:sz w:val="18"/>
                <w:szCs w:val="18"/>
              </w:rPr>
              <w:t>Fabricarea vinurilor din struguri</w:t>
            </w:r>
          </w:p>
        </w:tc>
      </w:tr>
      <w:tr w:rsidR="001B6722" w:rsidRPr="00A73714" w14:paraId="5075DBC0" w14:textId="77777777" w:rsidTr="001B6722">
        <w:trPr>
          <w:trHeight w:val="197"/>
        </w:trPr>
        <w:tc>
          <w:tcPr>
            <w:tcW w:w="3438" w:type="dxa"/>
            <w:tcBorders>
              <w:top w:val="nil"/>
              <w:left w:val="single" w:sz="4" w:space="0" w:color="auto"/>
              <w:bottom w:val="single" w:sz="4" w:space="0" w:color="auto"/>
              <w:right w:val="single" w:sz="4" w:space="0" w:color="auto"/>
            </w:tcBorders>
            <w:shd w:val="clear" w:color="000000" w:fill="FFFFFF"/>
            <w:vAlign w:val="center"/>
            <w:hideMark/>
          </w:tcPr>
          <w:p w14:paraId="16491AD6" w14:textId="77777777" w:rsidR="001B6722" w:rsidRPr="00A73714" w:rsidRDefault="001B6722" w:rsidP="001B6722">
            <w:pPr>
              <w:jc w:val="center"/>
              <w:rPr>
                <w:rFonts w:ascii="Arial" w:hAnsi="Arial" w:cs="Arial"/>
                <w:color w:val="000000"/>
                <w:sz w:val="18"/>
                <w:szCs w:val="18"/>
              </w:rPr>
            </w:pPr>
            <w:r w:rsidRPr="00A73714">
              <w:rPr>
                <w:rFonts w:ascii="Arial" w:hAnsi="Arial" w:cs="Arial"/>
                <w:color w:val="000000"/>
                <w:sz w:val="18"/>
                <w:szCs w:val="18"/>
              </w:rPr>
              <w:t>SÂRBU MIHAI VALER II</w:t>
            </w:r>
          </w:p>
        </w:tc>
        <w:tc>
          <w:tcPr>
            <w:tcW w:w="2160" w:type="dxa"/>
            <w:tcBorders>
              <w:top w:val="nil"/>
              <w:left w:val="nil"/>
              <w:bottom w:val="single" w:sz="4" w:space="0" w:color="auto"/>
              <w:right w:val="single" w:sz="4" w:space="0" w:color="auto"/>
            </w:tcBorders>
            <w:shd w:val="clear" w:color="000000" w:fill="FFFFFF"/>
            <w:vAlign w:val="center"/>
            <w:hideMark/>
          </w:tcPr>
          <w:p w14:paraId="0D973CC4" w14:textId="77777777" w:rsidR="001B6722" w:rsidRPr="00A73714" w:rsidRDefault="001B6722" w:rsidP="001B6722">
            <w:pPr>
              <w:jc w:val="center"/>
              <w:rPr>
                <w:rFonts w:ascii="Arial" w:hAnsi="Arial" w:cs="Arial"/>
                <w:color w:val="000000"/>
                <w:sz w:val="18"/>
                <w:szCs w:val="18"/>
              </w:rPr>
            </w:pPr>
            <w:r w:rsidRPr="00A73714">
              <w:rPr>
                <w:rFonts w:ascii="Arial" w:hAnsi="Arial" w:cs="Arial"/>
                <w:color w:val="000000"/>
                <w:sz w:val="18"/>
                <w:szCs w:val="18"/>
              </w:rPr>
              <w:t>MEMBRU SUPLEANT</w:t>
            </w:r>
          </w:p>
        </w:tc>
        <w:tc>
          <w:tcPr>
            <w:tcW w:w="3510" w:type="dxa"/>
            <w:tcBorders>
              <w:top w:val="nil"/>
              <w:left w:val="nil"/>
              <w:bottom w:val="single" w:sz="4" w:space="0" w:color="auto"/>
              <w:right w:val="single" w:sz="4" w:space="0" w:color="auto"/>
            </w:tcBorders>
            <w:shd w:val="clear" w:color="000000" w:fill="FFFFFF"/>
            <w:vAlign w:val="center"/>
            <w:hideMark/>
          </w:tcPr>
          <w:p w14:paraId="7E02E771" w14:textId="77777777" w:rsidR="001B6722" w:rsidRPr="00A73714" w:rsidRDefault="001B6722" w:rsidP="001B6722">
            <w:pPr>
              <w:jc w:val="center"/>
              <w:rPr>
                <w:rFonts w:ascii="Arial" w:hAnsi="Arial" w:cs="Arial"/>
                <w:color w:val="000000"/>
                <w:sz w:val="18"/>
                <w:szCs w:val="18"/>
              </w:rPr>
            </w:pPr>
            <w:r w:rsidRPr="00A73714">
              <w:rPr>
                <w:rFonts w:ascii="Arial" w:hAnsi="Arial" w:cs="Arial"/>
                <w:color w:val="000000"/>
                <w:sz w:val="18"/>
                <w:szCs w:val="18"/>
              </w:rPr>
              <w:t>Activități veterinare</w:t>
            </w:r>
          </w:p>
        </w:tc>
      </w:tr>
      <w:tr w:rsidR="001B6722" w:rsidRPr="00A73714" w14:paraId="43D8C859" w14:textId="77777777" w:rsidTr="001B6722">
        <w:trPr>
          <w:trHeight w:val="70"/>
        </w:trPr>
        <w:tc>
          <w:tcPr>
            <w:tcW w:w="3438" w:type="dxa"/>
            <w:tcBorders>
              <w:top w:val="nil"/>
              <w:left w:val="single" w:sz="4" w:space="0" w:color="auto"/>
              <w:bottom w:val="single" w:sz="4" w:space="0" w:color="auto"/>
              <w:right w:val="single" w:sz="4" w:space="0" w:color="auto"/>
            </w:tcBorders>
            <w:shd w:val="clear" w:color="000000" w:fill="FFFFFF"/>
            <w:vAlign w:val="center"/>
            <w:hideMark/>
          </w:tcPr>
          <w:p w14:paraId="547C3EC6" w14:textId="77777777" w:rsidR="001B6722" w:rsidRPr="00A73714" w:rsidRDefault="001B6722" w:rsidP="001B6722">
            <w:pPr>
              <w:jc w:val="center"/>
              <w:rPr>
                <w:rFonts w:ascii="Arial" w:hAnsi="Arial" w:cs="Arial"/>
                <w:color w:val="000000"/>
                <w:sz w:val="18"/>
                <w:szCs w:val="18"/>
              </w:rPr>
            </w:pPr>
            <w:r w:rsidRPr="00A73714">
              <w:rPr>
                <w:rFonts w:ascii="Arial" w:hAnsi="Arial" w:cs="Arial"/>
                <w:color w:val="000000"/>
                <w:sz w:val="18"/>
                <w:szCs w:val="18"/>
              </w:rPr>
              <w:t>2MG S.R.L.</w:t>
            </w:r>
          </w:p>
        </w:tc>
        <w:tc>
          <w:tcPr>
            <w:tcW w:w="2160" w:type="dxa"/>
            <w:tcBorders>
              <w:top w:val="nil"/>
              <w:left w:val="nil"/>
              <w:bottom w:val="single" w:sz="4" w:space="0" w:color="auto"/>
              <w:right w:val="single" w:sz="4" w:space="0" w:color="auto"/>
            </w:tcBorders>
            <w:shd w:val="clear" w:color="000000" w:fill="FFFFFF"/>
            <w:vAlign w:val="center"/>
            <w:hideMark/>
          </w:tcPr>
          <w:p w14:paraId="3D810C98" w14:textId="77777777" w:rsidR="001B6722" w:rsidRPr="00A73714" w:rsidRDefault="001B6722" w:rsidP="001B6722">
            <w:pPr>
              <w:jc w:val="center"/>
              <w:rPr>
                <w:rFonts w:ascii="Arial" w:hAnsi="Arial" w:cs="Arial"/>
                <w:color w:val="000000"/>
                <w:sz w:val="18"/>
                <w:szCs w:val="18"/>
              </w:rPr>
            </w:pPr>
            <w:r w:rsidRPr="00A73714">
              <w:rPr>
                <w:rFonts w:ascii="Arial" w:hAnsi="Arial" w:cs="Arial"/>
                <w:color w:val="000000"/>
                <w:sz w:val="18"/>
                <w:szCs w:val="18"/>
              </w:rPr>
              <w:t>MEMBRU SUPLEANT</w:t>
            </w:r>
          </w:p>
        </w:tc>
        <w:tc>
          <w:tcPr>
            <w:tcW w:w="3510" w:type="dxa"/>
            <w:tcBorders>
              <w:top w:val="nil"/>
              <w:left w:val="nil"/>
              <w:bottom w:val="single" w:sz="4" w:space="0" w:color="auto"/>
              <w:right w:val="single" w:sz="4" w:space="0" w:color="auto"/>
            </w:tcBorders>
            <w:shd w:val="clear" w:color="000000" w:fill="FFFFFF"/>
            <w:vAlign w:val="center"/>
            <w:hideMark/>
          </w:tcPr>
          <w:p w14:paraId="1ACCF4D1" w14:textId="77777777" w:rsidR="001B6722" w:rsidRPr="00A73714" w:rsidRDefault="001B6722" w:rsidP="001B6722">
            <w:pPr>
              <w:jc w:val="center"/>
              <w:rPr>
                <w:rFonts w:ascii="Arial" w:hAnsi="Arial" w:cs="Arial"/>
                <w:color w:val="000000"/>
                <w:sz w:val="18"/>
                <w:szCs w:val="18"/>
              </w:rPr>
            </w:pPr>
            <w:r w:rsidRPr="00A73714">
              <w:rPr>
                <w:rFonts w:ascii="Arial" w:hAnsi="Arial" w:cs="Arial"/>
                <w:color w:val="000000"/>
                <w:sz w:val="18"/>
                <w:szCs w:val="18"/>
              </w:rPr>
              <w:t>Activităţi de telecomunicaţii prin reţele cu cablu</w:t>
            </w:r>
          </w:p>
        </w:tc>
      </w:tr>
      <w:tr w:rsidR="001B6722" w:rsidRPr="00A73714" w14:paraId="5E746E96" w14:textId="77777777" w:rsidTr="001B6722">
        <w:trPr>
          <w:trHeight w:val="143"/>
        </w:trPr>
        <w:tc>
          <w:tcPr>
            <w:tcW w:w="9108" w:type="dxa"/>
            <w:gridSpan w:val="3"/>
            <w:tcBorders>
              <w:top w:val="single" w:sz="4" w:space="0" w:color="auto"/>
              <w:left w:val="single" w:sz="4" w:space="0" w:color="auto"/>
              <w:bottom w:val="single" w:sz="4" w:space="0" w:color="auto"/>
              <w:right w:val="single" w:sz="4" w:space="0" w:color="000000"/>
            </w:tcBorders>
            <w:shd w:val="clear" w:color="000000" w:fill="D9D9D9"/>
            <w:vAlign w:val="center"/>
            <w:hideMark/>
          </w:tcPr>
          <w:p w14:paraId="6E8AD0AD" w14:textId="2BB95A4F" w:rsidR="001B6722" w:rsidRPr="00A73714" w:rsidRDefault="001B6722" w:rsidP="001B6722">
            <w:pPr>
              <w:rPr>
                <w:rFonts w:ascii="Arial" w:hAnsi="Arial" w:cs="Arial"/>
                <w:b/>
                <w:bCs/>
                <w:color w:val="000000"/>
                <w:sz w:val="18"/>
                <w:szCs w:val="18"/>
              </w:rPr>
            </w:pPr>
            <w:r w:rsidRPr="00A73714">
              <w:rPr>
                <w:rFonts w:ascii="Arial" w:hAnsi="Arial" w:cs="Arial"/>
                <w:b/>
                <w:bCs/>
                <w:color w:val="000000"/>
                <w:sz w:val="18"/>
                <w:szCs w:val="18"/>
              </w:rPr>
              <w:t>SOCIETATE CIVILĂ 28,57</w:t>
            </w:r>
            <w:r w:rsidR="00922C3F" w:rsidRPr="00A73714">
              <w:rPr>
                <w:rFonts w:ascii="Arial" w:hAnsi="Arial" w:cs="Arial"/>
                <w:b/>
                <w:bCs/>
                <w:color w:val="000000"/>
                <w:sz w:val="18"/>
                <w:szCs w:val="18"/>
              </w:rPr>
              <w:t xml:space="preserve"> </w:t>
            </w:r>
            <w:r w:rsidRPr="00A73714">
              <w:rPr>
                <w:rFonts w:ascii="Arial" w:hAnsi="Arial" w:cs="Arial"/>
                <w:b/>
                <w:bCs/>
                <w:color w:val="000000"/>
                <w:sz w:val="18"/>
                <w:szCs w:val="18"/>
              </w:rPr>
              <w:t xml:space="preserve"> %</w:t>
            </w:r>
          </w:p>
        </w:tc>
      </w:tr>
      <w:tr w:rsidR="001B6722" w:rsidRPr="00A73714" w14:paraId="0334E381" w14:textId="77777777" w:rsidTr="001B6722">
        <w:trPr>
          <w:trHeight w:val="70"/>
        </w:trPr>
        <w:tc>
          <w:tcPr>
            <w:tcW w:w="3438" w:type="dxa"/>
            <w:tcBorders>
              <w:top w:val="nil"/>
              <w:left w:val="single" w:sz="4" w:space="0" w:color="auto"/>
              <w:bottom w:val="single" w:sz="4" w:space="0" w:color="auto"/>
              <w:right w:val="single" w:sz="4" w:space="0" w:color="auto"/>
            </w:tcBorders>
            <w:shd w:val="clear" w:color="000000" w:fill="FFFFFF"/>
            <w:vAlign w:val="center"/>
            <w:hideMark/>
          </w:tcPr>
          <w:p w14:paraId="33C36681" w14:textId="77777777" w:rsidR="001B6722" w:rsidRPr="00A73714" w:rsidRDefault="001B6722" w:rsidP="001B6722">
            <w:pPr>
              <w:jc w:val="center"/>
              <w:rPr>
                <w:rFonts w:ascii="Arial" w:hAnsi="Arial" w:cs="Arial"/>
                <w:color w:val="000000"/>
                <w:sz w:val="18"/>
                <w:szCs w:val="18"/>
              </w:rPr>
            </w:pPr>
            <w:r w:rsidRPr="00A73714">
              <w:rPr>
                <w:rFonts w:ascii="Arial" w:hAnsi="Arial" w:cs="Arial"/>
                <w:color w:val="000000"/>
                <w:sz w:val="18"/>
                <w:szCs w:val="18"/>
              </w:rPr>
              <w:t>Partener</w:t>
            </w:r>
          </w:p>
        </w:tc>
        <w:tc>
          <w:tcPr>
            <w:tcW w:w="2160" w:type="dxa"/>
            <w:tcBorders>
              <w:top w:val="nil"/>
              <w:left w:val="nil"/>
              <w:bottom w:val="single" w:sz="4" w:space="0" w:color="auto"/>
              <w:right w:val="single" w:sz="4" w:space="0" w:color="auto"/>
            </w:tcBorders>
            <w:shd w:val="clear" w:color="000000" w:fill="FFFFFF"/>
            <w:vAlign w:val="center"/>
            <w:hideMark/>
          </w:tcPr>
          <w:p w14:paraId="6A403FEC" w14:textId="77777777" w:rsidR="001B6722" w:rsidRPr="00A73714" w:rsidRDefault="001B6722" w:rsidP="001B6722">
            <w:pPr>
              <w:jc w:val="center"/>
              <w:rPr>
                <w:rFonts w:ascii="Arial" w:hAnsi="Arial" w:cs="Arial"/>
                <w:color w:val="000000"/>
                <w:sz w:val="18"/>
                <w:szCs w:val="18"/>
              </w:rPr>
            </w:pPr>
            <w:r w:rsidRPr="00A73714">
              <w:rPr>
                <w:rFonts w:ascii="Arial" w:hAnsi="Arial" w:cs="Arial"/>
                <w:color w:val="000000"/>
                <w:sz w:val="18"/>
                <w:szCs w:val="18"/>
              </w:rPr>
              <w:t>Funcția în CS</w:t>
            </w:r>
          </w:p>
        </w:tc>
        <w:tc>
          <w:tcPr>
            <w:tcW w:w="3510" w:type="dxa"/>
            <w:tcBorders>
              <w:top w:val="nil"/>
              <w:left w:val="nil"/>
              <w:bottom w:val="single" w:sz="4" w:space="0" w:color="auto"/>
              <w:right w:val="single" w:sz="4" w:space="0" w:color="auto"/>
            </w:tcBorders>
            <w:shd w:val="clear" w:color="000000" w:fill="FFFFFF"/>
            <w:vAlign w:val="center"/>
            <w:hideMark/>
          </w:tcPr>
          <w:p w14:paraId="3DE13180" w14:textId="77777777" w:rsidR="001B6722" w:rsidRPr="00A73714" w:rsidRDefault="001B6722" w:rsidP="001B6722">
            <w:pPr>
              <w:jc w:val="center"/>
              <w:rPr>
                <w:rFonts w:ascii="Arial" w:hAnsi="Arial" w:cs="Arial"/>
                <w:color w:val="000000"/>
                <w:sz w:val="18"/>
                <w:szCs w:val="18"/>
              </w:rPr>
            </w:pPr>
            <w:r w:rsidRPr="00A73714">
              <w:rPr>
                <w:rFonts w:ascii="Arial" w:hAnsi="Arial" w:cs="Arial"/>
                <w:color w:val="000000"/>
                <w:sz w:val="18"/>
                <w:szCs w:val="18"/>
              </w:rPr>
              <w:t>Tip/Observații</w:t>
            </w:r>
          </w:p>
        </w:tc>
      </w:tr>
      <w:tr w:rsidR="001B6722" w:rsidRPr="00A73714" w14:paraId="66DDF4C3" w14:textId="77777777" w:rsidTr="001B6722">
        <w:trPr>
          <w:trHeight w:val="287"/>
        </w:trPr>
        <w:tc>
          <w:tcPr>
            <w:tcW w:w="3438" w:type="dxa"/>
            <w:tcBorders>
              <w:top w:val="nil"/>
              <w:left w:val="single" w:sz="4" w:space="0" w:color="auto"/>
              <w:bottom w:val="single" w:sz="4" w:space="0" w:color="auto"/>
              <w:right w:val="single" w:sz="4" w:space="0" w:color="auto"/>
            </w:tcBorders>
            <w:shd w:val="clear" w:color="000000" w:fill="FFFFFF"/>
            <w:vAlign w:val="center"/>
            <w:hideMark/>
          </w:tcPr>
          <w:p w14:paraId="1F0883D6" w14:textId="77777777" w:rsidR="001B6722" w:rsidRPr="00A73714" w:rsidRDefault="001B6722" w:rsidP="001B6722">
            <w:pPr>
              <w:jc w:val="center"/>
              <w:rPr>
                <w:rFonts w:ascii="Arial" w:hAnsi="Arial" w:cs="Arial"/>
                <w:b/>
                <w:bCs/>
                <w:color w:val="000000"/>
                <w:sz w:val="18"/>
                <w:szCs w:val="18"/>
              </w:rPr>
            </w:pPr>
            <w:r w:rsidRPr="00A73714">
              <w:rPr>
                <w:rFonts w:ascii="Arial" w:hAnsi="Arial" w:cs="Arial"/>
                <w:b/>
                <w:bCs/>
                <w:color w:val="000000"/>
                <w:sz w:val="18"/>
                <w:szCs w:val="18"/>
              </w:rPr>
              <w:t>CLUBUL SPORTIV UNIREA CERNETEAZ</w:t>
            </w:r>
          </w:p>
        </w:tc>
        <w:tc>
          <w:tcPr>
            <w:tcW w:w="2160" w:type="dxa"/>
            <w:tcBorders>
              <w:top w:val="nil"/>
              <w:left w:val="nil"/>
              <w:bottom w:val="single" w:sz="4" w:space="0" w:color="auto"/>
              <w:right w:val="single" w:sz="4" w:space="0" w:color="auto"/>
            </w:tcBorders>
            <w:shd w:val="clear" w:color="000000" w:fill="FFFFFF"/>
            <w:vAlign w:val="center"/>
            <w:hideMark/>
          </w:tcPr>
          <w:p w14:paraId="24B67686" w14:textId="77777777" w:rsidR="001B6722" w:rsidRPr="00A73714" w:rsidRDefault="001B6722" w:rsidP="001B6722">
            <w:pPr>
              <w:jc w:val="center"/>
              <w:rPr>
                <w:rFonts w:ascii="Arial" w:hAnsi="Arial" w:cs="Arial"/>
                <w:b/>
                <w:bCs/>
                <w:color w:val="000000"/>
                <w:sz w:val="18"/>
                <w:szCs w:val="18"/>
              </w:rPr>
            </w:pPr>
            <w:r w:rsidRPr="00A73714">
              <w:rPr>
                <w:rFonts w:ascii="Arial" w:hAnsi="Arial" w:cs="Arial"/>
                <w:b/>
                <w:bCs/>
                <w:color w:val="000000"/>
                <w:sz w:val="18"/>
                <w:szCs w:val="18"/>
              </w:rPr>
              <w:t>MEMBRU</w:t>
            </w:r>
          </w:p>
        </w:tc>
        <w:tc>
          <w:tcPr>
            <w:tcW w:w="3510" w:type="dxa"/>
            <w:tcBorders>
              <w:top w:val="nil"/>
              <w:left w:val="nil"/>
              <w:bottom w:val="single" w:sz="4" w:space="0" w:color="auto"/>
              <w:right w:val="single" w:sz="4" w:space="0" w:color="auto"/>
            </w:tcBorders>
            <w:shd w:val="clear" w:color="000000" w:fill="FFFFFF"/>
            <w:vAlign w:val="center"/>
            <w:hideMark/>
          </w:tcPr>
          <w:p w14:paraId="06EDABA1" w14:textId="77777777" w:rsidR="001B6722" w:rsidRPr="00A73714" w:rsidRDefault="001B6722" w:rsidP="001B6722">
            <w:pPr>
              <w:jc w:val="center"/>
              <w:rPr>
                <w:rFonts w:ascii="Arial" w:hAnsi="Arial" w:cs="Arial"/>
                <w:b/>
                <w:color w:val="000000"/>
                <w:sz w:val="18"/>
                <w:szCs w:val="18"/>
              </w:rPr>
            </w:pPr>
            <w:r w:rsidRPr="00A73714">
              <w:rPr>
                <w:rFonts w:ascii="Arial" w:hAnsi="Arial" w:cs="Arial"/>
                <w:b/>
                <w:color w:val="000000"/>
                <w:sz w:val="18"/>
                <w:szCs w:val="18"/>
              </w:rPr>
              <w:t>Activități ale cluburilor sportive</w:t>
            </w:r>
          </w:p>
        </w:tc>
      </w:tr>
      <w:tr w:rsidR="001B6722" w:rsidRPr="008D09E6" w14:paraId="09C01C15" w14:textId="77777777" w:rsidTr="001B6722">
        <w:trPr>
          <w:trHeight w:val="70"/>
        </w:trPr>
        <w:tc>
          <w:tcPr>
            <w:tcW w:w="3438" w:type="dxa"/>
            <w:tcBorders>
              <w:top w:val="nil"/>
              <w:left w:val="single" w:sz="4" w:space="0" w:color="auto"/>
              <w:bottom w:val="single" w:sz="4" w:space="0" w:color="auto"/>
              <w:right w:val="single" w:sz="4" w:space="0" w:color="auto"/>
            </w:tcBorders>
            <w:shd w:val="clear" w:color="000000" w:fill="FFFFFF"/>
            <w:vAlign w:val="center"/>
            <w:hideMark/>
          </w:tcPr>
          <w:p w14:paraId="6C03BC4C" w14:textId="77777777" w:rsidR="001B6722" w:rsidRPr="00A73714" w:rsidRDefault="001B6722" w:rsidP="001B6722">
            <w:pPr>
              <w:jc w:val="center"/>
              <w:rPr>
                <w:rFonts w:ascii="Arial" w:hAnsi="Arial" w:cs="Arial"/>
                <w:b/>
                <w:bCs/>
                <w:color w:val="000000"/>
                <w:sz w:val="18"/>
                <w:szCs w:val="18"/>
              </w:rPr>
            </w:pPr>
            <w:r w:rsidRPr="00A73714">
              <w:rPr>
                <w:rFonts w:ascii="Arial" w:hAnsi="Arial" w:cs="Arial"/>
                <w:b/>
                <w:bCs/>
                <w:color w:val="000000"/>
                <w:sz w:val="18"/>
                <w:szCs w:val="18"/>
              </w:rPr>
              <w:t>ASOCIAȚIA ECOLOGICĂ BANAT</w:t>
            </w:r>
          </w:p>
        </w:tc>
        <w:tc>
          <w:tcPr>
            <w:tcW w:w="2160" w:type="dxa"/>
            <w:tcBorders>
              <w:top w:val="nil"/>
              <w:left w:val="nil"/>
              <w:bottom w:val="single" w:sz="4" w:space="0" w:color="auto"/>
              <w:right w:val="single" w:sz="4" w:space="0" w:color="auto"/>
            </w:tcBorders>
            <w:shd w:val="clear" w:color="000000" w:fill="FFFFFF"/>
            <w:vAlign w:val="center"/>
            <w:hideMark/>
          </w:tcPr>
          <w:p w14:paraId="665B992E" w14:textId="77777777" w:rsidR="001B6722" w:rsidRPr="00A73714" w:rsidRDefault="001B6722" w:rsidP="001B6722">
            <w:pPr>
              <w:jc w:val="center"/>
              <w:rPr>
                <w:rFonts w:ascii="Arial" w:hAnsi="Arial" w:cs="Arial"/>
                <w:b/>
                <w:bCs/>
                <w:color w:val="000000"/>
                <w:sz w:val="18"/>
                <w:szCs w:val="18"/>
              </w:rPr>
            </w:pPr>
            <w:r w:rsidRPr="00A73714">
              <w:rPr>
                <w:rFonts w:ascii="Arial" w:hAnsi="Arial" w:cs="Arial"/>
                <w:b/>
                <w:bCs/>
                <w:color w:val="000000"/>
                <w:sz w:val="18"/>
                <w:szCs w:val="18"/>
              </w:rPr>
              <w:t>MEMBRU</w:t>
            </w:r>
          </w:p>
        </w:tc>
        <w:tc>
          <w:tcPr>
            <w:tcW w:w="3510" w:type="dxa"/>
            <w:tcBorders>
              <w:top w:val="nil"/>
              <w:left w:val="nil"/>
              <w:bottom w:val="single" w:sz="4" w:space="0" w:color="auto"/>
              <w:right w:val="single" w:sz="4" w:space="0" w:color="auto"/>
            </w:tcBorders>
            <w:shd w:val="clear" w:color="000000" w:fill="FFFFFF"/>
            <w:vAlign w:val="center"/>
            <w:hideMark/>
          </w:tcPr>
          <w:p w14:paraId="6310775D" w14:textId="77777777" w:rsidR="001B6722" w:rsidRPr="001A5953" w:rsidRDefault="001B6722" w:rsidP="001B6722">
            <w:pPr>
              <w:jc w:val="center"/>
              <w:rPr>
                <w:rFonts w:ascii="Arial" w:hAnsi="Arial" w:cs="Arial"/>
                <w:b/>
                <w:color w:val="000000"/>
                <w:sz w:val="18"/>
                <w:szCs w:val="18"/>
                <w:lang w:val="it-IT"/>
              </w:rPr>
            </w:pPr>
            <w:r w:rsidRPr="001A5953">
              <w:rPr>
                <w:rFonts w:ascii="Arial" w:hAnsi="Arial" w:cs="Arial"/>
                <w:b/>
                <w:color w:val="000000"/>
                <w:sz w:val="18"/>
                <w:szCs w:val="18"/>
                <w:lang w:val="it-IT"/>
              </w:rPr>
              <w:t>Asociația reprezintă domeniul protecției mediului</w:t>
            </w:r>
          </w:p>
        </w:tc>
      </w:tr>
      <w:tr w:rsidR="001B6722" w:rsidRPr="00A73714" w14:paraId="569BC7D1" w14:textId="77777777" w:rsidTr="001B6722">
        <w:trPr>
          <w:trHeight w:val="354"/>
        </w:trPr>
        <w:tc>
          <w:tcPr>
            <w:tcW w:w="3438" w:type="dxa"/>
            <w:tcBorders>
              <w:top w:val="nil"/>
              <w:left w:val="single" w:sz="4" w:space="0" w:color="auto"/>
              <w:bottom w:val="single" w:sz="4" w:space="0" w:color="auto"/>
              <w:right w:val="single" w:sz="4" w:space="0" w:color="auto"/>
            </w:tcBorders>
            <w:shd w:val="clear" w:color="000000" w:fill="FFFFFF"/>
            <w:vAlign w:val="center"/>
            <w:hideMark/>
          </w:tcPr>
          <w:p w14:paraId="2A01F752" w14:textId="77777777" w:rsidR="001B6722" w:rsidRPr="001A5953" w:rsidRDefault="001B6722" w:rsidP="001B6722">
            <w:pPr>
              <w:jc w:val="center"/>
              <w:rPr>
                <w:rFonts w:ascii="Arial" w:hAnsi="Arial" w:cs="Arial"/>
                <w:color w:val="000000"/>
                <w:sz w:val="18"/>
                <w:szCs w:val="18"/>
                <w:lang w:val="it-IT"/>
              </w:rPr>
            </w:pPr>
            <w:r w:rsidRPr="001A5953">
              <w:rPr>
                <w:rFonts w:ascii="Arial" w:hAnsi="Arial" w:cs="Arial"/>
                <w:color w:val="000000"/>
                <w:sz w:val="18"/>
                <w:szCs w:val="18"/>
                <w:lang w:val="it-IT"/>
              </w:rPr>
              <w:t>ASOCIAȚIA CLUB SPORTIV LEU GIARMATA</w:t>
            </w:r>
          </w:p>
        </w:tc>
        <w:tc>
          <w:tcPr>
            <w:tcW w:w="2160" w:type="dxa"/>
            <w:tcBorders>
              <w:top w:val="nil"/>
              <w:left w:val="nil"/>
              <w:bottom w:val="single" w:sz="4" w:space="0" w:color="auto"/>
              <w:right w:val="single" w:sz="4" w:space="0" w:color="auto"/>
            </w:tcBorders>
            <w:shd w:val="clear" w:color="000000" w:fill="FFFFFF"/>
            <w:vAlign w:val="center"/>
            <w:hideMark/>
          </w:tcPr>
          <w:p w14:paraId="2879C647" w14:textId="77777777" w:rsidR="001B6722" w:rsidRPr="00A73714" w:rsidRDefault="001B6722" w:rsidP="001B6722">
            <w:pPr>
              <w:jc w:val="center"/>
              <w:rPr>
                <w:rFonts w:ascii="Arial" w:hAnsi="Arial" w:cs="Arial"/>
                <w:color w:val="000000"/>
                <w:sz w:val="18"/>
                <w:szCs w:val="18"/>
              </w:rPr>
            </w:pPr>
            <w:r w:rsidRPr="00A73714">
              <w:rPr>
                <w:rFonts w:ascii="Arial" w:hAnsi="Arial" w:cs="Arial"/>
                <w:color w:val="000000"/>
                <w:sz w:val="18"/>
                <w:szCs w:val="18"/>
              </w:rPr>
              <w:t>MEMBRU SUPLEANT</w:t>
            </w:r>
          </w:p>
        </w:tc>
        <w:tc>
          <w:tcPr>
            <w:tcW w:w="3510" w:type="dxa"/>
            <w:tcBorders>
              <w:top w:val="nil"/>
              <w:left w:val="nil"/>
              <w:bottom w:val="single" w:sz="4" w:space="0" w:color="auto"/>
              <w:right w:val="single" w:sz="4" w:space="0" w:color="auto"/>
            </w:tcBorders>
            <w:shd w:val="clear" w:color="000000" w:fill="FFFFFF"/>
            <w:vAlign w:val="center"/>
            <w:hideMark/>
          </w:tcPr>
          <w:p w14:paraId="62B86230" w14:textId="77777777" w:rsidR="001B6722" w:rsidRPr="00A73714" w:rsidRDefault="001B6722" w:rsidP="001B6722">
            <w:pPr>
              <w:jc w:val="center"/>
              <w:rPr>
                <w:rFonts w:ascii="Arial" w:hAnsi="Arial" w:cs="Arial"/>
                <w:color w:val="000000"/>
                <w:sz w:val="18"/>
                <w:szCs w:val="18"/>
              </w:rPr>
            </w:pPr>
            <w:r w:rsidRPr="00A73714">
              <w:rPr>
                <w:rFonts w:ascii="Arial" w:hAnsi="Arial" w:cs="Arial"/>
                <w:color w:val="000000"/>
                <w:sz w:val="18"/>
                <w:szCs w:val="18"/>
              </w:rPr>
              <w:t>Activități ale cluburilor sportive</w:t>
            </w:r>
          </w:p>
        </w:tc>
      </w:tr>
      <w:tr w:rsidR="001B6722" w:rsidRPr="00A73714" w14:paraId="58E9A3C5" w14:textId="77777777" w:rsidTr="001B6722">
        <w:trPr>
          <w:trHeight w:val="354"/>
        </w:trPr>
        <w:tc>
          <w:tcPr>
            <w:tcW w:w="3438" w:type="dxa"/>
            <w:tcBorders>
              <w:top w:val="nil"/>
              <w:left w:val="single" w:sz="4" w:space="0" w:color="auto"/>
              <w:bottom w:val="single" w:sz="4" w:space="0" w:color="auto"/>
              <w:right w:val="single" w:sz="4" w:space="0" w:color="auto"/>
            </w:tcBorders>
            <w:shd w:val="clear" w:color="000000" w:fill="FFFFFF"/>
            <w:vAlign w:val="center"/>
            <w:hideMark/>
          </w:tcPr>
          <w:p w14:paraId="314D8AD9" w14:textId="77777777" w:rsidR="001B6722" w:rsidRPr="001A5953" w:rsidRDefault="001B6722" w:rsidP="001B6722">
            <w:pPr>
              <w:jc w:val="center"/>
              <w:rPr>
                <w:rFonts w:ascii="Arial" w:hAnsi="Arial" w:cs="Arial"/>
                <w:color w:val="000000"/>
                <w:sz w:val="18"/>
                <w:szCs w:val="18"/>
                <w:lang w:val="it-IT"/>
              </w:rPr>
            </w:pPr>
            <w:r w:rsidRPr="001A5953">
              <w:rPr>
                <w:rFonts w:ascii="Arial" w:hAnsi="Arial" w:cs="Arial"/>
                <w:color w:val="000000"/>
                <w:sz w:val="18"/>
                <w:szCs w:val="18"/>
                <w:lang w:val="it-IT"/>
              </w:rPr>
              <w:t>Asociația CRESCĂTORILOR DE BOVINE ŞI OVINE</w:t>
            </w:r>
          </w:p>
        </w:tc>
        <w:tc>
          <w:tcPr>
            <w:tcW w:w="2160" w:type="dxa"/>
            <w:tcBorders>
              <w:top w:val="nil"/>
              <w:left w:val="nil"/>
              <w:bottom w:val="single" w:sz="4" w:space="0" w:color="auto"/>
              <w:right w:val="single" w:sz="4" w:space="0" w:color="auto"/>
            </w:tcBorders>
            <w:shd w:val="clear" w:color="000000" w:fill="FFFFFF"/>
            <w:vAlign w:val="center"/>
            <w:hideMark/>
          </w:tcPr>
          <w:p w14:paraId="06D46C38" w14:textId="77777777" w:rsidR="001B6722" w:rsidRPr="00A73714" w:rsidRDefault="001B6722" w:rsidP="001B6722">
            <w:pPr>
              <w:jc w:val="center"/>
              <w:rPr>
                <w:rFonts w:ascii="Arial" w:hAnsi="Arial" w:cs="Arial"/>
                <w:color w:val="000000"/>
                <w:sz w:val="18"/>
                <w:szCs w:val="18"/>
              </w:rPr>
            </w:pPr>
            <w:r w:rsidRPr="00A73714">
              <w:rPr>
                <w:rFonts w:ascii="Arial" w:hAnsi="Arial" w:cs="Arial"/>
                <w:color w:val="000000"/>
                <w:sz w:val="18"/>
                <w:szCs w:val="18"/>
              </w:rPr>
              <w:t>MEMBRU SUPLEANT</w:t>
            </w:r>
          </w:p>
        </w:tc>
        <w:tc>
          <w:tcPr>
            <w:tcW w:w="3510" w:type="dxa"/>
            <w:tcBorders>
              <w:top w:val="nil"/>
              <w:left w:val="nil"/>
              <w:bottom w:val="single" w:sz="4" w:space="0" w:color="auto"/>
              <w:right w:val="single" w:sz="4" w:space="0" w:color="auto"/>
            </w:tcBorders>
            <w:shd w:val="clear" w:color="000000" w:fill="FFFFFF"/>
            <w:vAlign w:val="center"/>
            <w:hideMark/>
          </w:tcPr>
          <w:p w14:paraId="1E485B77" w14:textId="77777777" w:rsidR="001B6722" w:rsidRPr="00A73714" w:rsidRDefault="001B6722" w:rsidP="001B6722">
            <w:pPr>
              <w:jc w:val="center"/>
              <w:rPr>
                <w:rFonts w:ascii="Arial" w:hAnsi="Arial" w:cs="Arial"/>
                <w:color w:val="000000"/>
                <w:sz w:val="18"/>
                <w:szCs w:val="18"/>
              </w:rPr>
            </w:pPr>
            <w:r w:rsidRPr="00A73714">
              <w:rPr>
                <w:rFonts w:ascii="Arial" w:hAnsi="Arial" w:cs="Arial"/>
                <w:color w:val="000000"/>
                <w:sz w:val="18"/>
                <w:szCs w:val="18"/>
              </w:rPr>
              <w:t>Creșterea animalelor</w:t>
            </w:r>
          </w:p>
        </w:tc>
      </w:tr>
    </w:tbl>
    <w:p w14:paraId="4EDE5601" w14:textId="77777777" w:rsidR="00775F70" w:rsidRPr="00A73714" w:rsidRDefault="00775F70" w:rsidP="008F700D">
      <w:pPr>
        <w:spacing w:line="280" w:lineRule="auto"/>
        <w:ind w:right="267" w:firstLine="720"/>
        <w:jc w:val="both"/>
        <w:rPr>
          <w:rFonts w:eastAsia="Arial"/>
        </w:rPr>
      </w:pPr>
    </w:p>
    <w:bookmarkEnd w:id="11"/>
    <w:p w14:paraId="42963343" w14:textId="77777777" w:rsidR="00775F70" w:rsidRPr="00A73714" w:rsidRDefault="00775F70" w:rsidP="008F700D">
      <w:pPr>
        <w:ind w:right="267"/>
        <w:jc w:val="center"/>
        <w:rPr>
          <w:b/>
          <w:bCs/>
          <w:lang w:val="pt-BR"/>
        </w:rPr>
      </w:pPr>
    </w:p>
    <w:p w14:paraId="17397572" w14:textId="77777777" w:rsidR="00775F70" w:rsidRPr="00A73714" w:rsidRDefault="00775F70" w:rsidP="008F700D">
      <w:pPr>
        <w:ind w:right="267"/>
        <w:jc w:val="center"/>
        <w:rPr>
          <w:b/>
          <w:bCs/>
          <w:lang w:val="pt-BR"/>
        </w:rPr>
      </w:pPr>
    </w:p>
    <w:p w14:paraId="125B63AB" w14:textId="77777777" w:rsidR="00775F70" w:rsidRPr="00A73714" w:rsidRDefault="00775F70" w:rsidP="008F700D">
      <w:pPr>
        <w:ind w:right="267"/>
        <w:jc w:val="center"/>
        <w:rPr>
          <w:b/>
          <w:bCs/>
          <w:lang w:val="pt-BR"/>
        </w:rPr>
      </w:pPr>
    </w:p>
    <w:p w14:paraId="570B5503" w14:textId="77777777" w:rsidR="00775F70" w:rsidRPr="00A73714" w:rsidRDefault="00775F70" w:rsidP="008F700D">
      <w:pPr>
        <w:ind w:right="267"/>
        <w:jc w:val="center"/>
        <w:rPr>
          <w:b/>
          <w:bCs/>
          <w:lang w:val="pt-BR"/>
        </w:rPr>
      </w:pPr>
    </w:p>
    <w:p w14:paraId="68C92F47" w14:textId="77777777" w:rsidR="00775F70" w:rsidRPr="00A73714" w:rsidRDefault="00775F70" w:rsidP="008F700D">
      <w:pPr>
        <w:ind w:right="267"/>
        <w:jc w:val="center"/>
        <w:rPr>
          <w:b/>
          <w:bCs/>
          <w:lang w:val="pt-BR"/>
        </w:rPr>
      </w:pPr>
    </w:p>
    <w:p w14:paraId="092792CF" w14:textId="77777777" w:rsidR="00775F70" w:rsidRPr="00A73714" w:rsidRDefault="00775F70" w:rsidP="008F700D">
      <w:pPr>
        <w:ind w:right="267"/>
        <w:jc w:val="center"/>
        <w:rPr>
          <w:b/>
          <w:bCs/>
          <w:lang w:val="pt-BR"/>
        </w:rPr>
      </w:pPr>
    </w:p>
    <w:p w14:paraId="4E37C4C6" w14:textId="77777777" w:rsidR="00775F70" w:rsidRPr="00A73714" w:rsidRDefault="00775F70" w:rsidP="008F700D">
      <w:pPr>
        <w:ind w:right="267"/>
        <w:jc w:val="center"/>
        <w:rPr>
          <w:b/>
          <w:bCs/>
          <w:lang w:val="pt-BR"/>
        </w:rPr>
      </w:pPr>
    </w:p>
    <w:p w14:paraId="4C84B4E6" w14:textId="77777777" w:rsidR="00775F70" w:rsidRPr="00A73714" w:rsidRDefault="00775F70" w:rsidP="008F700D">
      <w:pPr>
        <w:ind w:right="267"/>
        <w:jc w:val="center"/>
        <w:rPr>
          <w:b/>
          <w:bCs/>
          <w:lang w:val="pt-BR"/>
        </w:rPr>
      </w:pPr>
    </w:p>
    <w:p w14:paraId="5A4AF6A8" w14:textId="77777777" w:rsidR="00775F70" w:rsidRPr="00A73714" w:rsidRDefault="00775F70" w:rsidP="008F700D">
      <w:pPr>
        <w:ind w:right="267"/>
        <w:jc w:val="center"/>
        <w:rPr>
          <w:b/>
          <w:bCs/>
          <w:lang w:val="pt-BR"/>
        </w:rPr>
      </w:pPr>
    </w:p>
    <w:p w14:paraId="08E56746" w14:textId="77777777" w:rsidR="00775F70" w:rsidRPr="00A73714" w:rsidRDefault="00775F70" w:rsidP="008F700D">
      <w:pPr>
        <w:ind w:right="267"/>
        <w:jc w:val="center"/>
        <w:rPr>
          <w:b/>
          <w:bCs/>
          <w:lang w:val="pt-BR"/>
        </w:rPr>
      </w:pPr>
      <w:r w:rsidRPr="00A73714">
        <w:rPr>
          <w:b/>
          <w:bCs/>
          <w:lang w:val="pt-BR"/>
        </w:rPr>
        <w:t>Capitolul 7 VALOAREA SPRIJINULUI NERAMBURSABIL</w:t>
      </w:r>
    </w:p>
    <w:p w14:paraId="63B78C8B" w14:textId="77777777" w:rsidR="00775F70" w:rsidRPr="00A73714" w:rsidRDefault="00775F70" w:rsidP="008F700D">
      <w:pPr>
        <w:ind w:right="267"/>
        <w:jc w:val="both"/>
        <w:rPr>
          <w:b/>
          <w:bCs/>
          <w:lang w:val="pt-BR"/>
        </w:rPr>
      </w:pPr>
    </w:p>
    <w:p w14:paraId="7DC389F9" w14:textId="77777777" w:rsidR="00922C3F" w:rsidRPr="00A73714" w:rsidRDefault="00922C3F" w:rsidP="008F700D">
      <w:pPr>
        <w:ind w:right="267" w:firstLine="720"/>
        <w:jc w:val="both"/>
        <w:rPr>
          <w:b/>
        </w:rPr>
      </w:pPr>
    </w:p>
    <w:p w14:paraId="40823B24" w14:textId="77777777" w:rsidR="00922C3F" w:rsidRPr="00A73714" w:rsidRDefault="00922C3F" w:rsidP="008F700D">
      <w:pPr>
        <w:ind w:right="267" w:firstLine="720"/>
        <w:jc w:val="both"/>
        <w:rPr>
          <w:b/>
        </w:rPr>
      </w:pPr>
    </w:p>
    <w:p w14:paraId="13979F78" w14:textId="49042EBF" w:rsidR="00775F70" w:rsidRPr="00A73714" w:rsidRDefault="00775F70" w:rsidP="008F700D">
      <w:pPr>
        <w:ind w:right="267" w:firstLine="720"/>
        <w:jc w:val="both"/>
      </w:pPr>
      <w:r w:rsidRPr="00A73714">
        <w:rPr>
          <w:b/>
        </w:rPr>
        <w:t>Sprijinul public nerambursabil</w:t>
      </w:r>
      <w:r w:rsidRPr="00A73714">
        <w:t xml:space="preserve"> acordat în cadrul acestei măsuri va fi de </w:t>
      </w:r>
      <w:r w:rsidRPr="00A73714">
        <w:rPr>
          <w:b/>
        </w:rPr>
        <w:t>100% din totalul cheltuielilor eligibile</w:t>
      </w:r>
      <w:r w:rsidRPr="00A73714">
        <w:t xml:space="preserve"> pentru proiectele de utilitate publică, negeneratoare de venit</w:t>
      </w:r>
      <w:r w:rsidR="00BD10D1" w:rsidRPr="00A73714">
        <w:t xml:space="preserve"> și 90% din totalul cheltuielilor eligibile pentru proiectele generatoare de venit,</w:t>
      </w:r>
      <w:r w:rsidRPr="00A73714">
        <w:t xml:space="preserve"> şi nu va depăşi </w:t>
      </w:r>
      <w:r w:rsidRPr="00A73714">
        <w:rPr>
          <w:b/>
        </w:rPr>
        <w:t>1</w:t>
      </w:r>
      <w:r w:rsidR="00BD10D1" w:rsidRPr="00A73714">
        <w:rPr>
          <w:b/>
        </w:rPr>
        <w:t>8</w:t>
      </w:r>
      <w:r w:rsidRPr="00A73714">
        <w:rPr>
          <w:b/>
        </w:rPr>
        <w:t>0.000 euro/proiect</w:t>
      </w:r>
      <w:r w:rsidRPr="00A73714">
        <w:t>.</w:t>
      </w:r>
    </w:p>
    <w:p w14:paraId="76AC4D90" w14:textId="77777777" w:rsidR="00775F70" w:rsidRPr="00A73714" w:rsidRDefault="00775F70" w:rsidP="008F700D">
      <w:pPr>
        <w:pStyle w:val="Default"/>
        <w:ind w:right="267" w:firstLine="705"/>
        <w:jc w:val="both"/>
        <w:rPr>
          <w:rFonts w:ascii="Times New Roman" w:hAnsi="Times New Roman" w:cs="Times New Roman"/>
          <w:lang w:val="es-ES"/>
        </w:rPr>
      </w:pPr>
    </w:p>
    <w:p w14:paraId="4B287876" w14:textId="77777777" w:rsidR="00775F70" w:rsidRPr="00A73714" w:rsidRDefault="00775F70" w:rsidP="008F700D">
      <w:pPr>
        <w:pStyle w:val="Default"/>
        <w:ind w:right="267" w:firstLine="705"/>
        <w:jc w:val="both"/>
        <w:rPr>
          <w:rFonts w:ascii="Times New Roman" w:hAnsi="Times New Roman" w:cs="Times New Roman"/>
          <w:lang w:val="ro-RO"/>
        </w:rPr>
      </w:pPr>
    </w:p>
    <w:p w14:paraId="6AA2171D" w14:textId="5EC00E4B" w:rsidR="00775F70" w:rsidRPr="001A5953" w:rsidRDefault="00775F70" w:rsidP="008F700D">
      <w:pPr>
        <w:autoSpaceDE w:val="0"/>
        <w:autoSpaceDN w:val="0"/>
        <w:adjustRightInd w:val="0"/>
        <w:ind w:right="267"/>
        <w:jc w:val="both"/>
        <w:rPr>
          <w:lang w:val="ro-RO"/>
        </w:rPr>
      </w:pPr>
      <w:r w:rsidRPr="001A5953">
        <w:rPr>
          <w:b/>
          <w:lang w:val="ro-RO"/>
        </w:rPr>
        <w:t>ATENŢIE!</w:t>
      </w:r>
      <w:r w:rsidRPr="001A5953">
        <w:rPr>
          <w:lang w:val="ro-RO"/>
        </w:rPr>
        <w:t xml:space="preserve"> </w:t>
      </w:r>
    </w:p>
    <w:p w14:paraId="08F133FB" w14:textId="77777777" w:rsidR="00922C3F" w:rsidRPr="001A5953" w:rsidRDefault="00922C3F" w:rsidP="008F700D">
      <w:pPr>
        <w:autoSpaceDE w:val="0"/>
        <w:autoSpaceDN w:val="0"/>
        <w:adjustRightInd w:val="0"/>
        <w:ind w:right="267"/>
        <w:jc w:val="both"/>
        <w:rPr>
          <w:lang w:val="ro-RO"/>
        </w:rPr>
      </w:pPr>
    </w:p>
    <w:p w14:paraId="675DA1FA" w14:textId="63A12722" w:rsidR="00775F70" w:rsidRPr="001A5953" w:rsidRDefault="00775F70" w:rsidP="008F700D">
      <w:pPr>
        <w:autoSpaceDE w:val="0"/>
        <w:autoSpaceDN w:val="0"/>
        <w:adjustRightInd w:val="0"/>
        <w:ind w:right="267" w:firstLine="705"/>
        <w:jc w:val="both"/>
        <w:rPr>
          <w:b/>
          <w:lang w:val="ro-RO"/>
        </w:rPr>
      </w:pPr>
      <w:r w:rsidRPr="001A5953">
        <w:rPr>
          <w:b/>
          <w:lang w:val="ro-RO"/>
        </w:rPr>
        <w:t>Plafonul maxim</w:t>
      </w:r>
      <w:r w:rsidR="005C61E2" w:rsidRPr="001A5953">
        <w:rPr>
          <w:b/>
          <w:lang w:val="ro-RO"/>
        </w:rPr>
        <w:t xml:space="preserve"> nerabursabil</w:t>
      </w:r>
      <w:r w:rsidRPr="001A5953">
        <w:rPr>
          <w:b/>
          <w:lang w:val="ro-RO"/>
        </w:rPr>
        <w:t xml:space="preserve"> acceptat pentru un proiect finanţat prin această Măsură este de 1</w:t>
      </w:r>
      <w:r w:rsidR="00BD10D1" w:rsidRPr="001A5953">
        <w:rPr>
          <w:b/>
          <w:lang w:val="ro-RO"/>
        </w:rPr>
        <w:t>8</w:t>
      </w:r>
      <w:r w:rsidRPr="001A5953">
        <w:rPr>
          <w:b/>
          <w:lang w:val="ro-RO"/>
        </w:rPr>
        <w:t xml:space="preserve">0.000 euro. </w:t>
      </w:r>
    </w:p>
    <w:p w14:paraId="38672AD4" w14:textId="77777777" w:rsidR="00922C3F" w:rsidRPr="001A5953" w:rsidRDefault="00922C3F" w:rsidP="008F700D">
      <w:pPr>
        <w:autoSpaceDE w:val="0"/>
        <w:autoSpaceDN w:val="0"/>
        <w:adjustRightInd w:val="0"/>
        <w:ind w:right="267" w:firstLine="705"/>
        <w:jc w:val="both"/>
        <w:rPr>
          <w:b/>
          <w:lang w:val="ro-RO"/>
        </w:rPr>
      </w:pPr>
    </w:p>
    <w:p w14:paraId="0E1BE9FC" w14:textId="77777777" w:rsidR="00775F70" w:rsidRPr="001A5953" w:rsidRDefault="00775F70" w:rsidP="008F700D">
      <w:pPr>
        <w:autoSpaceDE w:val="0"/>
        <w:autoSpaceDN w:val="0"/>
        <w:adjustRightInd w:val="0"/>
        <w:ind w:right="267" w:firstLine="705"/>
        <w:jc w:val="both"/>
        <w:rPr>
          <w:b/>
          <w:lang w:val="it-IT"/>
        </w:rPr>
      </w:pPr>
      <w:r w:rsidRPr="001A5953">
        <w:rPr>
          <w:b/>
          <w:lang w:val="it-IT"/>
        </w:rPr>
        <w:t>Proiectului i se aplică principiul finanţării nerambursabile sub forma rambursării costurilor eligibile suportate şi plătite efectiv în prealabil de către beneficiar.</w:t>
      </w:r>
    </w:p>
    <w:p w14:paraId="5FEC2D2E" w14:textId="77777777" w:rsidR="00775F70" w:rsidRPr="001A5953" w:rsidRDefault="00775F70" w:rsidP="008F700D">
      <w:pPr>
        <w:ind w:right="267"/>
        <w:jc w:val="both"/>
        <w:rPr>
          <w:b/>
          <w:bCs/>
          <w:lang w:val="it-IT"/>
        </w:rPr>
      </w:pPr>
    </w:p>
    <w:p w14:paraId="028E263D" w14:textId="77777777" w:rsidR="00775F70" w:rsidRPr="001A5953" w:rsidRDefault="00775F70" w:rsidP="008F700D">
      <w:pPr>
        <w:ind w:right="267"/>
        <w:jc w:val="center"/>
        <w:rPr>
          <w:b/>
          <w:bCs/>
          <w:lang w:val="it-IT"/>
        </w:rPr>
      </w:pPr>
    </w:p>
    <w:p w14:paraId="225DB48C" w14:textId="77777777" w:rsidR="00775F70" w:rsidRPr="001A5953" w:rsidRDefault="00775F70" w:rsidP="008F700D">
      <w:pPr>
        <w:ind w:right="267"/>
        <w:jc w:val="center"/>
        <w:rPr>
          <w:b/>
          <w:bCs/>
          <w:lang w:val="it-IT"/>
        </w:rPr>
      </w:pPr>
      <w:r w:rsidRPr="001A5953">
        <w:rPr>
          <w:b/>
          <w:bCs/>
          <w:lang w:val="it-IT"/>
        </w:rPr>
        <w:br w:type="page"/>
      </w:r>
    </w:p>
    <w:p w14:paraId="7FE43626" w14:textId="77777777" w:rsidR="00775F70" w:rsidRPr="001A5953" w:rsidRDefault="00775F70" w:rsidP="008F700D">
      <w:pPr>
        <w:ind w:right="267"/>
        <w:jc w:val="center"/>
        <w:rPr>
          <w:b/>
          <w:bCs/>
          <w:lang w:val="it-IT"/>
        </w:rPr>
      </w:pPr>
    </w:p>
    <w:p w14:paraId="70FE5819" w14:textId="77777777" w:rsidR="00775F70" w:rsidRPr="001A5953" w:rsidRDefault="00775F70" w:rsidP="008F700D">
      <w:pPr>
        <w:ind w:right="267"/>
        <w:jc w:val="center"/>
        <w:rPr>
          <w:b/>
          <w:bCs/>
          <w:lang w:val="it-IT"/>
        </w:rPr>
      </w:pPr>
      <w:r w:rsidRPr="001A5953">
        <w:rPr>
          <w:b/>
          <w:bCs/>
          <w:lang w:val="it-IT"/>
        </w:rPr>
        <w:t>Capitolul 8 COMPLETAREA, DEPUNEREA ŞI VERIFICAREA DOSARULUI CERERII DE FINANŢARE</w:t>
      </w:r>
    </w:p>
    <w:p w14:paraId="6401FBA5" w14:textId="77777777" w:rsidR="0096015E" w:rsidRPr="001A5953" w:rsidRDefault="0096015E" w:rsidP="008F700D">
      <w:pPr>
        <w:autoSpaceDE w:val="0"/>
        <w:autoSpaceDN w:val="0"/>
        <w:adjustRightInd w:val="0"/>
        <w:ind w:right="267" w:firstLine="720"/>
        <w:jc w:val="both"/>
        <w:rPr>
          <w:color w:val="000000"/>
          <w:spacing w:val="-2"/>
          <w:lang w:val="it-IT"/>
        </w:rPr>
      </w:pPr>
    </w:p>
    <w:p w14:paraId="5E94C715" w14:textId="77777777" w:rsidR="003835E7" w:rsidRDefault="003835E7" w:rsidP="003835E7">
      <w:pPr>
        <w:spacing w:after="120"/>
        <w:jc w:val="both"/>
        <w:rPr>
          <w:lang w:val="ro-RO"/>
        </w:rPr>
      </w:pPr>
    </w:p>
    <w:p w14:paraId="00C0B891" w14:textId="65FEC72C" w:rsidR="003835E7" w:rsidRPr="00472730" w:rsidRDefault="003835E7" w:rsidP="003835E7">
      <w:pPr>
        <w:spacing w:after="120"/>
        <w:jc w:val="both"/>
        <w:rPr>
          <w:lang w:val="ro-RO"/>
        </w:rPr>
      </w:pPr>
      <w:r w:rsidRPr="00472730">
        <w:rPr>
          <w:lang w:val="ro-RO"/>
        </w:rPr>
        <w:t>Completarea Cererii de Finan</w:t>
      </w:r>
      <w:r>
        <w:rPr>
          <w:lang w:val="ro-RO"/>
        </w:rPr>
        <w:t>ț</w:t>
      </w:r>
      <w:r w:rsidRPr="00472730">
        <w:rPr>
          <w:lang w:val="ro-RO"/>
        </w:rPr>
        <w:t xml:space="preserve">are pentru </w:t>
      </w:r>
      <w:r w:rsidRPr="00472730">
        <w:rPr>
          <w:b/>
          <w:lang w:val="ro-RO"/>
        </w:rPr>
        <w:t>proiectele de investi</w:t>
      </w:r>
      <w:r>
        <w:rPr>
          <w:b/>
          <w:lang w:val="ro-RO"/>
        </w:rPr>
        <w:t>ț</w:t>
      </w:r>
      <w:r w:rsidRPr="00472730">
        <w:rPr>
          <w:b/>
          <w:lang w:val="ro-RO"/>
        </w:rPr>
        <w:t>ii</w:t>
      </w:r>
      <w:r w:rsidRPr="00472730">
        <w:rPr>
          <w:lang w:val="ro-RO"/>
        </w:rPr>
        <w:t>, inclusiv a anexelor acesteia, se va face conform modelului standard, anexă la prezentul Ghid, respectiv Anexa 1 – Cererea de finan</w:t>
      </w:r>
      <w:r>
        <w:rPr>
          <w:lang w:val="ro-RO"/>
        </w:rPr>
        <w:t>ț</w:t>
      </w:r>
      <w:r w:rsidRPr="00472730">
        <w:rPr>
          <w:lang w:val="ro-RO"/>
        </w:rPr>
        <w:t xml:space="preserve">are. </w:t>
      </w:r>
    </w:p>
    <w:p w14:paraId="3B7B478C" w14:textId="0CA661B3" w:rsidR="003835E7" w:rsidRPr="00472730" w:rsidRDefault="003835E7" w:rsidP="003835E7">
      <w:pPr>
        <w:spacing w:after="120"/>
        <w:jc w:val="both"/>
        <w:rPr>
          <w:lang w:val="ro-RO"/>
        </w:rPr>
      </w:pPr>
      <w:r>
        <w:rPr>
          <w:b/>
          <w:lang w:val="ro-RO"/>
        </w:rPr>
        <w:tab/>
      </w:r>
    </w:p>
    <w:p w14:paraId="03749643" w14:textId="77777777" w:rsidR="003835E7" w:rsidRPr="00472730" w:rsidRDefault="003835E7" w:rsidP="003835E7">
      <w:pPr>
        <w:spacing w:after="120"/>
        <w:jc w:val="both"/>
        <w:rPr>
          <w:lang w:val="ro-RO"/>
        </w:rPr>
      </w:pPr>
      <w:r w:rsidRPr="00472730">
        <w:rPr>
          <w:lang w:val="ro-RO"/>
        </w:rPr>
        <w:t>Modificarea modelului standard (eliminarea, renumerotarea sec</w:t>
      </w:r>
      <w:r>
        <w:rPr>
          <w:lang w:val="ro-RO"/>
        </w:rPr>
        <w:t>ț</w:t>
      </w:r>
      <w:r w:rsidRPr="00472730">
        <w:rPr>
          <w:lang w:val="ro-RO"/>
        </w:rPr>
        <w:t>iunilor, anexarea documentelor suport în altă ordine decât cea specificată etc.) poate conduce la respingerea Dosarului Cererii de Finan</w:t>
      </w:r>
      <w:r>
        <w:rPr>
          <w:lang w:val="ro-RO"/>
        </w:rPr>
        <w:t>ț</w:t>
      </w:r>
      <w:r w:rsidRPr="00472730">
        <w:rPr>
          <w:lang w:val="ro-RO"/>
        </w:rPr>
        <w:t>are pe motiv de neconformitate administrativă</w:t>
      </w:r>
      <w:r>
        <w:rPr>
          <w:lang w:val="ro-RO"/>
        </w:rPr>
        <w:t>, exceptând cazul proiectelor de investiții, unde, în cadrul Anexei 2 – Memoriu justificativ, Solicitantul trebuie să aibă în vedere mențiunile din paragraful anterior. În această situație, solicitantul va completa Memoriul justificativ pe modelul standard furnizat, și va adăuga capitole/puncte care să răspundă solicitărilor de mai sus.</w:t>
      </w:r>
    </w:p>
    <w:p w14:paraId="2AB537FF" w14:textId="77777777" w:rsidR="003835E7" w:rsidRPr="00472730" w:rsidRDefault="003835E7" w:rsidP="003835E7">
      <w:pPr>
        <w:spacing w:after="120"/>
        <w:jc w:val="both"/>
        <w:rPr>
          <w:b/>
          <w:lang w:val="ro-RO"/>
        </w:rPr>
      </w:pPr>
      <w:r w:rsidRPr="00472730">
        <w:rPr>
          <w:b/>
          <w:lang w:val="ro-RO"/>
        </w:rPr>
        <w:t>Cererea de Finan</w:t>
      </w:r>
      <w:r>
        <w:rPr>
          <w:b/>
          <w:lang w:val="ro-RO"/>
        </w:rPr>
        <w:t>ț</w:t>
      </w:r>
      <w:r w:rsidRPr="00472730">
        <w:rPr>
          <w:b/>
          <w:lang w:val="ro-RO"/>
        </w:rPr>
        <w:t>are trebuie redactată pe calculator, în limba română.</w:t>
      </w:r>
    </w:p>
    <w:p w14:paraId="0531F932" w14:textId="77777777" w:rsidR="003835E7" w:rsidRPr="00472730" w:rsidRDefault="003835E7" w:rsidP="003835E7">
      <w:pPr>
        <w:spacing w:after="120"/>
        <w:jc w:val="both"/>
        <w:rPr>
          <w:lang w:val="ro-RO"/>
        </w:rPr>
      </w:pPr>
      <w:r>
        <w:rPr>
          <w:lang w:val="ro-RO"/>
        </w:rPr>
        <w:tab/>
      </w:r>
      <w:r w:rsidRPr="00472730">
        <w:rPr>
          <w:lang w:val="ro-RO"/>
        </w:rPr>
        <w:t>Cererea de Finan</w:t>
      </w:r>
      <w:r>
        <w:rPr>
          <w:lang w:val="ro-RO"/>
        </w:rPr>
        <w:t>ț</w:t>
      </w:r>
      <w:r w:rsidRPr="00472730">
        <w:rPr>
          <w:lang w:val="ro-RO"/>
        </w:rPr>
        <w:t xml:space="preserve">are trebuie completată într-un mod clar </w:t>
      </w:r>
      <w:r>
        <w:rPr>
          <w:lang w:val="ro-RO"/>
        </w:rPr>
        <w:t>ș</w:t>
      </w:r>
      <w:r w:rsidRPr="00472730">
        <w:rPr>
          <w:lang w:val="ro-RO"/>
        </w:rPr>
        <w:t>i coerent pentru a înlesni procesul de evaluare a acesteia. În acest sens, se vor furniza numai informa</w:t>
      </w:r>
      <w:r>
        <w:rPr>
          <w:lang w:val="ro-RO"/>
        </w:rPr>
        <w:t>ț</w:t>
      </w:r>
      <w:r w:rsidRPr="00472730">
        <w:rPr>
          <w:lang w:val="ro-RO"/>
        </w:rPr>
        <w:t xml:space="preserve">iile necesare </w:t>
      </w:r>
      <w:r>
        <w:rPr>
          <w:lang w:val="ro-RO"/>
        </w:rPr>
        <w:t>ș</w:t>
      </w:r>
      <w:r w:rsidRPr="00472730">
        <w:rPr>
          <w:lang w:val="ro-RO"/>
        </w:rPr>
        <w:t xml:space="preserve">i relevante, care vor preciza modul în care va fi atins scopul proiectului, avantajele ce vor rezulta din implementarea acestuia </w:t>
      </w:r>
      <w:r>
        <w:rPr>
          <w:lang w:val="ro-RO"/>
        </w:rPr>
        <w:t>ș</w:t>
      </w:r>
      <w:r w:rsidRPr="00472730">
        <w:rPr>
          <w:lang w:val="ro-RO"/>
        </w:rPr>
        <w:t>i în ce măsură planul de afaceri contribuie la realizarea obiectivelor programului.</w:t>
      </w:r>
    </w:p>
    <w:p w14:paraId="3381B458" w14:textId="7A2BD732" w:rsidR="003835E7" w:rsidRPr="00472730" w:rsidRDefault="003835E7" w:rsidP="003835E7">
      <w:pPr>
        <w:spacing w:before="240" w:after="60"/>
        <w:jc w:val="both"/>
        <w:rPr>
          <w:i/>
          <w:lang w:val="ro-RO"/>
        </w:rPr>
      </w:pPr>
      <w:r w:rsidRPr="00472730">
        <w:rPr>
          <w:b/>
          <w:bCs/>
          <w:i/>
          <w:lang w:val="ro-RO"/>
        </w:rPr>
        <w:t>DEPUNEREA CERERII DE FINAN</w:t>
      </w:r>
      <w:r>
        <w:rPr>
          <w:b/>
          <w:bCs/>
          <w:i/>
          <w:lang w:val="ro-RO"/>
        </w:rPr>
        <w:t>Ț</w:t>
      </w:r>
      <w:r w:rsidRPr="00472730">
        <w:rPr>
          <w:b/>
          <w:bCs/>
          <w:i/>
          <w:lang w:val="ro-RO"/>
        </w:rPr>
        <w:t xml:space="preserve">ARE </w:t>
      </w:r>
    </w:p>
    <w:p w14:paraId="11F05383" w14:textId="77777777" w:rsidR="003835E7" w:rsidRPr="00472730" w:rsidRDefault="003835E7" w:rsidP="003835E7">
      <w:pPr>
        <w:spacing w:after="60"/>
        <w:jc w:val="both"/>
        <w:rPr>
          <w:lang w:val="ro-RO"/>
        </w:rPr>
      </w:pPr>
      <w:r>
        <w:rPr>
          <w:lang w:val="ro-RO"/>
        </w:rPr>
        <w:tab/>
      </w:r>
      <w:r w:rsidRPr="00472730">
        <w:rPr>
          <w:lang w:val="ro-RO"/>
        </w:rPr>
        <w:t>Dosarul Cererii de Finan</w:t>
      </w:r>
      <w:r>
        <w:rPr>
          <w:lang w:val="ro-RO"/>
        </w:rPr>
        <w:t>ț</w:t>
      </w:r>
      <w:r w:rsidRPr="00472730">
        <w:rPr>
          <w:lang w:val="ro-RO"/>
        </w:rPr>
        <w:t>are cuprinde Cererea de Finan</w:t>
      </w:r>
      <w:r>
        <w:rPr>
          <w:lang w:val="ro-RO"/>
        </w:rPr>
        <w:t>ț</w:t>
      </w:r>
      <w:r w:rsidRPr="00472730">
        <w:rPr>
          <w:lang w:val="ro-RO"/>
        </w:rPr>
        <w:t>are completată</w:t>
      </w:r>
      <w:r>
        <w:rPr>
          <w:lang w:val="ro-RO"/>
        </w:rPr>
        <w:t xml:space="preserve">, anexele, declarațiile și alte documente justificative (dacă este cazul). Toate aceste documente </w:t>
      </w:r>
      <w:r w:rsidRPr="00472730">
        <w:rPr>
          <w:lang w:val="ro-RO"/>
        </w:rPr>
        <w:t>,</w:t>
      </w:r>
      <w:r>
        <w:rPr>
          <w:lang w:val="ro-RO"/>
        </w:rPr>
        <w:t xml:space="preserve"> se depun </w:t>
      </w:r>
      <w:r w:rsidRPr="00472730">
        <w:rPr>
          <w:lang w:val="ro-RO"/>
        </w:rPr>
        <w:t xml:space="preserve"> pe suport tip</w:t>
      </w:r>
      <w:r>
        <w:rPr>
          <w:lang w:val="ro-RO"/>
        </w:rPr>
        <w:t>ă</w:t>
      </w:r>
      <w:r w:rsidRPr="00472730">
        <w:rPr>
          <w:lang w:val="ro-RO"/>
        </w:rPr>
        <w:t xml:space="preserve">rit, </w:t>
      </w:r>
      <w:r>
        <w:rPr>
          <w:lang w:val="ro-RO"/>
        </w:rPr>
        <w:t xml:space="preserve">legate (în spirală), </w:t>
      </w:r>
      <w:r w:rsidRPr="00472730">
        <w:rPr>
          <w:lang w:val="ro-RO"/>
        </w:rPr>
        <w:t>personal de către solicitant</w:t>
      </w:r>
      <w:r>
        <w:rPr>
          <w:lang w:val="ro-RO"/>
        </w:rPr>
        <w:t>,</w:t>
      </w:r>
      <w:r w:rsidRPr="00472730">
        <w:rPr>
          <w:lang w:val="ro-RO"/>
        </w:rPr>
        <w:t xml:space="preserve"> la Sediul Administrativ al Asocia</w:t>
      </w:r>
      <w:r>
        <w:rPr>
          <w:lang w:val="ro-RO"/>
        </w:rPr>
        <w:t>ț</w:t>
      </w:r>
      <w:r w:rsidRPr="00472730">
        <w:rPr>
          <w:lang w:val="ro-RO"/>
        </w:rPr>
        <w:t>iei Grupul de Ac</w:t>
      </w:r>
      <w:r>
        <w:rPr>
          <w:lang w:val="ro-RO"/>
        </w:rPr>
        <w:t>ț</w:t>
      </w:r>
      <w:r w:rsidRPr="00472730">
        <w:rPr>
          <w:lang w:val="ro-RO"/>
        </w:rPr>
        <w:t xml:space="preserve">iune Locală </w:t>
      </w:r>
      <w:r>
        <w:rPr>
          <w:lang w:val="ro-RO"/>
        </w:rPr>
        <w:t>Colinele Recaș, din satul Cerneteaz, nr. 100, comuna Giarmata, județul Timiș.</w:t>
      </w:r>
    </w:p>
    <w:p w14:paraId="4BC07D44" w14:textId="77777777" w:rsidR="003835E7" w:rsidRDefault="003835E7" w:rsidP="003835E7">
      <w:pPr>
        <w:spacing w:after="60"/>
        <w:jc w:val="both"/>
        <w:rPr>
          <w:lang w:val="ro-RO"/>
        </w:rPr>
      </w:pPr>
      <w:r>
        <w:rPr>
          <w:lang w:val="ro-RO"/>
        </w:rPr>
        <w:tab/>
      </w:r>
    </w:p>
    <w:p w14:paraId="329267C8" w14:textId="77777777" w:rsidR="003835E7" w:rsidRPr="00472730" w:rsidRDefault="003835E7" w:rsidP="003835E7">
      <w:pPr>
        <w:spacing w:after="60"/>
        <w:ind w:firstLine="708"/>
        <w:jc w:val="both"/>
        <w:rPr>
          <w:lang w:val="ro-RO"/>
        </w:rPr>
      </w:pPr>
      <w:r w:rsidRPr="00472730">
        <w:rPr>
          <w:lang w:val="ro-RO"/>
        </w:rPr>
        <w:t>Cererea de Finan</w:t>
      </w:r>
      <w:r>
        <w:rPr>
          <w:lang w:val="ro-RO"/>
        </w:rPr>
        <w:t>ț</w:t>
      </w:r>
      <w:r w:rsidRPr="00472730">
        <w:rPr>
          <w:lang w:val="ro-RO"/>
        </w:rPr>
        <w:t xml:space="preserve">are </w:t>
      </w:r>
      <w:r>
        <w:rPr>
          <w:lang w:val="ro-RO"/>
        </w:rPr>
        <w:t>se completează</w:t>
      </w:r>
      <w:r w:rsidRPr="00472730">
        <w:rPr>
          <w:lang w:val="ro-RO"/>
        </w:rPr>
        <w:t xml:space="preserve"> în format electronic, în limba română. Aceasta trebuie completată într-un mod clar </w:t>
      </w:r>
      <w:r>
        <w:rPr>
          <w:lang w:val="ro-RO"/>
        </w:rPr>
        <w:t>ș</w:t>
      </w:r>
      <w:r w:rsidRPr="00472730">
        <w:rPr>
          <w:lang w:val="ro-RO"/>
        </w:rPr>
        <w:t>i coerent pentru a înlesni procesul de evaluare al acesteia. În acest sens, se vor furniza numai informa</w:t>
      </w:r>
      <w:r>
        <w:rPr>
          <w:lang w:val="ro-RO"/>
        </w:rPr>
        <w:t>ț</w:t>
      </w:r>
      <w:r w:rsidRPr="00472730">
        <w:rPr>
          <w:lang w:val="ro-RO"/>
        </w:rPr>
        <w:t xml:space="preserve">iile necesare </w:t>
      </w:r>
      <w:r>
        <w:rPr>
          <w:lang w:val="ro-RO"/>
        </w:rPr>
        <w:t>ș</w:t>
      </w:r>
      <w:r w:rsidRPr="00472730">
        <w:rPr>
          <w:lang w:val="ro-RO"/>
        </w:rPr>
        <w:t xml:space="preserve">i relevante, care vor preciza modul în care va fi atins scopul proiectului, avantajele ce vor rezulta din implementarea acestuia </w:t>
      </w:r>
      <w:r>
        <w:rPr>
          <w:lang w:val="ro-RO"/>
        </w:rPr>
        <w:t>ș</w:t>
      </w:r>
      <w:r w:rsidRPr="00472730">
        <w:rPr>
          <w:lang w:val="ro-RO"/>
        </w:rPr>
        <w:t>i în ce măsură proiectul contribuie la realizarea obiectivelor programului.</w:t>
      </w:r>
    </w:p>
    <w:p w14:paraId="35A42179" w14:textId="2DD22F35" w:rsidR="003835E7" w:rsidRDefault="003835E7" w:rsidP="003835E7">
      <w:pPr>
        <w:spacing w:after="60"/>
        <w:jc w:val="both"/>
        <w:rPr>
          <w:lang w:val="ro-RO"/>
        </w:rPr>
      </w:pPr>
      <w:r>
        <w:rPr>
          <w:lang w:val="ro-RO"/>
        </w:rPr>
        <w:tab/>
        <w:t xml:space="preserve">Dosarul Cererii de finanțare – ORIGINAL – trebuie să fie semnat și ștampilat de către solicitant. </w:t>
      </w:r>
      <w:r w:rsidRPr="00472730">
        <w:rPr>
          <w:lang w:val="ro-RO"/>
        </w:rPr>
        <w:t>Pentru acele documente justificative originale care rămân în posesia solicitantului (ex: act de proprietate, act de identitate, etc.), copiile depuse în Dosarul Cererii de Finan</w:t>
      </w:r>
      <w:r>
        <w:rPr>
          <w:lang w:val="ro-RO"/>
        </w:rPr>
        <w:t>ț</w:t>
      </w:r>
      <w:r w:rsidRPr="00472730">
        <w:rPr>
          <w:lang w:val="ro-RO"/>
        </w:rPr>
        <w:t xml:space="preserve">are </w:t>
      </w:r>
      <w:r>
        <w:rPr>
          <w:lang w:val="ro-RO"/>
        </w:rPr>
        <w:t xml:space="preserve">– ORIGINAL, </w:t>
      </w:r>
      <w:r w:rsidRPr="00472730">
        <w:rPr>
          <w:lang w:val="ro-RO"/>
        </w:rPr>
        <w:t>trebuie să con</w:t>
      </w:r>
      <w:r>
        <w:rPr>
          <w:lang w:val="ro-RO"/>
        </w:rPr>
        <w:t>ț</w:t>
      </w:r>
      <w:r w:rsidRPr="00472730">
        <w:rPr>
          <w:lang w:val="ro-RO"/>
        </w:rPr>
        <w:t>in</w:t>
      </w:r>
      <w:r>
        <w:rPr>
          <w:lang w:val="ro-RO"/>
        </w:rPr>
        <w:t>ă</w:t>
      </w:r>
      <w:r w:rsidRPr="00472730">
        <w:rPr>
          <w:lang w:val="ro-RO"/>
        </w:rPr>
        <w:t xml:space="preserve"> men</w:t>
      </w:r>
      <w:r>
        <w:rPr>
          <w:lang w:val="ro-RO"/>
        </w:rPr>
        <w:t>ț</w:t>
      </w:r>
      <w:r w:rsidRPr="00472730">
        <w:rPr>
          <w:lang w:val="ro-RO"/>
        </w:rPr>
        <w:t>iunea solicitantului „Conform cu originalul”.</w:t>
      </w:r>
      <w:r>
        <w:rPr>
          <w:lang w:val="ro-RO"/>
        </w:rPr>
        <w:t xml:space="preserve"> </w:t>
      </w:r>
      <w:r w:rsidRPr="00472730">
        <w:rPr>
          <w:lang w:val="ro-RO"/>
        </w:rPr>
        <w:t>Dosarul Cererii de Finan</w:t>
      </w:r>
      <w:r>
        <w:rPr>
          <w:lang w:val="ro-RO"/>
        </w:rPr>
        <w:t>ț</w:t>
      </w:r>
      <w:r w:rsidRPr="00472730">
        <w:rPr>
          <w:lang w:val="ro-RO"/>
        </w:rPr>
        <w:t>are va fi legat</w:t>
      </w:r>
      <w:r>
        <w:rPr>
          <w:lang w:val="ro-RO"/>
        </w:rPr>
        <w:t xml:space="preserve"> (în spirală) ș</w:t>
      </w:r>
      <w:r w:rsidRPr="00472730">
        <w:rPr>
          <w:lang w:val="ro-RO"/>
        </w:rPr>
        <w:t>i numerotat manual de la ,,1” la ,,n” în partea dreaptă sus, a fiecărui document, unde ,,n” este numărul total al paginilor din dosarul complet, inclusiv documentele anexate, astfel încât să nu se permită deta</w:t>
      </w:r>
      <w:r>
        <w:rPr>
          <w:lang w:val="ro-RO"/>
        </w:rPr>
        <w:t>ș</w:t>
      </w:r>
      <w:r w:rsidRPr="00472730">
        <w:rPr>
          <w:lang w:val="ro-RO"/>
        </w:rPr>
        <w:t xml:space="preserve">area </w:t>
      </w:r>
      <w:r>
        <w:rPr>
          <w:lang w:val="ro-RO"/>
        </w:rPr>
        <w:t>ș</w:t>
      </w:r>
      <w:r w:rsidRPr="00472730">
        <w:rPr>
          <w:lang w:val="ro-RO"/>
        </w:rPr>
        <w:t xml:space="preserve">i/sau înlocuirea documentelor. Solicitantul va semna </w:t>
      </w:r>
      <w:r>
        <w:rPr>
          <w:lang w:val="ro-RO"/>
        </w:rPr>
        <w:t>ș</w:t>
      </w:r>
      <w:r w:rsidRPr="00472730">
        <w:rPr>
          <w:lang w:val="ro-RO"/>
        </w:rPr>
        <w:t>i va face me</w:t>
      </w:r>
      <w:r>
        <w:rPr>
          <w:lang w:val="ro-RO"/>
        </w:rPr>
        <w:t>nț</w:t>
      </w:r>
      <w:r w:rsidRPr="00472730">
        <w:rPr>
          <w:lang w:val="ro-RO"/>
        </w:rPr>
        <w:t>iunea la sf</w:t>
      </w:r>
      <w:r>
        <w:rPr>
          <w:lang w:val="ro-RO"/>
        </w:rPr>
        <w:t>â</w:t>
      </w:r>
      <w:r w:rsidRPr="00472730">
        <w:rPr>
          <w:lang w:val="ro-RO"/>
        </w:rPr>
        <w:t>r</w:t>
      </w:r>
      <w:r>
        <w:rPr>
          <w:lang w:val="ro-RO"/>
        </w:rPr>
        <w:t>ș</w:t>
      </w:r>
      <w:r w:rsidRPr="00472730">
        <w:rPr>
          <w:lang w:val="ro-RO"/>
        </w:rPr>
        <w:t>itul dosarului: ,,Acest dosar con</w:t>
      </w:r>
      <w:r>
        <w:rPr>
          <w:lang w:val="ro-RO"/>
        </w:rPr>
        <w:t>ț</w:t>
      </w:r>
      <w:r w:rsidRPr="00472730">
        <w:rPr>
          <w:lang w:val="ro-RO"/>
        </w:rPr>
        <w:t>ine ……. pagini, numerotate de la 1 la …….”.</w:t>
      </w:r>
    </w:p>
    <w:p w14:paraId="74A4F32C" w14:textId="647288C2" w:rsidR="003835E7" w:rsidRPr="00B21A14" w:rsidRDefault="003835E7" w:rsidP="003835E7">
      <w:pPr>
        <w:autoSpaceDE w:val="0"/>
        <w:autoSpaceDN w:val="0"/>
        <w:adjustRightInd w:val="0"/>
        <w:spacing w:after="60"/>
        <w:ind w:right="-1" w:firstLine="720"/>
        <w:jc w:val="both"/>
        <w:rPr>
          <w:rFonts w:eastAsia="TrebuchetMS"/>
          <w:lang w:val="ro-RO"/>
        </w:rPr>
      </w:pPr>
      <w:r>
        <w:rPr>
          <w:lang w:val="ro-RO"/>
        </w:rPr>
        <w:tab/>
        <w:t xml:space="preserve">După elaborarea Cererii de finanțare – ORIGINAL – se vor face două copii. </w:t>
      </w:r>
      <w:r>
        <w:rPr>
          <w:rFonts w:eastAsia="TrebuchetMS"/>
          <w:lang w:val="ro-RO"/>
        </w:rPr>
        <w:t xml:space="preserve">Dosarul Cererii de finanțare – COPIE 1 și dosarul Cererii de finanțare - COPIE 2, trebuie </w:t>
      </w:r>
      <w:r w:rsidRPr="00472730">
        <w:rPr>
          <w:lang w:val="ro-RO"/>
        </w:rPr>
        <w:t>să con</w:t>
      </w:r>
      <w:r>
        <w:rPr>
          <w:lang w:val="ro-RO"/>
        </w:rPr>
        <w:t>ț</w:t>
      </w:r>
      <w:r w:rsidRPr="00472730">
        <w:rPr>
          <w:lang w:val="ro-RO"/>
        </w:rPr>
        <w:t>in</w:t>
      </w:r>
      <w:r>
        <w:rPr>
          <w:lang w:val="ro-RO"/>
        </w:rPr>
        <w:t>ă</w:t>
      </w:r>
      <w:r w:rsidRPr="00472730">
        <w:rPr>
          <w:lang w:val="ro-RO"/>
        </w:rPr>
        <w:t xml:space="preserve"> men</w:t>
      </w:r>
      <w:r>
        <w:rPr>
          <w:lang w:val="ro-RO"/>
        </w:rPr>
        <w:t>ț</w:t>
      </w:r>
      <w:r w:rsidRPr="00472730">
        <w:rPr>
          <w:lang w:val="ro-RO"/>
        </w:rPr>
        <w:t xml:space="preserve">iunea </w:t>
      </w:r>
      <w:r>
        <w:rPr>
          <w:lang w:val="ro-RO"/>
        </w:rPr>
        <w:t>S</w:t>
      </w:r>
      <w:r w:rsidRPr="00472730">
        <w:rPr>
          <w:lang w:val="ro-RO"/>
        </w:rPr>
        <w:t>olicitantului „Conform cu originalul”</w:t>
      </w:r>
      <w:r>
        <w:rPr>
          <w:lang w:val="ro-RO"/>
        </w:rPr>
        <w:t xml:space="preserve">, însoțită de semnătura </w:t>
      </w:r>
      <w:r w:rsidR="006836E4">
        <w:rPr>
          <w:lang w:val="ro-RO"/>
        </w:rPr>
        <w:t>s</w:t>
      </w:r>
      <w:r>
        <w:rPr>
          <w:lang w:val="ro-RO"/>
        </w:rPr>
        <w:t>olicitantului (în original).</w:t>
      </w:r>
    </w:p>
    <w:p w14:paraId="7711E57A" w14:textId="77777777" w:rsidR="003835E7" w:rsidRPr="00472730" w:rsidRDefault="003835E7" w:rsidP="003835E7">
      <w:pPr>
        <w:spacing w:after="60"/>
        <w:jc w:val="both"/>
        <w:rPr>
          <w:lang w:val="ro-RO"/>
        </w:rPr>
      </w:pPr>
      <w:r>
        <w:rPr>
          <w:lang w:val="ro-RO"/>
        </w:rPr>
        <w:tab/>
      </w:r>
      <w:r w:rsidRPr="00472730">
        <w:rPr>
          <w:lang w:val="ro-RO"/>
        </w:rPr>
        <w:t xml:space="preserve"> </w:t>
      </w:r>
    </w:p>
    <w:p w14:paraId="049D7B53" w14:textId="77777777" w:rsidR="003835E7" w:rsidRPr="00472730" w:rsidRDefault="003835E7" w:rsidP="003835E7">
      <w:pPr>
        <w:spacing w:after="60"/>
        <w:jc w:val="both"/>
        <w:rPr>
          <w:lang w:val="ro-RO"/>
        </w:rPr>
      </w:pPr>
      <w:r>
        <w:rPr>
          <w:lang w:val="ro-RO"/>
        </w:rPr>
        <w:lastRenderedPageBreak/>
        <w:tab/>
      </w:r>
      <w:r w:rsidRPr="00472730">
        <w:rPr>
          <w:lang w:val="ro-RO"/>
        </w:rPr>
        <w:t>Cererea de Finan</w:t>
      </w:r>
      <w:r>
        <w:rPr>
          <w:lang w:val="ro-RO"/>
        </w:rPr>
        <w:t>ț</w:t>
      </w:r>
      <w:r w:rsidRPr="00472730">
        <w:rPr>
          <w:lang w:val="ro-RO"/>
        </w:rPr>
        <w:t>are trebuie înso</w:t>
      </w:r>
      <w:r>
        <w:rPr>
          <w:lang w:val="ro-RO"/>
        </w:rPr>
        <w:t>ț</w:t>
      </w:r>
      <w:r w:rsidRPr="00472730">
        <w:rPr>
          <w:lang w:val="ro-RO"/>
        </w:rPr>
        <w:t xml:space="preserve">ită de anexele tehnice </w:t>
      </w:r>
      <w:r>
        <w:rPr>
          <w:lang w:val="ro-RO"/>
        </w:rPr>
        <w:t>ș</w:t>
      </w:r>
      <w:r w:rsidRPr="00472730">
        <w:rPr>
          <w:lang w:val="ro-RO"/>
        </w:rPr>
        <w:t>i administrative conform listei documentelor prevăzute în modelul standard. Anexele Cererii de Finan</w:t>
      </w:r>
      <w:r>
        <w:rPr>
          <w:lang w:val="ro-RO"/>
        </w:rPr>
        <w:t>ț</w:t>
      </w:r>
      <w:r w:rsidRPr="00472730">
        <w:rPr>
          <w:lang w:val="ro-RO"/>
        </w:rPr>
        <w:t xml:space="preserve">are fac parte integrantă din aceasta </w:t>
      </w:r>
      <w:r>
        <w:rPr>
          <w:lang w:val="ro-RO"/>
        </w:rPr>
        <w:t>ș</w:t>
      </w:r>
      <w:r w:rsidRPr="00472730">
        <w:rPr>
          <w:lang w:val="ro-RO"/>
        </w:rPr>
        <w:t xml:space="preserve">i vor fi depuse în format letric (pe hârtie). </w:t>
      </w:r>
    </w:p>
    <w:p w14:paraId="2890D853" w14:textId="0139B196" w:rsidR="003835E7" w:rsidRPr="00472730" w:rsidRDefault="003835E7" w:rsidP="003835E7">
      <w:pPr>
        <w:autoSpaceDE w:val="0"/>
        <w:autoSpaceDN w:val="0"/>
        <w:adjustRightInd w:val="0"/>
        <w:spacing w:after="60"/>
        <w:ind w:right="-1" w:firstLine="720"/>
        <w:jc w:val="both"/>
        <w:rPr>
          <w:rFonts w:eastAsia="TrebuchetMS"/>
          <w:lang w:val="ro-RO"/>
        </w:rPr>
      </w:pPr>
      <w:r w:rsidRPr="00472730">
        <w:rPr>
          <w:rFonts w:eastAsia="TrebuchetMS"/>
          <w:lang w:val="ro-RO"/>
        </w:rPr>
        <w:t>Dosarul Cererii de Finan</w:t>
      </w:r>
      <w:r>
        <w:rPr>
          <w:rFonts w:eastAsia="TrebuchetMS"/>
          <w:lang w:val="ro-RO"/>
        </w:rPr>
        <w:t>ț</w:t>
      </w:r>
      <w:r w:rsidRPr="00472730">
        <w:rPr>
          <w:rFonts w:eastAsia="TrebuchetMS"/>
          <w:lang w:val="ro-RO"/>
        </w:rPr>
        <w:t>are va fi depus personal, de către solicitantul proiectului, care se regăse</w:t>
      </w:r>
      <w:r>
        <w:rPr>
          <w:rFonts w:eastAsia="TrebuchetMS"/>
          <w:lang w:val="ro-RO"/>
        </w:rPr>
        <w:t>ș</w:t>
      </w:r>
      <w:r w:rsidRPr="00472730">
        <w:rPr>
          <w:rFonts w:eastAsia="TrebuchetMS"/>
          <w:lang w:val="ro-RO"/>
        </w:rPr>
        <w:t>te în Cererea de Finan</w:t>
      </w:r>
      <w:r>
        <w:rPr>
          <w:rFonts w:eastAsia="TrebuchetMS"/>
          <w:lang w:val="ro-RO"/>
        </w:rPr>
        <w:t>ț</w:t>
      </w:r>
      <w:r w:rsidRPr="00472730">
        <w:rPr>
          <w:rFonts w:eastAsia="TrebuchetMS"/>
          <w:lang w:val="ro-RO"/>
        </w:rPr>
        <w:t xml:space="preserve">are completată </w:t>
      </w:r>
      <w:r>
        <w:rPr>
          <w:rFonts w:eastAsia="TrebuchetMS"/>
          <w:lang w:val="ro-RO"/>
        </w:rPr>
        <w:t>ș</w:t>
      </w:r>
      <w:r w:rsidRPr="00472730">
        <w:rPr>
          <w:rFonts w:eastAsia="TrebuchetMS"/>
          <w:lang w:val="ro-RO"/>
        </w:rPr>
        <w:t>i documentele ata</w:t>
      </w:r>
      <w:r>
        <w:rPr>
          <w:rFonts w:eastAsia="TrebuchetMS"/>
          <w:lang w:val="ro-RO"/>
        </w:rPr>
        <w:t>ș</w:t>
      </w:r>
      <w:r w:rsidRPr="00472730">
        <w:rPr>
          <w:rFonts w:eastAsia="TrebuchetMS"/>
          <w:lang w:val="ro-RO"/>
        </w:rPr>
        <w:t xml:space="preserve">ate </w:t>
      </w:r>
      <w:r w:rsidRPr="00472730">
        <w:rPr>
          <w:lang w:val="ro-RO"/>
        </w:rPr>
        <w:t>sau de către un împuternicit, prin procur</w:t>
      </w:r>
      <w:r>
        <w:rPr>
          <w:lang w:val="ro-RO"/>
        </w:rPr>
        <w:t>ă</w:t>
      </w:r>
      <w:r w:rsidRPr="00472730">
        <w:rPr>
          <w:lang w:val="ro-RO"/>
        </w:rPr>
        <w:t xml:space="preserve"> legalizată (în original) al responsabilului legal</w:t>
      </w:r>
      <w:r w:rsidRPr="00472730">
        <w:rPr>
          <w:rFonts w:eastAsia="TrebuchetMS"/>
          <w:lang w:val="ro-RO"/>
        </w:rPr>
        <w:t>, depuse, pe suport tip</w:t>
      </w:r>
      <w:r>
        <w:rPr>
          <w:rFonts w:eastAsia="TrebuchetMS"/>
          <w:lang w:val="ro-RO"/>
        </w:rPr>
        <w:t>ă</w:t>
      </w:r>
      <w:r w:rsidRPr="00472730">
        <w:rPr>
          <w:rFonts w:eastAsia="TrebuchetMS"/>
          <w:lang w:val="ro-RO"/>
        </w:rPr>
        <w:t>rit, la Sediul Administrativ al Asocia</w:t>
      </w:r>
      <w:r>
        <w:rPr>
          <w:rFonts w:eastAsia="TrebuchetMS"/>
          <w:lang w:val="ro-RO"/>
        </w:rPr>
        <w:t>ț</w:t>
      </w:r>
      <w:r w:rsidRPr="00472730">
        <w:rPr>
          <w:rFonts w:eastAsia="TrebuchetMS"/>
          <w:lang w:val="ro-RO"/>
        </w:rPr>
        <w:t xml:space="preserve">iei GAL </w:t>
      </w:r>
      <w:r>
        <w:rPr>
          <w:rFonts w:eastAsia="TrebuchetMS"/>
          <w:lang w:val="ro-RO"/>
        </w:rPr>
        <w:t>Colinele Recaș</w:t>
      </w:r>
      <w:r w:rsidRPr="00472730">
        <w:rPr>
          <w:rFonts w:eastAsia="TrebuchetMS"/>
          <w:lang w:val="ro-RO"/>
        </w:rPr>
        <w:t xml:space="preserve"> în trei exemplare (un original </w:t>
      </w:r>
      <w:r>
        <w:rPr>
          <w:rFonts w:eastAsia="TrebuchetMS"/>
          <w:lang w:val="ro-RO"/>
        </w:rPr>
        <w:t>ș</w:t>
      </w:r>
      <w:r w:rsidRPr="00472730">
        <w:rPr>
          <w:rFonts w:eastAsia="TrebuchetMS"/>
          <w:lang w:val="ro-RO"/>
        </w:rPr>
        <w:t>i două copii conforme cu originalul</w:t>
      </w:r>
      <w:r w:rsidR="006836E4">
        <w:rPr>
          <w:rFonts w:eastAsia="TrebuchetMS"/>
          <w:lang w:val="ro-RO"/>
        </w:rPr>
        <w:t xml:space="preserve"> asumate prin semnătura reprezentantului legal</w:t>
      </w:r>
      <w:r w:rsidRPr="00472730">
        <w:rPr>
          <w:rFonts w:eastAsia="TrebuchetMS"/>
          <w:lang w:val="ro-RO"/>
        </w:rPr>
        <w:t xml:space="preserve">) </w:t>
      </w:r>
      <w:r>
        <w:rPr>
          <w:rFonts w:eastAsia="TrebuchetMS"/>
          <w:lang w:val="ro-RO"/>
        </w:rPr>
        <w:t>ș</w:t>
      </w:r>
      <w:r w:rsidRPr="00472730">
        <w:rPr>
          <w:lang w:val="ro-RO"/>
        </w:rPr>
        <w:t>i în format electronic (CD-uri – 3 exemplare, care va cuprinde scan-ul dosarului Cererii de Finan</w:t>
      </w:r>
      <w:r>
        <w:rPr>
          <w:lang w:val="ro-RO"/>
        </w:rPr>
        <w:t>ț</w:t>
      </w:r>
      <w:r w:rsidRPr="00472730">
        <w:rPr>
          <w:lang w:val="ro-RO"/>
        </w:rPr>
        <w:t>are).</w:t>
      </w:r>
      <w:r w:rsidRPr="00472730">
        <w:rPr>
          <w:rFonts w:eastAsia="TrebuchetMS"/>
          <w:lang w:val="ro-RO"/>
        </w:rPr>
        <w:t xml:space="preserve"> </w:t>
      </w:r>
    </w:p>
    <w:p w14:paraId="57C7B255" w14:textId="77777777" w:rsidR="003835E7" w:rsidRPr="00472730" w:rsidRDefault="003835E7" w:rsidP="003835E7">
      <w:pPr>
        <w:spacing w:after="60"/>
        <w:jc w:val="both"/>
        <w:rPr>
          <w:lang w:val="ro-RO"/>
        </w:rPr>
      </w:pPr>
      <w:r w:rsidRPr="00472730">
        <w:rPr>
          <w:lang w:val="ro-RO"/>
        </w:rPr>
        <w:t>Solicitantul trebuie să se asigure c</w:t>
      </w:r>
      <w:r>
        <w:rPr>
          <w:lang w:val="ro-RO"/>
        </w:rPr>
        <w:t>ă</w:t>
      </w:r>
      <w:r w:rsidRPr="00472730">
        <w:rPr>
          <w:lang w:val="ro-RO"/>
        </w:rPr>
        <w:t xml:space="preserve"> rămâne în posesia unui exemplar complet al dosarului Cererii de Finan</w:t>
      </w:r>
      <w:r>
        <w:rPr>
          <w:lang w:val="ro-RO"/>
        </w:rPr>
        <w:t>ț</w:t>
      </w:r>
      <w:r w:rsidRPr="00472730">
        <w:rPr>
          <w:lang w:val="ro-RO"/>
        </w:rPr>
        <w:t>are, în afara cel</w:t>
      </w:r>
      <w:r>
        <w:rPr>
          <w:lang w:val="ro-RO"/>
        </w:rPr>
        <w:t>or</w:t>
      </w:r>
      <w:r w:rsidRPr="00472730">
        <w:rPr>
          <w:lang w:val="ro-RO"/>
        </w:rPr>
        <w:t xml:space="preserve"> pe care </w:t>
      </w:r>
      <w:r>
        <w:rPr>
          <w:lang w:val="ro-RO"/>
        </w:rPr>
        <w:t>le</w:t>
      </w:r>
      <w:r w:rsidRPr="00472730">
        <w:rPr>
          <w:lang w:val="ro-RO"/>
        </w:rPr>
        <w:t xml:space="preserve"> depune.</w:t>
      </w:r>
    </w:p>
    <w:p w14:paraId="231139FA" w14:textId="77777777" w:rsidR="003835E7" w:rsidRPr="00472730" w:rsidRDefault="003835E7" w:rsidP="003835E7">
      <w:pPr>
        <w:spacing w:after="60"/>
        <w:jc w:val="both"/>
        <w:rPr>
          <w:lang w:val="ro-RO"/>
        </w:rPr>
      </w:pPr>
      <w:r w:rsidRPr="00472730">
        <w:rPr>
          <w:lang w:val="ro-RO"/>
        </w:rPr>
        <w:t>Compartimentul tehnic al GAL asigură suportul necesar solicitan</w:t>
      </w:r>
      <w:r>
        <w:rPr>
          <w:lang w:val="ro-RO"/>
        </w:rPr>
        <w:t>ț</w:t>
      </w:r>
      <w:r w:rsidRPr="00472730">
        <w:rPr>
          <w:lang w:val="ro-RO"/>
        </w:rPr>
        <w:t>ilor pentru completarea cererilor de finan</w:t>
      </w:r>
      <w:r>
        <w:rPr>
          <w:lang w:val="ro-RO"/>
        </w:rPr>
        <w:t>ț</w:t>
      </w:r>
      <w:r w:rsidRPr="00472730">
        <w:rPr>
          <w:lang w:val="ro-RO"/>
        </w:rPr>
        <w:t>are, privind aspectele de conformitate pe care ace</w:t>
      </w:r>
      <w:r>
        <w:rPr>
          <w:lang w:val="ro-RO"/>
        </w:rPr>
        <w:t>ș</w:t>
      </w:r>
      <w:r w:rsidRPr="00472730">
        <w:rPr>
          <w:lang w:val="ro-RO"/>
        </w:rPr>
        <w:t>tia trebuie să le îndeplinească.</w:t>
      </w:r>
    </w:p>
    <w:p w14:paraId="66E9F027" w14:textId="506FE3CE" w:rsidR="003835E7" w:rsidRDefault="003835E7" w:rsidP="003835E7">
      <w:pPr>
        <w:spacing w:after="60"/>
        <w:jc w:val="both"/>
        <w:rPr>
          <w:lang w:val="ro-RO"/>
        </w:rPr>
      </w:pPr>
      <w:r w:rsidRPr="00472730">
        <w:rPr>
          <w:lang w:val="ro-RO"/>
        </w:rPr>
        <w:t>Responsabilitatea completării cererii de finan</w:t>
      </w:r>
      <w:r>
        <w:rPr>
          <w:lang w:val="ro-RO"/>
        </w:rPr>
        <w:t>ț</w:t>
      </w:r>
      <w:r w:rsidRPr="00472730">
        <w:rPr>
          <w:lang w:val="ro-RO"/>
        </w:rPr>
        <w:t>are în conformitate cu Ghidul de implementare apar</w:t>
      </w:r>
      <w:r>
        <w:rPr>
          <w:lang w:val="ro-RO"/>
        </w:rPr>
        <w:t>ț</w:t>
      </w:r>
      <w:r w:rsidRPr="00472730">
        <w:rPr>
          <w:lang w:val="ro-RO"/>
        </w:rPr>
        <w:t>ine solicitantului.</w:t>
      </w:r>
    </w:p>
    <w:p w14:paraId="48247A29" w14:textId="77777777" w:rsidR="006836E4" w:rsidRPr="001A5953" w:rsidRDefault="006836E4" w:rsidP="006836E4">
      <w:pPr>
        <w:jc w:val="both"/>
        <w:rPr>
          <w:b/>
          <w:u w:val="single"/>
          <w:lang w:val="it-IT"/>
        </w:rPr>
      </w:pPr>
    </w:p>
    <w:p w14:paraId="1A833D97" w14:textId="2B43190B" w:rsidR="006836E4" w:rsidRPr="001A5953" w:rsidRDefault="006836E4" w:rsidP="006836E4">
      <w:pPr>
        <w:jc w:val="both"/>
        <w:rPr>
          <w:lang w:val="it-IT"/>
        </w:rPr>
      </w:pPr>
      <w:r w:rsidRPr="001A5953">
        <w:rPr>
          <w:bCs/>
          <w:lang w:val="it-IT"/>
        </w:rPr>
        <w:t>Documentele justificative</w:t>
      </w:r>
      <w:r w:rsidRPr="001A5953">
        <w:rPr>
          <w:lang w:val="it-IT"/>
        </w:rPr>
        <w:t xml:space="preserve"> pe care trebuie să le depună solicitantul odată cu depunerea proiectului în conformitate cu cerințele fișei măsurii din SDL și ale Ghidului Solicitantului sunt următoarele: </w:t>
      </w:r>
    </w:p>
    <w:p w14:paraId="37DE80C7" w14:textId="77777777" w:rsidR="006836E4" w:rsidRPr="00A14E43" w:rsidRDefault="006836E4" w:rsidP="006836E4">
      <w:pPr>
        <w:pStyle w:val="Listparagraf"/>
        <w:numPr>
          <w:ilvl w:val="0"/>
          <w:numId w:val="48"/>
        </w:numPr>
        <w:contextualSpacing w:val="0"/>
      </w:pPr>
      <w:r w:rsidRPr="001A5953">
        <w:rPr>
          <w:b/>
          <w:lang w:val="it-IT"/>
        </w:rPr>
        <w:t>Studiu de Fezabilitate/ Documentația de Avizare pentru Lucrări de Intervenții</w:t>
      </w:r>
      <w:r w:rsidRPr="001A5953">
        <w:rPr>
          <w:lang w:val="it-IT"/>
        </w:rPr>
        <w:t>, în tocmite conform legislației în vigoare (HG nr. 907/2016 privind etapele de elaborare și conținutul cadru al documentațiilor tehnico-economice aferente obiectivelor/proiectelor de investiții finanțate din fonduri publice) și însoțite de toate studiile, expertizele, avizele și acordurile specific fiecărui tip de investiție, conform reglementărilor legale în vigoare, pentru proiectele care prevăd construcții-montaj, sau</w:t>
      </w:r>
      <w:r w:rsidRPr="001A5953">
        <w:rPr>
          <w:b/>
          <w:lang w:val="it-IT"/>
        </w:rPr>
        <w:t xml:space="preserve"> Memoriu Justificativ</w:t>
      </w:r>
      <w:r w:rsidRPr="001A5953">
        <w:rPr>
          <w:lang w:val="it-IT"/>
        </w:rPr>
        <w:t xml:space="preserve"> pentru proiectele care presupun doar achiziția de utilaje, echipamente, instalații, etc. și nu prevăd construcții-montaj. </w:t>
      </w:r>
      <w:r w:rsidRPr="001A5953">
        <w:rPr>
          <w:b/>
          <w:i/>
          <w:lang w:val="it-IT"/>
        </w:rPr>
        <w:t>Aceste documente se vor avea în vedere pentru evaluarea și punctarea criteriilor de selecție</w:t>
      </w:r>
      <w:r w:rsidRPr="001A5953">
        <w:rPr>
          <w:lang w:val="it-IT"/>
        </w:rPr>
        <w:t xml:space="preserve"> </w:t>
      </w:r>
      <w:r w:rsidRPr="001A5953">
        <w:rPr>
          <w:i/>
          <w:iCs/>
          <w:lang w:val="it-IT"/>
        </w:rPr>
        <w:t xml:space="preserve">și se regăsesce ca model în Anexele 2 și 3 a Ghidului de Finanțare. </w:t>
      </w:r>
      <w:r w:rsidRPr="0013796E">
        <w:rPr>
          <w:i/>
          <w:iCs/>
        </w:rPr>
        <w:t>Se va depune odată cu Cererea de Finanțare.</w:t>
      </w:r>
    </w:p>
    <w:p w14:paraId="6DFF3199" w14:textId="77777777" w:rsidR="006836E4" w:rsidRPr="001A5953" w:rsidRDefault="006836E4" w:rsidP="006836E4">
      <w:pPr>
        <w:pStyle w:val="Listparagraf"/>
        <w:numPr>
          <w:ilvl w:val="0"/>
          <w:numId w:val="48"/>
        </w:numPr>
        <w:contextualSpacing w:val="0"/>
        <w:rPr>
          <w:lang w:val="it-IT"/>
        </w:rPr>
      </w:pPr>
      <w:r w:rsidRPr="00A14E43">
        <w:rPr>
          <w:b/>
        </w:rPr>
        <w:t>Certificat de Urbanism</w:t>
      </w:r>
      <w:r w:rsidRPr="00A14E43">
        <w:t xml:space="preserve">, valabil la data depunerii Cererii de Finanțare, eliberat în condițiile Legii nr. 50/1991, modificată, completată și republicată, privind autorizarea executării lucrărilor de construcții, pentru proiectele care prevăd construcții-montaj. </w:t>
      </w:r>
      <w:r w:rsidRPr="001A5953">
        <w:rPr>
          <w:i/>
          <w:iCs/>
          <w:lang w:val="it-IT"/>
        </w:rPr>
        <w:t>Se va depune odată cu Cererea de Finanțare doar dacă proiectul impune.</w:t>
      </w:r>
    </w:p>
    <w:p w14:paraId="721EBC94" w14:textId="77777777" w:rsidR="006836E4" w:rsidRPr="001A5953" w:rsidRDefault="006836E4" w:rsidP="006836E4">
      <w:pPr>
        <w:pStyle w:val="Listparagraf"/>
        <w:numPr>
          <w:ilvl w:val="0"/>
          <w:numId w:val="48"/>
        </w:numPr>
        <w:contextualSpacing w:val="0"/>
        <w:rPr>
          <w:lang w:val="it-IT"/>
        </w:rPr>
      </w:pPr>
      <w:r w:rsidRPr="001A5953">
        <w:rPr>
          <w:b/>
          <w:lang w:val="it-IT"/>
        </w:rPr>
        <w:t>Inventarul bunurilor</w:t>
      </w:r>
      <w:r w:rsidRPr="001A5953">
        <w:rPr>
          <w:lang w:val="it-IT"/>
        </w:rPr>
        <w:t xml:space="preserve"> </w:t>
      </w:r>
      <w:r w:rsidRPr="001A5953">
        <w:rPr>
          <w:b/>
          <w:lang w:val="it-IT"/>
        </w:rPr>
        <w:t>ce aparțin domeniului public al UAT/UAT-urilor</w:t>
      </w:r>
      <w:r w:rsidRPr="001A5953">
        <w:rPr>
          <w:lang w:val="it-IT"/>
        </w:rPr>
        <w:t xml:space="preserve">, întocmit conform legislației în vigoare privind proprietatea publică și regimul juridic al acesteia, atestat prin Gotărâre a Guvernului și publicat în Monitorul official al României (copie după Monitorul Oficial). </w:t>
      </w:r>
    </w:p>
    <w:p w14:paraId="20357FAA" w14:textId="77777777" w:rsidR="006836E4" w:rsidRPr="001A5953" w:rsidRDefault="006836E4" w:rsidP="006836E4">
      <w:pPr>
        <w:ind w:left="357"/>
        <w:rPr>
          <w:lang w:val="it-IT"/>
        </w:rPr>
      </w:pPr>
      <w:r w:rsidRPr="001A5953">
        <w:rPr>
          <w:lang w:val="it-IT"/>
        </w:rPr>
        <w:t xml:space="preserve">și </w:t>
      </w:r>
    </w:p>
    <w:p w14:paraId="3F6F6703" w14:textId="77777777" w:rsidR="006836E4" w:rsidRPr="001A5953" w:rsidRDefault="006836E4" w:rsidP="006836E4">
      <w:pPr>
        <w:pStyle w:val="Listparagraf"/>
        <w:ind w:left="357"/>
        <w:contextualSpacing w:val="0"/>
        <w:rPr>
          <w:lang w:val="it-IT"/>
        </w:rPr>
      </w:pPr>
      <w:r w:rsidRPr="001A5953">
        <w:rPr>
          <w:lang w:val="it-IT"/>
        </w:rPr>
        <w:t xml:space="preserve">În situaţia în care în Inventarul bunurilor care alcătuiesc domeniul public drumurile care fac obiectul proiectului nu sunt incluse într-o poziţie globală sau nu sunt clasificte, solicitantul trebuie să prezinte </w:t>
      </w:r>
      <w:r w:rsidRPr="001A5953">
        <w:rPr>
          <w:b/>
          <w:lang w:val="it-IT"/>
        </w:rPr>
        <w:t xml:space="preserve">Hotărârea/hotărârile Consiliului Local </w:t>
      </w:r>
      <w:r w:rsidRPr="001A5953">
        <w:rPr>
          <w:lang w:val="it-IT"/>
        </w:rPr>
        <w:t>privind aprobarea modificărilor şi/sau completărilor la</w:t>
      </w:r>
      <w:r w:rsidRPr="001A5953">
        <w:rPr>
          <w:b/>
          <w:lang w:val="it-IT"/>
        </w:rPr>
        <w:t xml:space="preserve"> </w:t>
      </w:r>
      <w:r w:rsidRPr="001A5953">
        <w:rPr>
          <w:lang w:val="it-IT"/>
        </w:rPr>
        <w:t>inventar în sensul includerii în domeniul public sau detalierii poziţiei globale existente sau clasificării unor drumuri neclasificate, cu respectarea prevederilor Art. 115 alin. (7) din Legea nr. 215/ 2001, republicată, cu modificările şi completările ulterioare, a administraţiei publice locale, în vederea supunerii acesteia controlului de legalitate al Prefectului, în condiţiile legii (este suficientă prezentarea adresei de înaintare către Instituţia Prefectului pentru controlul de legalitate)</w:t>
      </w:r>
    </w:p>
    <w:p w14:paraId="2FCFB828" w14:textId="77777777" w:rsidR="006836E4" w:rsidRPr="001A5953" w:rsidRDefault="006836E4" w:rsidP="006836E4">
      <w:pPr>
        <w:ind w:left="357"/>
        <w:rPr>
          <w:lang w:val="it-IT"/>
        </w:rPr>
      </w:pPr>
      <w:r w:rsidRPr="001A5953">
        <w:rPr>
          <w:lang w:val="it-IT"/>
        </w:rPr>
        <w:t>sau</w:t>
      </w:r>
    </w:p>
    <w:p w14:paraId="4ED896BF" w14:textId="77777777" w:rsidR="006836E4" w:rsidRPr="001A5953" w:rsidRDefault="006836E4" w:rsidP="006836E4">
      <w:pPr>
        <w:tabs>
          <w:tab w:val="left" w:pos="426"/>
        </w:tabs>
        <w:ind w:left="357"/>
        <w:jc w:val="both"/>
        <w:rPr>
          <w:lang w:val="it-IT"/>
        </w:rPr>
      </w:pPr>
      <w:r w:rsidRPr="001A5953">
        <w:rPr>
          <w:b/>
          <w:lang w:val="it-IT"/>
        </w:rPr>
        <w:t xml:space="preserve">Avizul administratorului terenului </w:t>
      </w:r>
      <w:r w:rsidRPr="001A5953">
        <w:rPr>
          <w:lang w:val="it-IT"/>
        </w:rPr>
        <w:t>aparţinând domeniului public, altul decât cel administrat de primărie;</w:t>
      </w:r>
    </w:p>
    <w:p w14:paraId="661BEA69" w14:textId="77777777" w:rsidR="006836E4" w:rsidRPr="001A5953" w:rsidRDefault="006836E4" w:rsidP="006836E4">
      <w:pPr>
        <w:pStyle w:val="Listparagraf"/>
        <w:ind w:left="360"/>
        <w:contextualSpacing w:val="0"/>
        <w:rPr>
          <w:i/>
          <w:lang w:val="it-IT"/>
        </w:rPr>
      </w:pPr>
      <w:r w:rsidRPr="001A5953">
        <w:rPr>
          <w:i/>
          <w:lang w:val="it-IT"/>
        </w:rPr>
        <w:lastRenderedPageBreak/>
        <w:t>Aceste documente de depun de către Autoritățile Publice Locale sau ADI</w:t>
      </w:r>
      <w:r w:rsidRPr="001A5953">
        <w:rPr>
          <w:b/>
          <w:i/>
          <w:lang w:val="it-IT"/>
        </w:rPr>
        <w:t xml:space="preserve"> </w:t>
      </w:r>
      <w:r w:rsidRPr="001A5953">
        <w:rPr>
          <w:i/>
          <w:lang w:val="it-IT"/>
        </w:rPr>
        <w:t>odată cu Cererea de Finanțare.</w:t>
      </w:r>
    </w:p>
    <w:p w14:paraId="57FCB3DB" w14:textId="77777777" w:rsidR="006836E4" w:rsidRPr="001A5953" w:rsidRDefault="006836E4" w:rsidP="006836E4">
      <w:pPr>
        <w:pStyle w:val="Listparagraf"/>
        <w:numPr>
          <w:ilvl w:val="0"/>
          <w:numId w:val="49"/>
        </w:numPr>
        <w:contextualSpacing w:val="0"/>
        <w:rPr>
          <w:lang w:val="it-IT"/>
        </w:rPr>
      </w:pPr>
      <w:r w:rsidRPr="001A5953">
        <w:rPr>
          <w:b/>
          <w:lang w:val="it-IT"/>
        </w:rPr>
        <w:t xml:space="preserve">Documente doveditoare privind dreptul de proprietate: </w:t>
      </w:r>
      <w:r w:rsidRPr="001A5953">
        <w:rPr>
          <w:lang w:val="it-IT"/>
        </w:rPr>
        <w:t>prin dreptul de proprietate, de uz, de uzufruct, de superficie, de servitute, contract de concesiune, sau dreptul de creanță prin: contract de cesiune, comodat, locațiune pe o perioadă de 10 ani, asupra bunurilor imobile la care se vor efectua lucrări, conform cererii de finanţare.</w:t>
      </w:r>
    </w:p>
    <w:p w14:paraId="148CC01D" w14:textId="77777777" w:rsidR="006836E4" w:rsidRPr="001A5953" w:rsidRDefault="006836E4" w:rsidP="006836E4">
      <w:pPr>
        <w:pStyle w:val="Listparagraf"/>
        <w:ind w:left="360"/>
        <w:contextualSpacing w:val="0"/>
        <w:rPr>
          <w:i/>
          <w:lang w:val="it-IT"/>
        </w:rPr>
      </w:pPr>
      <w:r w:rsidRPr="001A5953">
        <w:rPr>
          <w:i/>
          <w:lang w:val="it-IT"/>
        </w:rPr>
        <w:t>Aceste documente de depun de către Societăţile comerciale de drept privat în care acționar unic sau majoritar sunt Consiliile Locale ale Autorităților Publice Locale odată cu Cererea de Finanțare.</w:t>
      </w:r>
    </w:p>
    <w:p w14:paraId="76B2CD0F" w14:textId="77777777" w:rsidR="006836E4" w:rsidRPr="001A5953" w:rsidRDefault="006836E4" w:rsidP="006836E4">
      <w:pPr>
        <w:pStyle w:val="Listparagraf"/>
        <w:numPr>
          <w:ilvl w:val="0"/>
          <w:numId w:val="49"/>
        </w:numPr>
        <w:contextualSpacing w:val="0"/>
        <w:rPr>
          <w:lang w:val="it-IT"/>
        </w:rPr>
      </w:pPr>
      <w:r w:rsidRPr="001A5953">
        <w:rPr>
          <w:b/>
          <w:lang w:val="it-IT"/>
        </w:rPr>
        <w:t>Document care să ateste ca solicitantul a depus documentaţia la Agenția Națională pentru Protecția Mediului</w:t>
      </w:r>
      <w:r w:rsidRPr="001A5953">
        <w:rPr>
          <w:lang w:val="it-IT"/>
        </w:rPr>
        <w:t xml:space="preserve">, </w:t>
      </w:r>
      <w:r w:rsidRPr="001A5953">
        <w:rPr>
          <w:i/>
          <w:iCs/>
          <w:lang w:val="it-IT"/>
        </w:rPr>
        <w:t>se va depune în faza de contractare dacă proiectul impune.</w:t>
      </w:r>
    </w:p>
    <w:p w14:paraId="44719EF4" w14:textId="77777777" w:rsidR="006836E4" w:rsidRPr="001A5953" w:rsidRDefault="006836E4" w:rsidP="006836E4">
      <w:pPr>
        <w:pStyle w:val="Listparagraf"/>
        <w:numPr>
          <w:ilvl w:val="0"/>
          <w:numId w:val="49"/>
        </w:numPr>
        <w:contextualSpacing w:val="0"/>
        <w:rPr>
          <w:lang w:val="it-IT"/>
        </w:rPr>
      </w:pPr>
      <w:r w:rsidRPr="001A5953">
        <w:rPr>
          <w:b/>
          <w:lang w:val="it-IT"/>
        </w:rPr>
        <w:t>Situațiile financiare pentru anii n, n‐1 și n‐2</w:t>
      </w:r>
      <w:r w:rsidRPr="001A5953">
        <w:rPr>
          <w:lang w:val="it-IT"/>
        </w:rPr>
        <w:t>, unde n este anul anterior depunerii Cererii de Finanțare (Bilanț - formular 10, Cont de profit și pierderi - formular 20 și formularele 30 și 40, precedente anului depunerii proiectului, înregistrate la Administrația Financiară, în care rezultatul operațional (rezultatul de exploatare din bilanț) să nu fie negative</w:t>
      </w:r>
    </w:p>
    <w:p w14:paraId="55EBBCB3" w14:textId="77777777" w:rsidR="006836E4" w:rsidRPr="001A5953" w:rsidRDefault="006836E4" w:rsidP="006836E4">
      <w:pPr>
        <w:pStyle w:val="Listparagraf"/>
        <w:ind w:left="360"/>
        <w:contextualSpacing w:val="0"/>
        <w:rPr>
          <w:lang w:val="it-IT"/>
        </w:rPr>
      </w:pPr>
      <w:r w:rsidRPr="001A5953">
        <w:rPr>
          <w:lang w:val="it-IT"/>
        </w:rPr>
        <w:t>SAU</w:t>
      </w:r>
    </w:p>
    <w:p w14:paraId="4FB2F27F" w14:textId="77777777" w:rsidR="006836E4" w:rsidRPr="001A5953" w:rsidRDefault="006836E4" w:rsidP="006836E4">
      <w:pPr>
        <w:pStyle w:val="Listparagraf"/>
        <w:ind w:left="360"/>
        <w:contextualSpacing w:val="0"/>
        <w:rPr>
          <w:lang w:val="it-IT"/>
        </w:rPr>
      </w:pPr>
      <w:r w:rsidRPr="001A5953">
        <w:rPr>
          <w:b/>
          <w:lang w:val="it-IT"/>
        </w:rPr>
        <w:t>Situațiile financiare</w:t>
      </w:r>
      <w:r w:rsidRPr="001A5953">
        <w:rPr>
          <w:lang w:val="it-IT"/>
        </w:rPr>
        <w:t xml:space="preserve"> (Bilanț - formularul 10, Cont de profit și pierderi - formularul 20 și formularele 30 și 40) prin care dovedesc că nu au înregistrat venituri din exploatare</w:t>
      </w:r>
    </w:p>
    <w:p w14:paraId="1F0DD951" w14:textId="77777777" w:rsidR="006836E4" w:rsidRPr="001A5953" w:rsidRDefault="006836E4" w:rsidP="006836E4">
      <w:pPr>
        <w:pStyle w:val="Listparagraf"/>
        <w:ind w:left="360"/>
        <w:contextualSpacing w:val="0"/>
        <w:rPr>
          <w:lang w:val="it-IT"/>
        </w:rPr>
      </w:pPr>
      <w:r w:rsidRPr="001A5953">
        <w:rPr>
          <w:lang w:val="it-IT"/>
        </w:rPr>
        <w:t>SAU</w:t>
      </w:r>
    </w:p>
    <w:p w14:paraId="7156B078" w14:textId="77777777" w:rsidR="006836E4" w:rsidRPr="001A5953" w:rsidRDefault="006836E4" w:rsidP="006836E4">
      <w:pPr>
        <w:pStyle w:val="Listparagraf"/>
        <w:ind w:left="360"/>
        <w:contextualSpacing w:val="0"/>
        <w:rPr>
          <w:lang w:val="it-IT"/>
        </w:rPr>
      </w:pPr>
      <w:r w:rsidRPr="001A5953">
        <w:rPr>
          <w:b/>
          <w:lang w:val="it-IT"/>
        </w:rPr>
        <w:t>Declarația de inactivitate</w:t>
      </w:r>
      <w:r w:rsidRPr="001A5953">
        <w:rPr>
          <w:lang w:val="it-IT"/>
        </w:rPr>
        <w:t xml:space="preserve"> înregistrata la Administrația Financiară în cazul solicitanților care nu au desfășurat activitate anterior depunerii proiectului</w:t>
      </w:r>
    </w:p>
    <w:p w14:paraId="25BCE6B4" w14:textId="77777777" w:rsidR="006836E4" w:rsidRPr="001A5953" w:rsidRDefault="006836E4" w:rsidP="006836E4">
      <w:pPr>
        <w:pStyle w:val="Listparagraf"/>
        <w:ind w:left="360"/>
        <w:contextualSpacing w:val="0"/>
        <w:rPr>
          <w:i/>
          <w:lang w:val="it-IT"/>
        </w:rPr>
      </w:pPr>
      <w:r w:rsidRPr="001A5953">
        <w:rPr>
          <w:i/>
          <w:lang w:val="it-IT"/>
        </w:rPr>
        <w:t>Aceste documente de depun de către Societăţile comerciale de drept privat în care acționar unic sau majoritar sunt Consiliile Locale ale Autorităților Publice Locale odată cu Cererea de Finanțare.</w:t>
      </w:r>
    </w:p>
    <w:p w14:paraId="5AEB4BA6" w14:textId="77777777" w:rsidR="006836E4" w:rsidRPr="001A5953" w:rsidRDefault="006836E4" w:rsidP="006836E4">
      <w:pPr>
        <w:pStyle w:val="Listparagraf"/>
        <w:numPr>
          <w:ilvl w:val="0"/>
          <w:numId w:val="49"/>
        </w:numPr>
        <w:contextualSpacing w:val="0"/>
        <w:rPr>
          <w:lang w:val="it-IT"/>
        </w:rPr>
      </w:pPr>
      <w:r w:rsidRPr="001A5953">
        <w:rPr>
          <w:b/>
          <w:lang w:val="it-IT"/>
        </w:rPr>
        <w:t>Bugetul aprobat</w:t>
      </w:r>
      <w:r w:rsidRPr="001A5953">
        <w:rPr>
          <w:lang w:val="it-IT"/>
        </w:rPr>
        <w:t xml:space="preserve"> în cazul unităților administrative-teritoriale prin care dovedesc că s-au făcut demersuri pentru înregistrarea sumelor necesare susținerii proiectului în bugetul aprobat</w:t>
      </w:r>
      <w:r w:rsidRPr="001A5953">
        <w:rPr>
          <w:i/>
          <w:lang w:val="it-IT"/>
        </w:rPr>
        <w:t xml:space="preserve"> </w:t>
      </w:r>
    </w:p>
    <w:p w14:paraId="0FC20B5B" w14:textId="77777777" w:rsidR="006836E4" w:rsidRPr="001A5953" w:rsidRDefault="006836E4" w:rsidP="006836E4">
      <w:pPr>
        <w:pStyle w:val="Listparagraf"/>
        <w:ind w:left="360"/>
        <w:contextualSpacing w:val="0"/>
        <w:rPr>
          <w:i/>
          <w:lang w:val="it-IT"/>
        </w:rPr>
      </w:pPr>
      <w:r w:rsidRPr="001A5953">
        <w:rPr>
          <w:i/>
          <w:lang w:val="it-IT"/>
        </w:rPr>
        <w:t>Aceste documente de depun de către Autoritățile Publice Locale</w:t>
      </w:r>
      <w:r w:rsidRPr="001A5953">
        <w:rPr>
          <w:b/>
          <w:i/>
          <w:lang w:val="it-IT"/>
        </w:rPr>
        <w:t xml:space="preserve"> </w:t>
      </w:r>
      <w:r w:rsidRPr="001A5953">
        <w:rPr>
          <w:i/>
          <w:lang w:val="it-IT"/>
        </w:rPr>
        <w:t>sau ADI</w:t>
      </w:r>
      <w:r w:rsidRPr="001A5953">
        <w:rPr>
          <w:b/>
          <w:i/>
          <w:lang w:val="it-IT"/>
        </w:rPr>
        <w:t xml:space="preserve"> </w:t>
      </w:r>
      <w:r w:rsidRPr="001A5953">
        <w:rPr>
          <w:i/>
          <w:lang w:val="it-IT"/>
        </w:rPr>
        <w:t>odată cu Cererea de Finanțare dacă proiectul va fi cofinanțat.</w:t>
      </w:r>
    </w:p>
    <w:p w14:paraId="223A52B0" w14:textId="77777777" w:rsidR="006836E4" w:rsidRPr="001A5953" w:rsidRDefault="006836E4" w:rsidP="006836E4">
      <w:pPr>
        <w:pStyle w:val="Listparagraf"/>
        <w:ind w:left="360"/>
        <w:contextualSpacing w:val="0"/>
        <w:rPr>
          <w:i/>
          <w:lang w:val="it-IT"/>
        </w:rPr>
      </w:pPr>
    </w:p>
    <w:p w14:paraId="3282FF5B" w14:textId="77777777" w:rsidR="006836E4" w:rsidRPr="001A5953" w:rsidRDefault="006836E4" w:rsidP="006836E4">
      <w:pPr>
        <w:pStyle w:val="Listparagraf"/>
        <w:numPr>
          <w:ilvl w:val="0"/>
          <w:numId w:val="49"/>
        </w:numPr>
        <w:contextualSpacing w:val="0"/>
        <w:rPr>
          <w:lang w:val="it-IT"/>
        </w:rPr>
      </w:pPr>
      <w:r w:rsidRPr="001A5953">
        <w:rPr>
          <w:b/>
          <w:lang w:val="it-IT"/>
        </w:rPr>
        <w:t xml:space="preserve">Hotărârea Consiliului Local/ Hotărârile Consiliului Local în cazul ADI </w:t>
      </w:r>
      <w:r w:rsidRPr="001A5953">
        <w:rPr>
          <w:bCs/>
          <w:lang w:val="it-IT"/>
        </w:rPr>
        <w:t>cu</w:t>
      </w:r>
      <w:r w:rsidRPr="001A5953">
        <w:rPr>
          <w:b/>
          <w:lang w:val="it-IT"/>
        </w:rPr>
        <w:t xml:space="preserve"> </w:t>
      </w:r>
      <w:r w:rsidRPr="001A5953">
        <w:rPr>
          <w:lang w:val="it-IT"/>
        </w:rPr>
        <w:t>referire la însuşirea /aprobarea de către Consiliul Local a următoarelor puncte (obligatorii):</w:t>
      </w:r>
    </w:p>
    <w:p w14:paraId="668B2298" w14:textId="77777777" w:rsidR="006836E4" w:rsidRPr="001A5953" w:rsidRDefault="006836E4" w:rsidP="006836E4">
      <w:pPr>
        <w:numPr>
          <w:ilvl w:val="0"/>
          <w:numId w:val="47"/>
        </w:numPr>
        <w:tabs>
          <w:tab w:val="left" w:pos="840"/>
        </w:tabs>
        <w:jc w:val="both"/>
        <w:rPr>
          <w:lang w:val="it-IT"/>
        </w:rPr>
      </w:pPr>
      <w:r w:rsidRPr="001A5953">
        <w:rPr>
          <w:lang w:val="it-IT"/>
        </w:rPr>
        <w:t>necesitatea, oportunitatea şi potenţialul economic al investiţiei;</w:t>
      </w:r>
    </w:p>
    <w:p w14:paraId="02BB0793" w14:textId="77777777" w:rsidR="006836E4" w:rsidRPr="001A5953" w:rsidRDefault="006836E4" w:rsidP="006836E4">
      <w:pPr>
        <w:numPr>
          <w:ilvl w:val="0"/>
          <w:numId w:val="47"/>
        </w:numPr>
        <w:tabs>
          <w:tab w:val="left" w:pos="874"/>
        </w:tabs>
        <w:ind w:right="20"/>
        <w:jc w:val="both"/>
        <w:rPr>
          <w:lang w:val="it-IT"/>
        </w:rPr>
      </w:pPr>
      <w:r w:rsidRPr="001A5953">
        <w:rPr>
          <w:lang w:val="it-IT"/>
        </w:rPr>
        <w:t>lucrările vor fi prevăzute în bugetul/bugetele local/e pentru perioada de realizare a investiţiei în cazul obţinerii finanţării;</w:t>
      </w:r>
    </w:p>
    <w:p w14:paraId="5C1E4A86" w14:textId="77777777" w:rsidR="006836E4" w:rsidRPr="001A5953" w:rsidRDefault="006836E4" w:rsidP="006836E4">
      <w:pPr>
        <w:numPr>
          <w:ilvl w:val="0"/>
          <w:numId w:val="47"/>
        </w:numPr>
        <w:tabs>
          <w:tab w:val="left" w:pos="874"/>
        </w:tabs>
        <w:ind w:right="20"/>
        <w:jc w:val="both"/>
        <w:rPr>
          <w:lang w:val="it-IT"/>
        </w:rPr>
      </w:pPr>
      <w:r w:rsidRPr="001A5953">
        <w:rPr>
          <w:lang w:val="it-IT"/>
        </w:rPr>
        <w:t>angajamentul de a suporta cheltuielile de mentenanţă a investiţiei pe o perioadă de minimum 5 ani de la data efectuării ultimei plăţi;</w:t>
      </w:r>
    </w:p>
    <w:p w14:paraId="111DD266" w14:textId="77777777" w:rsidR="006836E4" w:rsidRPr="001A5953" w:rsidRDefault="006836E4" w:rsidP="006836E4">
      <w:pPr>
        <w:numPr>
          <w:ilvl w:val="0"/>
          <w:numId w:val="46"/>
        </w:numPr>
        <w:tabs>
          <w:tab w:val="left" w:pos="840"/>
        </w:tabs>
        <w:jc w:val="both"/>
        <w:rPr>
          <w:lang w:val="it-IT"/>
        </w:rPr>
      </w:pPr>
      <w:r w:rsidRPr="001A5953">
        <w:rPr>
          <w:lang w:val="it-IT"/>
        </w:rPr>
        <w:t>numărul de locuitori deserviţi de proiect/utilizatori direcţi;</w:t>
      </w:r>
    </w:p>
    <w:p w14:paraId="401D43C2" w14:textId="77777777" w:rsidR="006836E4" w:rsidRPr="001A5953" w:rsidRDefault="006836E4" w:rsidP="006836E4">
      <w:pPr>
        <w:numPr>
          <w:ilvl w:val="0"/>
          <w:numId w:val="46"/>
        </w:numPr>
        <w:tabs>
          <w:tab w:val="left" w:pos="840"/>
        </w:tabs>
        <w:jc w:val="both"/>
        <w:rPr>
          <w:lang w:val="it-IT"/>
        </w:rPr>
      </w:pPr>
      <w:r w:rsidRPr="001A5953">
        <w:rPr>
          <w:lang w:val="it-IT"/>
        </w:rPr>
        <w:t>caracteristici tehnice (lungimi, arii, volume, capacităţi, etc);</w:t>
      </w:r>
    </w:p>
    <w:p w14:paraId="3DBD45DD" w14:textId="77777777" w:rsidR="006836E4" w:rsidRPr="001A5953" w:rsidRDefault="006836E4" w:rsidP="006836E4">
      <w:pPr>
        <w:numPr>
          <w:ilvl w:val="0"/>
          <w:numId w:val="46"/>
        </w:numPr>
        <w:tabs>
          <w:tab w:val="left" w:pos="840"/>
        </w:tabs>
        <w:jc w:val="both"/>
        <w:rPr>
          <w:lang w:val="it-IT"/>
        </w:rPr>
      </w:pPr>
      <w:r w:rsidRPr="001A5953">
        <w:rPr>
          <w:lang w:val="it-IT"/>
        </w:rPr>
        <w:t>agenţii economici deserviţi direct de investiţie (dacă este cazul, număr şi denumire);</w:t>
      </w:r>
    </w:p>
    <w:p w14:paraId="212E07B4" w14:textId="77777777" w:rsidR="006836E4" w:rsidRPr="001A5953" w:rsidRDefault="006836E4" w:rsidP="006836E4">
      <w:pPr>
        <w:numPr>
          <w:ilvl w:val="0"/>
          <w:numId w:val="46"/>
        </w:numPr>
        <w:tabs>
          <w:tab w:val="left" w:pos="840"/>
        </w:tabs>
        <w:jc w:val="both"/>
        <w:rPr>
          <w:lang w:val="it-IT"/>
        </w:rPr>
      </w:pPr>
      <w:r w:rsidRPr="001A5953">
        <w:rPr>
          <w:lang w:val="it-IT"/>
        </w:rPr>
        <w:t>nominalizarea reprezentantului legal al comunei/ADI/Societății comerciale pentru relaţia cu AFIR în derularea proiectului;</w:t>
      </w:r>
    </w:p>
    <w:p w14:paraId="7DEA44C0" w14:textId="77777777" w:rsidR="006836E4" w:rsidRPr="001A5953" w:rsidRDefault="006836E4" w:rsidP="006836E4">
      <w:pPr>
        <w:numPr>
          <w:ilvl w:val="0"/>
          <w:numId w:val="46"/>
        </w:numPr>
        <w:tabs>
          <w:tab w:val="left" w:pos="840"/>
        </w:tabs>
        <w:jc w:val="both"/>
        <w:rPr>
          <w:lang w:val="it-IT"/>
        </w:rPr>
      </w:pPr>
      <w:r w:rsidRPr="001A5953">
        <w:rPr>
          <w:lang w:val="it-IT"/>
        </w:rPr>
        <w:t>angajamentul de asigurare a cofinanţării, daca este cazul;</w:t>
      </w:r>
    </w:p>
    <w:p w14:paraId="1F5C7B14" w14:textId="77777777" w:rsidR="006836E4" w:rsidRPr="001A5953" w:rsidRDefault="006836E4" w:rsidP="006836E4">
      <w:pPr>
        <w:numPr>
          <w:ilvl w:val="0"/>
          <w:numId w:val="46"/>
        </w:numPr>
        <w:tabs>
          <w:tab w:val="left" w:pos="840"/>
        </w:tabs>
        <w:jc w:val="both"/>
        <w:rPr>
          <w:lang w:val="it-IT"/>
        </w:rPr>
      </w:pPr>
      <w:r w:rsidRPr="001A5953">
        <w:rPr>
          <w:lang w:val="it-IT"/>
        </w:rPr>
        <w:t>angajamentul că proiectul va fi negenerator de venit (în cazul în care se va opta pentru acordarea unui sprijin în valoare de 100% din cheltuielile eligibile din proiect).</w:t>
      </w:r>
    </w:p>
    <w:p w14:paraId="39EA7586" w14:textId="77777777" w:rsidR="006836E4" w:rsidRPr="001A5953" w:rsidRDefault="006836E4" w:rsidP="006836E4">
      <w:pPr>
        <w:ind w:left="360"/>
        <w:rPr>
          <w:i/>
          <w:iCs/>
          <w:lang w:val="it-IT"/>
        </w:rPr>
      </w:pPr>
      <w:r w:rsidRPr="001A5953">
        <w:rPr>
          <w:i/>
          <w:iCs/>
          <w:lang w:val="it-IT"/>
        </w:rPr>
        <w:t>Acest document se va depune odată cu Cererea de Finanțare.</w:t>
      </w:r>
    </w:p>
    <w:p w14:paraId="72AB658D" w14:textId="77777777" w:rsidR="006836E4" w:rsidRPr="001A5953" w:rsidRDefault="006836E4" w:rsidP="006836E4">
      <w:pPr>
        <w:pStyle w:val="Listparagraf"/>
        <w:numPr>
          <w:ilvl w:val="0"/>
          <w:numId w:val="49"/>
        </w:numPr>
        <w:contextualSpacing w:val="0"/>
        <w:rPr>
          <w:lang w:val="it-IT"/>
        </w:rPr>
      </w:pPr>
      <w:r w:rsidRPr="001A5953">
        <w:rPr>
          <w:b/>
          <w:lang w:val="it-IT"/>
        </w:rPr>
        <w:t xml:space="preserve">Certificatul de Înregistrare Fiscală. </w:t>
      </w:r>
      <w:r w:rsidRPr="001A5953">
        <w:rPr>
          <w:lang w:val="it-IT"/>
        </w:rPr>
        <w:t>Se va depune odată cu Cererea de Finanțare.</w:t>
      </w:r>
    </w:p>
    <w:p w14:paraId="3463C431" w14:textId="77777777" w:rsidR="006836E4" w:rsidRPr="001A5953" w:rsidRDefault="006836E4" w:rsidP="006836E4">
      <w:pPr>
        <w:pStyle w:val="Listparagraf"/>
        <w:numPr>
          <w:ilvl w:val="0"/>
          <w:numId w:val="49"/>
        </w:numPr>
        <w:contextualSpacing w:val="0"/>
        <w:rPr>
          <w:lang w:val="it-IT"/>
        </w:rPr>
      </w:pPr>
      <w:r w:rsidRPr="001A5953">
        <w:rPr>
          <w:b/>
          <w:lang w:val="it-IT"/>
        </w:rPr>
        <w:t>Încheiere privind înscrierea în Registrul Asociaţiilor şi Fundaţiilor</w:t>
      </w:r>
      <w:r w:rsidRPr="001A5953">
        <w:rPr>
          <w:lang w:val="it-IT"/>
        </w:rPr>
        <w:t xml:space="preserve">, definitivă şi irevocabilă/ </w:t>
      </w:r>
      <w:r w:rsidRPr="001A5953">
        <w:rPr>
          <w:b/>
          <w:lang w:val="it-IT"/>
        </w:rPr>
        <w:t xml:space="preserve">Certificat de înregistrare în Registrul Asociaţiilor şi Fundaţiilor/ Certificat Certificat constatator </w:t>
      </w:r>
      <w:r w:rsidRPr="001A5953">
        <w:rPr>
          <w:b/>
          <w:lang w:val="it-IT"/>
        </w:rPr>
        <w:lastRenderedPageBreak/>
        <w:t xml:space="preserve">emis de ONRC în termen de valabilitate. </w:t>
      </w:r>
      <w:r w:rsidRPr="001A5953">
        <w:rPr>
          <w:lang w:val="it-IT"/>
        </w:rPr>
        <w:t>Se va depune odată cu Cererea de Finanțare în funcție de tip de beneficiar.</w:t>
      </w:r>
    </w:p>
    <w:p w14:paraId="726A49EA" w14:textId="77777777" w:rsidR="006836E4" w:rsidRPr="001A5953" w:rsidRDefault="006836E4" w:rsidP="006836E4">
      <w:pPr>
        <w:pStyle w:val="Listparagraf"/>
        <w:numPr>
          <w:ilvl w:val="0"/>
          <w:numId w:val="49"/>
        </w:numPr>
        <w:contextualSpacing w:val="0"/>
        <w:rPr>
          <w:lang w:val="it-IT"/>
        </w:rPr>
      </w:pPr>
      <w:r w:rsidRPr="001A5953">
        <w:rPr>
          <w:b/>
          <w:lang w:val="it-IT"/>
        </w:rPr>
        <w:t xml:space="preserve">Actul de înfinţare şi Statutul ADI. </w:t>
      </w:r>
      <w:r w:rsidRPr="001A5953">
        <w:rPr>
          <w:lang w:val="it-IT"/>
        </w:rPr>
        <w:t>Se va depune odată cu Cererea de Finanțare dacă proiectul impune.</w:t>
      </w:r>
    </w:p>
    <w:p w14:paraId="72A28619" w14:textId="77777777" w:rsidR="006836E4" w:rsidRPr="00A14E43" w:rsidRDefault="006836E4" w:rsidP="006836E4">
      <w:pPr>
        <w:pStyle w:val="Listparagraf"/>
        <w:numPr>
          <w:ilvl w:val="0"/>
          <w:numId w:val="49"/>
        </w:numPr>
        <w:contextualSpacing w:val="0"/>
      </w:pPr>
      <w:r w:rsidRPr="001A5953">
        <w:rPr>
          <w:b/>
          <w:lang w:val="it-IT"/>
        </w:rPr>
        <w:t xml:space="preserve">Certificate care să ateste lipsa datoriilor fiscale restante şi graficul de reeşalonare a datoriilor către bugetul consolidat. </w:t>
      </w:r>
      <w:r w:rsidRPr="00A14E43">
        <w:t>Se va depune în faza de contractare.</w:t>
      </w:r>
    </w:p>
    <w:p w14:paraId="5FFF6318" w14:textId="77777777" w:rsidR="006836E4" w:rsidRPr="001A5953" w:rsidRDefault="006836E4" w:rsidP="006836E4">
      <w:pPr>
        <w:pStyle w:val="Listparagraf"/>
        <w:numPr>
          <w:ilvl w:val="0"/>
          <w:numId w:val="49"/>
        </w:numPr>
        <w:contextualSpacing w:val="0"/>
        <w:rPr>
          <w:lang w:val="it-IT"/>
        </w:rPr>
      </w:pPr>
      <w:r w:rsidRPr="001A5953">
        <w:rPr>
          <w:b/>
          <w:lang w:val="it-IT"/>
        </w:rPr>
        <w:t xml:space="preserve">Certificatul de cazier judiciar, </w:t>
      </w:r>
      <w:r w:rsidRPr="001A5953">
        <w:rPr>
          <w:lang w:val="it-IT"/>
        </w:rPr>
        <w:t xml:space="preserve">se va depune în faza de contractare. </w:t>
      </w:r>
    </w:p>
    <w:p w14:paraId="63896CDA" w14:textId="77777777" w:rsidR="006836E4" w:rsidRPr="00A14E43" w:rsidRDefault="006836E4" w:rsidP="006836E4">
      <w:pPr>
        <w:pStyle w:val="Listparagraf"/>
        <w:numPr>
          <w:ilvl w:val="0"/>
          <w:numId w:val="49"/>
        </w:numPr>
        <w:contextualSpacing w:val="0"/>
      </w:pPr>
      <w:r w:rsidRPr="001A5953">
        <w:rPr>
          <w:b/>
          <w:lang w:val="it-IT"/>
        </w:rPr>
        <w:t xml:space="preserve">Document emis de bancă/trezorerie </w:t>
      </w:r>
      <w:r w:rsidRPr="001A5953">
        <w:rPr>
          <w:lang w:val="it-IT"/>
        </w:rPr>
        <w:t>care să conţină</w:t>
      </w:r>
      <w:r w:rsidRPr="001A5953">
        <w:rPr>
          <w:b/>
          <w:lang w:val="it-IT"/>
        </w:rPr>
        <w:t xml:space="preserve"> </w:t>
      </w:r>
      <w:r w:rsidRPr="001A5953">
        <w:rPr>
          <w:lang w:val="it-IT"/>
        </w:rPr>
        <w:t>datele de identificare ale băncii/trezoreriei şi ale contului</w:t>
      </w:r>
      <w:r w:rsidRPr="001A5953">
        <w:rPr>
          <w:b/>
          <w:lang w:val="it-IT"/>
        </w:rPr>
        <w:t xml:space="preserve"> </w:t>
      </w:r>
      <w:r w:rsidRPr="001A5953">
        <w:rPr>
          <w:lang w:val="it-IT"/>
        </w:rPr>
        <w:t xml:space="preserve">aferent proiectului FEADR (denumirea, adresa băncii/trezoreriei, codul IBAN al contului în care se derulează operaţiunile cu AFIR). </w:t>
      </w:r>
      <w:r w:rsidRPr="00A14E43">
        <w:t>Se va depune în faza de contractare.</w:t>
      </w:r>
    </w:p>
    <w:p w14:paraId="2A21DEEF" w14:textId="77777777" w:rsidR="006836E4" w:rsidRPr="001A5953" w:rsidRDefault="006836E4" w:rsidP="006836E4">
      <w:pPr>
        <w:pStyle w:val="Listparagraf"/>
        <w:widowControl w:val="0"/>
        <w:numPr>
          <w:ilvl w:val="0"/>
          <w:numId w:val="49"/>
        </w:numPr>
        <w:ind w:right="-49"/>
        <w:contextualSpacing w:val="0"/>
        <w:jc w:val="both"/>
        <w:rPr>
          <w:lang w:val="it-IT"/>
        </w:rPr>
      </w:pPr>
      <w:r w:rsidRPr="001A5953">
        <w:rPr>
          <w:b/>
          <w:lang w:val="it-IT"/>
        </w:rPr>
        <w:t>Notificare</w:t>
      </w:r>
      <w:r w:rsidRPr="001A5953">
        <w:rPr>
          <w:b/>
          <w:spacing w:val="32"/>
          <w:lang w:val="it-IT"/>
        </w:rPr>
        <w:t xml:space="preserve"> </w:t>
      </w:r>
      <w:r w:rsidRPr="001A5953">
        <w:rPr>
          <w:b/>
          <w:lang w:val="it-IT"/>
        </w:rPr>
        <w:t>privind</w:t>
      </w:r>
      <w:r w:rsidRPr="001A5953">
        <w:rPr>
          <w:b/>
          <w:spacing w:val="32"/>
          <w:lang w:val="it-IT"/>
        </w:rPr>
        <w:t xml:space="preserve"> </w:t>
      </w:r>
      <w:r w:rsidRPr="001A5953">
        <w:rPr>
          <w:b/>
          <w:lang w:val="it-IT"/>
        </w:rPr>
        <w:t>conformitatea</w:t>
      </w:r>
      <w:r w:rsidRPr="001A5953">
        <w:rPr>
          <w:spacing w:val="32"/>
          <w:lang w:val="it-IT"/>
        </w:rPr>
        <w:t xml:space="preserve"> </w:t>
      </w:r>
      <w:r w:rsidRPr="001A5953">
        <w:rPr>
          <w:lang w:val="it-IT"/>
        </w:rPr>
        <w:t>proiectului</w:t>
      </w:r>
      <w:r w:rsidRPr="001A5953">
        <w:rPr>
          <w:spacing w:val="32"/>
          <w:lang w:val="it-IT"/>
        </w:rPr>
        <w:t xml:space="preserve"> </w:t>
      </w:r>
      <w:r w:rsidRPr="001A5953">
        <w:rPr>
          <w:lang w:val="it-IT"/>
        </w:rPr>
        <w:t>cu</w:t>
      </w:r>
      <w:r w:rsidRPr="001A5953">
        <w:rPr>
          <w:spacing w:val="32"/>
          <w:lang w:val="it-IT"/>
        </w:rPr>
        <w:t xml:space="preserve"> </w:t>
      </w:r>
      <w:r w:rsidRPr="001A5953">
        <w:rPr>
          <w:lang w:val="it-IT"/>
        </w:rPr>
        <w:t>condiţiile</w:t>
      </w:r>
      <w:r w:rsidRPr="001A5953">
        <w:rPr>
          <w:spacing w:val="32"/>
          <w:lang w:val="it-IT"/>
        </w:rPr>
        <w:t xml:space="preserve"> </w:t>
      </w:r>
      <w:r w:rsidRPr="001A5953">
        <w:rPr>
          <w:lang w:val="it-IT"/>
        </w:rPr>
        <w:t>de</w:t>
      </w:r>
      <w:r w:rsidRPr="001A5953">
        <w:rPr>
          <w:spacing w:val="32"/>
          <w:lang w:val="it-IT"/>
        </w:rPr>
        <w:t xml:space="preserve"> </w:t>
      </w:r>
      <w:r w:rsidRPr="001A5953">
        <w:rPr>
          <w:lang w:val="it-IT"/>
        </w:rPr>
        <w:t>igienă</w:t>
      </w:r>
      <w:r w:rsidRPr="001A5953">
        <w:rPr>
          <w:spacing w:val="32"/>
          <w:lang w:val="it-IT"/>
        </w:rPr>
        <w:t xml:space="preserve"> </w:t>
      </w:r>
      <w:r w:rsidRPr="001A5953">
        <w:rPr>
          <w:lang w:val="it-IT"/>
        </w:rPr>
        <w:t>şi sănătate publică</w:t>
      </w:r>
    </w:p>
    <w:p w14:paraId="70723456" w14:textId="77777777" w:rsidR="006836E4" w:rsidRPr="001A5953" w:rsidRDefault="006836E4" w:rsidP="006836E4">
      <w:pPr>
        <w:tabs>
          <w:tab w:val="left" w:pos="357"/>
        </w:tabs>
        <w:ind w:left="360" w:right="20"/>
        <w:jc w:val="both"/>
        <w:rPr>
          <w:lang w:val="it-IT"/>
        </w:rPr>
      </w:pPr>
      <w:r w:rsidRPr="001A5953">
        <w:rPr>
          <w:lang w:val="it-IT"/>
        </w:rPr>
        <w:t>sau</w:t>
      </w:r>
    </w:p>
    <w:p w14:paraId="684ECC50" w14:textId="77777777" w:rsidR="006836E4" w:rsidRPr="001A5953" w:rsidRDefault="006836E4" w:rsidP="006836E4">
      <w:pPr>
        <w:tabs>
          <w:tab w:val="left" w:pos="357"/>
        </w:tabs>
        <w:ind w:left="360" w:right="20" w:hanging="90"/>
        <w:jc w:val="both"/>
        <w:rPr>
          <w:b/>
          <w:lang w:val="it-IT"/>
        </w:rPr>
      </w:pPr>
      <w:r w:rsidRPr="001A5953">
        <w:rPr>
          <w:b/>
          <w:lang w:val="it-IT"/>
        </w:rPr>
        <w:tab/>
        <w:t>Notificare</w:t>
      </w:r>
      <w:r w:rsidRPr="001A5953">
        <w:rPr>
          <w:b/>
          <w:spacing w:val="4"/>
          <w:lang w:val="it-IT"/>
        </w:rPr>
        <w:t xml:space="preserve"> </w:t>
      </w:r>
      <w:r w:rsidRPr="001A5953">
        <w:rPr>
          <w:b/>
          <w:lang w:val="it-IT"/>
        </w:rPr>
        <w:t>că</w:t>
      </w:r>
      <w:r w:rsidRPr="001A5953">
        <w:rPr>
          <w:b/>
          <w:spacing w:val="3"/>
          <w:lang w:val="it-IT"/>
        </w:rPr>
        <w:t xml:space="preserve"> </w:t>
      </w:r>
      <w:r w:rsidRPr="001A5953">
        <w:rPr>
          <w:b/>
          <w:lang w:val="it-IT"/>
        </w:rPr>
        <w:t>investiţia</w:t>
      </w:r>
      <w:r w:rsidRPr="001A5953">
        <w:rPr>
          <w:b/>
          <w:spacing w:val="4"/>
          <w:lang w:val="it-IT"/>
        </w:rPr>
        <w:t xml:space="preserve"> </w:t>
      </w:r>
      <w:r w:rsidRPr="001A5953">
        <w:rPr>
          <w:b/>
          <w:lang w:val="it-IT"/>
        </w:rPr>
        <w:t>nu</w:t>
      </w:r>
      <w:r w:rsidRPr="001A5953">
        <w:rPr>
          <w:b/>
          <w:spacing w:val="3"/>
          <w:lang w:val="it-IT"/>
        </w:rPr>
        <w:t xml:space="preserve"> </w:t>
      </w:r>
      <w:r w:rsidRPr="001A5953">
        <w:rPr>
          <w:b/>
          <w:lang w:val="it-IT"/>
        </w:rPr>
        <w:t>face</w:t>
      </w:r>
      <w:r w:rsidRPr="001A5953">
        <w:rPr>
          <w:b/>
          <w:spacing w:val="3"/>
          <w:lang w:val="it-IT"/>
        </w:rPr>
        <w:t xml:space="preserve"> </w:t>
      </w:r>
      <w:r w:rsidRPr="001A5953">
        <w:rPr>
          <w:b/>
          <w:lang w:val="it-IT"/>
        </w:rPr>
        <w:t>obiectul</w:t>
      </w:r>
      <w:r w:rsidRPr="001A5953">
        <w:rPr>
          <w:b/>
          <w:spacing w:val="4"/>
          <w:lang w:val="it-IT"/>
        </w:rPr>
        <w:t xml:space="preserve"> </w:t>
      </w:r>
      <w:r w:rsidRPr="001A5953">
        <w:rPr>
          <w:b/>
          <w:lang w:val="it-IT"/>
        </w:rPr>
        <w:t>evaluării</w:t>
      </w:r>
      <w:r w:rsidRPr="001A5953">
        <w:rPr>
          <w:b/>
          <w:spacing w:val="4"/>
          <w:lang w:val="it-IT"/>
        </w:rPr>
        <w:t xml:space="preserve"> </w:t>
      </w:r>
      <w:r w:rsidRPr="001A5953">
        <w:rPr>
          <w:b/>
          <w:lang w:val="it-IT"/>
        </w:rPr>
        <w:t>condiţiilor</w:t>
      </w:r>
      <w:r w:rsidRPr="001A5953">
        <w:rPr>
          <w:b/>
          <w:spacing w:val="4"/>
          <w:lang w:val="it-IT"/>
        </w:rPr>
        <w:t xml:space="preserve"> </w:t>
      </w:r>
      <w:r w:rsidRPr="001A5953">
        <w:rPr>
          <w:b/>
          <w:lang w:val="it-IT"/>
        </w:rPr>
        <w:t>de</w:t>
      </w:r>
      <w:r w:rsidRPr="001A5953">
        <w:rPr>
          <w:b/>
          <w:spacing w:val="3"/>
          <w:lang w:val="it-IT"/>
        </w:rPr>
        <w:t xml:space="preserve"> </w:t>
      </w:r>
      <w:r w:rsidRPr="001A5953">
        <w:rPr>
          <w:b/>
          <w:lang w:val="it-IT"/>
        </w:rPr>
        <w:t>igienă</w:t>
      </w:r>
      <w:r w:rsidRPr="001A5953">
        <w:rPr>
          <w:b/>
          <w:spacing w:val="3"/>
          <w:lang w:val="it-IT"/>
        </w:rPr>
        <w:t xml:space="preserve"> </w:t>
      </w:r>
      <w:r w:rsidRPr="001A5953">
        <w:rPr>
          <w:b/>
          <w:lang w:val="it-IT"/>
        </w:rPr>
        <w:t xml:space="preserve">şi sănătate publică. </w:t>
      </w:r>
    </w:p>
    <w:p w14:paraId="320109AE" w14:textId="77777777" w:rsidR="006836E4" w:rsidRPr="001A5953" w:rsidRDefault="006836E4" w:rsidP="006836E4">
      <w:pPr>
        <w:tabs>
          <w:tab w:val="left" w:pos="357"/>
        </w:tabs>
        <w:ind w:left="360" w:right="20" w:hanging="90"/>
        <w:jc w:val="both"/>
        <w:rPr>
          <w:i/>
          <w:iCs/>
          <w:lang w:val="it-IT"/>
        </w:rPr>
      </w:pPr>
      <w:r w:rsidRPr="001A5953">
        <w:rPr>
          <w:i/>
          <w:iCs/>
          <w:lang w:val="it-IT"/>
        </w:rPr>
        <w:t xml:space="preserve"> Se va depune odată cu Cererea de Finanțare.</w:t>
      </w:r>
    </w:p>
    <w:p w14:paraId="6CDD3246" w14:textId="4B8996C4" w:rsidR="006836E4" w:rsidRPr="00A14E43" w:rsidRDefault="006836E4" w:rsidP="006836E4">
      <w:pPr>
        <w:pStyle w:val="Listparagraf"/>
        <w:numPr>
          <w:ilvl w:val="0"/>
          <w:numId w:val="48"/>
        </w:numPr>
        <w:contextualSpacing w:val="0"/>
      </w:pPr>
      <w:r w:rsidRPr="001A5953">
        <w:rPr>
          <w:b/>
          <w:lang w:val="it-IT"/>
        </w:rPr>
        <w:t xml:space="preserve">Raport asupra utilizării programelor </w:t>
      </w:r>
      <w:r w:rsidRPr="001A5953">
        <w:rPr>
          <w:lang w:val="it-IT"/>
        </w:rPr>
        <w:t>de finanţare nerambursabilă întocmit de solicitant (va cuprinde amplasamentul investiţiei, obiective, tip de investiţie, lista cheltuielilor eligibile, costuri şi stadiul proiectului, perioada derulării proiectului) pentru solicitanţii care au mai beneficiat de finanţare nerambursabilă începând cu anul 200</w:t>
      </w:r>
      <w:r w:rsidR="00CE5FC0" w:rsidRPr="001A5953">
        <w:rPr>
          <w:lang w:val="it-IT"/>
        </w:rPr>
        <w:t>2</w:t>
      </w:r>
      <w:r w:rsidRPr="001A5953">
        <w:rPr>
          <w:lang w:val="it-IT"/>
        </w:rPr>
        <w:t>.</w:t>
      </w:r>
      <w:r w:rsidR="002420EE" w:rsidRPr="001A5953">
        <w:rPr>
          <w:lang w:val="it-IT"/>
        </w:rPr>
        <w:t xml:space="preserve"> În cazul în care solicitantul a beneficiat de investiții similare se vor atașa procese verbale de recepție sau documente similare pentru proiectele de investiții pentru aceleași tipuri de investiții.</w:t>
      </w:r>
      <w:r w:rsidRPr="001A5953">
        <w:rPr>
          <w:lang w:val="it-IT"/>
        </w:rPr>
        <w:t xml:space="preserve"> </w:t>
      </w:r>
      <w:r w:rsidRPr="001A5953">
        <w:rPr>
          <w:b/>
          <w:i/>
          <w:lang w:val="it-IT"/>
        </w:rPr>
        <w:t>Acest document se va avea în vedere pentru evaluarea și punctarea criteriilor de selecție</w:t>
      </w:r>
      <w:r w:rsidRPr="001A5953">
        <w:rPr>
          <w:lang w:val="it-IT"/>
        </w:rPr>
        <w:t xml:space="preserve">. </w:t>
      </w:r>
      <w:r w:rsidRPr="0013796E">
        <w:rPr>
          <w:i/>
          <w:iCs/>
        </w:rPr>
        <w:t>Se va depune odată cu Cererea de Finanțare.</w:t>
      </w:r>
    </w:p>
    <w:p w14:paraId="7CDE8E01" w14:textId="77777777" w:rsidR="006836E4" w:rsidRPr="001A5953" w:rsidRDefault="006836E4" w:rsidP="006836E4">
      <w:pPr>
        <w:pStyle w:val="Listparagraf"/>
        <w:numPr>
          <w:ilvl w:val="0"/>
          <w:numId w:val="51"/>
        </w:numPr>
        <w:tabs>
          <w:tab w:val="left" w:pos="357"/>
        </w:tabs>
        <w:ind w:right="20"/>
        <w:contextualSpacing w:val="0"/>
        <w:jc w:val="both"/>
        <w:rPr>
          <w:lang w:val="it-IT"/>
        </w:rPr>
      </w:pPr>
      <w:r w:rsidRPr="00A14E43">
        <w:rPr>
          <w:b/>
        </w:rPr>
        <w:t xml:space="preserve">Notificare </w:t>
      </w:r>
      <w:r w:rsidRPr="00A14E43">
        <w:t xml:space="preserve">care să certifice conformitatea proiectului cu legislaţia în vigoare pentru domeniul sanitar – veterinar şi că prin realizarea investiţiei în conformitate cu proiectul verificat de DSVSA judeţeană, construcţia va fi în concordanţă cu legislaţia în vigoare pentru domeniul sanitar – veterinar şi pentru siguranţa alimentelor. </w:t>
      </w:r>
      <w:r w:rsidRPr="001A5953">
        <w:rPr>
          <w:i/>
          <w:iCs/>
          <w:lang w:val="it-IT"/>
        </w:rPr>
        <w:t>Se va depune odată cu Cererea de Finanțare doar dacă proiectul impune.</w:t>
      </w:r>
    </w:p>
    <w:p w14:paraId="00FAAFD5" w14:textId="77777777" w:rsidR="006836E4" w:rsidRPr="00A14E43" w:rsidRDefault="006836E4" w:rsidP="006836E4">
      <w:pPr>
        <w:pStyle w:val="Listparagraf"/>
        <w:numPr>
          <w:ilvl w:val="0"/>
          <w:numId w:val="50"/>
        </w:numPr>
        <w:tabs>
          <w:tab w:val="left" w:pos="357"/>
        </w:tabs>
        <w:ind w:right="20"/>
        <w:contextualSpacing w:val="0"/>
        <w:jc w:val="both"/>
      </w:pPr>
      <w:r w:rsidRPr="001A5953">
        <w:rPr>
          <w:b/>
          <w:lang w:val="it-IT"/>
        </w:rPr>
        <w:t xml:space="preserve">Extrasul din strategie </w:t>
      </w:r>
      <w:r w:rsidRPr="001A5953">
        <w:rPr>
          <w:lang w:val="it-IT"/>
        </w:rPr>
        <w:t xml:space="preserve">care confirmă dacă investiţia este în corelare cu orice strategie de dezvoltare naţională/ regională/ judeţeană/ locală aprobată, corespunzătoare domeniului de investiţii, precum şi copia hotărârii de aprobare a strategiei. </w:t>
      </w:r>
      <w:r w:rsidRPr="0013796E">
        <w:rPr>
          <w:i/>
          <w:iCs/>
        </w:rPr>
        <w:t>Se va depune odată cu Cererea de Finanțare.</w:t>
      </w:r>
    </w:p>
    <w:p w14:paraId="2C382E69" w14:textId="77777777" w:rsidR="006836E4" w:rsidRPr="001A5953" w:rsidRDefault="006836E4" w:rsidP="006836E4">
      <w:pPr>
        <w:pStyle w:val="Listparagraf"/>
        <w:numPr>
          <w:ilvl w:val="0"/>
          <w:numId w:val="50"/>
        </w:numPr>
        <w:tabs>
          <w:tab w:val="left" w:pos="357"/>
        </w:tabs>
        <w:ind w:right="20"/>
        <w:contextualSpacing w:val="0"/>
        <w:jc w:val="both"/>
        <w:rPr>
          <w:lang w:val="it-IT"/>
        </w:rPr>
      </w:pPr>
      <w:r w:rsidRPr="001A5953">
        <w:rPr>
          <w:b/>
          <w:bCs/>
          <w:lang w:val="it-IT"/>
        </w:rPr>
        <w:t>Proiectul tehnic</w:t>
      </w:r>
      <w:r w:rsidRPr="001A5953">
        <w:rPr>
          <w:bCs/>
          <w:lang w:val="it-IT"/>
        </w:rPr>
        <w:t xml:space="preserve"> va respecta prevederile legale în vigoare privind conţinutului-cadru al documentaţiei tehnico-economice aferente investiţiilor publice, precum şi a structurii şi metodologiei de elaborare a devizului general pentru obiective de investiţii şi lucrări de intervenţii. </w:t>
      </w:r>
      <w:r w:rsidRPr="001A5953">
        <w:rPr>
          <w:bCs/>
          <w:i/>
          <w:iCs/>
          <w:lang w:val="it-IT"/>
        </w:rPr>
        <w:t>Se va depune în faza de contractare doar dacă proiectul impune.</w:t>
      </w:r>
    </w:p>
    <w:p w14:paraId="0259362F" w14:textId="77777777" w:rsidR="006836E4" w:rsidRPr="00A14E43" w:rsidRDefault="006836E4" w:rsidP="006836E4">
      <w:pPr>
        <w:pStyle w:val="Listparagraf"/>
        <w:numPr>
          <w:ilvl w:val="0"/>
          <w:numId w:val="50"/>
        </w:numPr>
        <w:tabs>
          <w:tab w:val="left" w:pos="357"/>
        </w:tabs>
        <w:ind w:right="20"/>
        <w:contextualSpacing w:val="0"/>
        <w:jc w:val="both"/>
      </w:pPr>
      <w:r w:rsidRPr="001A5953">
        <w:rPr>
          <w:b/>
          <w:lang w:val="it-IT"/>
        </w:rPr>
        <w:t xml:space="preserve">Copie document de identitate </w:t>
      </w:r>
      <w:r w:rsidRPr="001A5953">
        <w:rPr>
          <w:lang w:val="it-IT"/>
        </w:rPr>
        <w:t xml:space="preserve">al reprezentantului legal al beneficiarului. </w:t>
      </w:r>
      <w:r w:rsidRPr="00F762BB">
        <w:rPr>
          <w:i/>
          <w:iCs/>
        </w:rPr>
        <w:t>Se va depune odată cu Cererea de Finanțare.</w:t>
      </w:r>
    </w:p>
    <w:p w14:paraId="3380655B" w14:textId="77777777" w:rsidR="006836E4" w:rsidRPr="00A14E43" w:rsidRDefault="006836E4" w:rsidP="006836E4">
      <w:pPr>
        <w:pStyle w:val="Listparagraf"/>
        <w:numPr>
          <w:ilvl w:val="0"/>
          <w:numId w:val="50"/>
        </w:numPr>
        <w:tabs>
          <w:tab w:val="left" w:pos="357"/>
        </w:tabs>
        <w:ind w:right="20"/>
        <w:contextualSpacing w:val="0"/>
        <w:jc w:val="both"/>
      </w:pPr>
      <w:r w:rsidRPr="001A5953">
        <w:rPr>
          <w:b/>
          <w:lang w:val="it-IT"/>
        </w:rPr>
        <w:t>Declaraţia de eşalonare a depunerii dosarelor Cererii de plată</w:t>
      </w:r>
      <w:r w:rsidRPr="001A5953">
        <w:rPr>
          <w:lang w:val="it-IT"/>
        </w:rPr>
        <w:t xml:space="preserve">, inclusiv cea pentru decontarea TVA unde este cazul. </w:t>
      </w:r>
      <w:r w:rsidRPr="00F762BB">
        <w:rPr>
          <w:bCs/>
          <w:i/>
          <w:iCs/>
        </w:rPr>
        <w:t>Se va depune în faza de contractare.</w:t>
      </w:r>
    </w:p>
    <w:p w14:paraId="5FBD1FB3" w14:textId="77777777" w:rsidR="006836E4" w:rsidRPr="001A5953" w:rsidRDefault="006836E4" w:rsidP="006836E4">
      <w:pPr>
        <w:pStyle w:val="Listparagraf"/>
        <w:numPr>
          <w:ilvl w:val="0"/>
          <w:numId w:val="50"/>
        </w:numPr>
        <w:tabs>
          <w:tab w:val="left" w:pos="357"/>
        </w:tabs>
        <w:ind w:right="20"/>
        <w:contextualSpacing w:val="0"/>
        <w:jc w:val="both"/>
        <w:rPr>
          <w:lang w:val="it-IT"/>
        </w:rPr>
      </w:pPr>
      <w:r w:rsidRPr="001A5953">
        <w:rPr>
          <w:b/>
          <w:lang w:val="it-IT"/>
        </w:rPr>
        <w:t>Cazier fiscal al solicitantului.</w:t>
      </w:r>
      <w:r w:rsidRPr="001A5953">
        <w:rPr>
          <w:bCs/>
          <w:lang w:val="it-IT"/>
        </w:rPr>
        <w:t xml:space="preserve"> </w:t>
      </w:r>
      <w:r w:rsidRPr="001A5953">
        <w:rPr>
          <w:bCs/>
          <w:i/>
          <w:iCs/>
          <w:lang w:val="it-IT"/>
        </w:rPr>
        <w:t>Se va depune în faza de contractare.</w:t>
      </w:r>
    </w:p>
    <w:p w14:paraId="757601BC" w14:textId="77777777" w:rsidR="006836E4" w:rsidRPr="00A14E43" w:rsidRDefault="006836E4" w:rsidP="006836E4">
      <w:pPr>
        <w:pStyle w:val="Listparagraf"/>
        <w:numPr>
          <w:ilvl w:val="0"/>
          <w:numId w:val="50"/>
        </w:numPr>
        <w:tabs>
          <w:tab w:val="left" w:pos="357"/>
        </w:tabs>
        <w:ind w:right="20"/>
        <w:contextualSpacing w:val="0"/>
        <w:jc w:val="both"/>
      </w:pPr>
      <w:r w:rsidRPr="001A5953">
        <w:rPr>
          <w:b/>
          <w:lang w:val="it-IT"/>
        </w:rPr>
        <w:t xml:space="preserve">Dovada achitării integrale a datoriei faţă de AFIR, </w:t>
      </w:r>
      <w:r w:rsidRPr="001A5953">
        <w:rPr>
          <w:lang w:val="it-IT"/>
        </w:rPr>
        <w:t xml:space="preserve">inclusiv dobânzile şi majorările de întârziere. </w:t>
      </w:r>
      <w:r w:rsidRPr="00F762BB">
        <w:rPr>
          <w:i/>
          <w:iCs/>
        </w:rPr>
        <w:t>Se va depune în faza de contractare.</w:t>
      </w:r>
    </w:p>
    <w:p w14:paraId="4B2D7A70" w14:textId="77777777" w:rsidR="006836E4" w:rsidRPr="00F762BB" w:rsidRDefault="006836E4" w:rsidP="006836E4">
      <w:pPr>
        <w:pStyle w:val="Listparagraf"/>
        <w:numPr>
          <w:ilvl w:val="0"/>
          <w:numId w:val="50"/>
        </w:numPr>
        <w:tabs>
          <w:tab w:val="left" w:pos="357"/>
        </w:tabs>
        <w:ind w:right="20"/>
        <w:contextualSpacing w:val="0"/>
        <w:jc w:val="both"/>
      </w:pPr>
      <w:r w:rsidRPr="001A5953">
        <w:rPr>
          <w:b/>
          <w:lang w:val="it-IT"/>
        </w:rPr>
        <w:t xml:space="preserve">Declarație pe proprie răspundere a reprezentantului legal al solicitantului de raportare către GAL a tuturor plăților efectuate de AFIR. </w:t>
      </w:r>
      <w:r w:rsidRPr="00F762BB">
        <w:rPr>
          <w:i/>
          <w:iCs/>
        </w:rPr>
        <w:t>Se va depunde odată cu Cererea de Finanțare.</w:t>
      </w:r>
    </w:p>
    <w:p w14:paraId="2ABEFF51" w14:textId="77777777" w:rsidR="006836E4" w:rsidRPr="00A14E43" w:rsidRDefault="006836E4" w:rsidP="006836E4">
      <w:pPr>
        <w:pStyle w:val="Listparagraf"/>
        <w:numPr>
          <w:ilvl w:val="0"/>
          <w:numId w:val="50"/>
        </w:numPr>
        <w:tabs>
          <w:tab w:val="left" w:pos="357"/>
        </w:tabs>
        <w:ind w:right="20"/>
        <w:contextualSpacing w:val="0"/>
        <w:jc w:val="both"/>
      </w:pPr>
      <w:r w:rsidRPr="001A5953">
        <w:rPr>
          <w:b/>
          <w:lang w:val="it-IT"/>
        </w:rPr>
        <w:t xml:space="preserve">Declarație pe propria răspundere de accord verificare și monitorizare și implementare a proiectului. </w:t>
      </w:r>
      <w:r w:rsidRPr="0013796E">
        <w:rPr>
          <w:i/>
          <w:iCs/>
        </w:rPr>
        <w:t>Se va depune odată cu Cererea de Finanțare.</w:t>
      </w:r>
    </w:p>
    <w:p w14:paraId="7C559E17" w14:textId="77777777" w:rsidR="006836E4" w:rsidRPr="00BF40A4" w:rsidRDefault="006836E4" w:rsidP="006836E4">
      <w:pPr>
        <w:pStyle w:val="Listparagraf"/>
        <w:numPr>
          <w:ilvl w:val="0"/>
          <w:numId w:val="50"/>
        </w:numPr>
        <w:tabs>
          <w:tab w:val="left" w:pos="357"/>
        </w:tabs>
        <w:ind w:right="20"/>
        <w:contextualSpacing w:val="0"/>
        <w:jc w:val="both"/>
      </w:pPr>
      <w:r w:rsidRPr="001A5953">
        <w:rPr>
          <w:b/>
          <w:lang w:val="it-IT"/>
        </w:rPr>
        <w:t>Ofertă/ oferte bunuri</w:t>
      </w:r>
      <w:r w:rsidRPr="001A5953">
        <w:rPr>
          <w:lang w:val="it-IT"/>
        </w:rPr>
        <w:t xml:space="preserve"> (minim 1 ofertă pentru bunuri a căror valoare este mai mică sau egală cu 15.000 Euro și minim 2 oferte pentru bunuri a căror valoare este mai mare de 15.000 Euro). </w:t>
      </w:r>
      <w:r w:rsidRPr="00F762BB">
        <w:rPr>
          <w:i/>
          <w:iCs/>
        </w:rPr>
        <w:t>Se va depune odată cu Cererea de Finanțare.</w:t>
      </w:r>
    </w:p>
    <w:p w14:paraId="7B9EC61F" w14:textId="77777777" w:rsidR="006836E4" w:rsidRPr="001A5953" w:rsidRDefault="006836E4" w:rsidP="006836E4">
      <w:pPr>
        <w:pStyle w:val="Listparagraf"/>
        <w:numPr>
          <w:ilvl w:val="0"/>
          <w:numId w:val="50"/>
        </w:numPr>
        <w:tabs>
          <w:tab w:val="left" w:pos="357"/>
        </w:tabs>
        <w:ind w:right="20"/>
        <w:contextualSpacing w:val="0"/>
        <w:jc w:val="both"/>
        <w:rPr>
          <w:lang w:val="it-IT"/>
        </w:rPr>
      </w:pPr>
      <w:r w:rsidRPr="001A5953">
        <w:rPr>
          <w:b/>
          <w:bCs/>
          <w:lang w:val="it-IT"/>
        </w:rPr>
        <w:lastRenderedPageBreak/>
        <w:t xml:space="preserve">Declarație de încadrare în categoria de micro-întreprindere și întreprindere mică. </w:t>
      </w:r>
      <w:r w:rsidRPr="001A5953">
        <w:rPr>
          <w:i/>
          <w:lang w:val="it-IT"/>
        </w:rPr>
        <w:t>Acest document se depune de către Societăţile comerciale de drept privat în care acționar unic sau majoritar sunt Consiliile Locale ale Autorităților Publice Locale odată cu Cererea de Finanțare, și se regăsește ca model în Anexa 6 la Ghidul solicitantului.</w:t>
      </w:r>
    </w:p>
    <w:p w14:paraId="15239783" w14:textId="77777777" w:rsidR="006836E4" w:rsidRPr="001A5953" w:rsidRDefault="006836E4" w:rsidP="006836E4">
      <w:pPr>
        <w:pStyle w:val="Listparagraf"/>
        <w:numPr>
          <w:ilvl w:val="0"/>
          <w:numId w:val="50"/>
        </w:numPr>
        <w:ind w:right="20"/>
        <w:contextualSpacing w:val="0"/>
        <w:jc w:val="both"/>
        <w:rPr>
          <w:b/>
          <w:bCs/>
          <w:lang w:val="it-IT"/>
        </w:rPr>
      </w:pPr>
      <w:r w:rsidRPr="001A5953">
        <w:rPr>
          <w:b/>
          <w:bCs/>
          <w:lang w:val="it-IT"/>
        </w:rPr>
        <w:t>Declarație cu privire la neîncadrarea în firme în dificultate.</w:t>
      </w:r>
      <w:r w:rsidRPr="001A5953">
        <w:rPr>
          <w:i/>
          <w:lang w:val="it-IT"/>
        </w:rPr>
        <w:t xml:space="preserve"> Acest document se depune de către Societăţile comerciale de drept privat în care acționar unic sau majoritar sunt Consiliile Locale ale Autorităților Publice Locale odată cu Cererea de Finanțare, și se regăsește ca model în Anexa 7 la Ghidul solicitantulu i.</w:t>
      </w:r>
    </w:p>
    <w:p w14:paraId="117846FF" w14:textId="77777777" w:rsidR="006836E4" w:rsidRPr="001A5953" w:rsidRDefault="006836E4" w:rsidP="006836E4">
      <w:pPr>
        <w:pStyle w:val="Listparagraf"/>
        <w:numPr>
          <w:ilvl w:val="0"/>
          <w:numId w:val="50"/>
        </w:numPr>
        <w:tabs>
          <w:tab w:val="left" w:pos="357"/>
        </w:tabs>
        <w:ind w:right="20"/>
        <w:contextualSpacing w:val="0"/>
        <w:jc w:val="both"/>
        <w:rPr>
          <w:lang w:val="it-IT"/>
        </w:rPr>
      </w:pPr>
      <w:r w:rsidRPr="001A5953">
        <w:rPr>
          <w:b/>
          <w:bCs/>
          <w:lang w:val="it-IT"/>
        </w:rPr>
        <w:t>Declarație</w:t>
      </w:r>
      <w:r w:rsidRPr="001A5953">
        <w:rPr>
          <w:lang w:val="it-IT"/>
        </w:rPr>
        <w:t xml:space="preserve"> </w:t>
      </w:r>
      <w:r w:rsidRPr="001A5953">
        <w:rPr>
          <w:b/>
          <w:bCs/>
          <w:lang w:val="it-IT"/>
        </w:rPr>
        <w:t xml:space="preserve">referitoare la prelucrarea datelor cu caracter personal. </w:t>
      </w:r>
      <w:r w:rsidRPr="001A5953">
        <w:rPr>
          <w:i/>
          <w:iCs/>
          <w:lang w:val="it-IT"/>
        </w:rPr>
        <w:t>Se va depune odată cu Cererea de Finanțare.</w:t>
      </w:r>
    </w:p>
    <w:p w14:paraId="4E486646" w14:textId="77777777" w:rsidR="006836E4" w:rsidRPr="001A5953" w:rsidRDefault="006836E4" w:rsidP="006836E4">
      <w:pPr>
        <w:spacing w:after="120"/>
        <w:jc w:val="both"/>
        <w:rPr>
          <w:b/>
          <w:lang w:val="it-IT"/>
        </w:rPr>
      </w:pPr>
    </w:p>
    <w:p w14:paraId="4A8869C4" w14:textId="77777777" w:rsidR="006836E4" w:rsidRPr="001A5953" w:rsidRDefault="006836E4" w:rsidP="006836E4">
      <w:pPr>
        <w:spacing w:after="120"/>
        <w:jc w:val="both"/>
        <w:rPr>
          <w:b/>
          <w:lang w:val="it-IT"/>
        </w:rPr>
      </w:pPr>
      <w:r w:rsidRPr="001A5953">
        <w:rPr>
          <w:b/>
          <w:lang w:val="it-IT"/>
        </w:rPr>
        <w:t>ATENŢIE!</w:t>
      </w:r>
    </w:p>
    <w:p w14:paraId="6E4E51FA" w14:textId="77777777" w:rsidR="006836E4" w:rsidRPr="001A5953" w:rsidRDefault="006836E4" w:rsidP="006836E4">
      <w:pPr>
        <w:ind w:right="20"/>
        <w:jc w:val="both"/>
        <w:rPr>
          <w:b/>
          <w:lang w:val="it-IT"/>
        </w:rPr>
      </w:pPr>
      <w:r w:rsidRPr="001A5953">
        <w:rPr>
          <w:b/>
          <w:lang w:val="it-IT"/>
        </w:rPr>
        <w:t>Documentele trebuie să fie valabile la data depunerii Cererii de finanţare, termenul de valabilitate al acestora fiind în conformitate cu legislaţia în vigoare.</w:t>
      </w:r>
    </w:p>
    <w:p w14:paraId="6F83488D" w14:textId="77777777" w:rsidR="006836E4" w:rsidRPr="00472730" w:rsidRDefault="006836E4" w:rsidP="003835E7">
      <w:pPr>
        <w:spacing w:after="60"/>
        <w:jc w:val="both"/>
        <w:rPr>
          <w:lang w:val="ro-RO"/>
        </w:rPr>
      </w:pPr>
    </w:p>
    <w:p w14:paraId="37AEFB2F" w14:textId="77777777" w:rsidR="003835E7" w:rsidRPr="00472730" w:rsidRDefault="003835E7" w:rsidP="003835E7">
      <w:pPr>
        <w:spacing w:before="240" w:after="240"/>
        <w:jc w:val="both"/>
        <w:rPr>
          <w:i/>
          <w:lang w:val="ro-RO"/>
        </w:rPr>
      </w:pPr>
      <w:r w:rsidRPr="00472730">
        <w:rPr>
          <w:b/>
          <w:bCs/>
          <w:i/>
          <w:lang w:val="ro-RO"/>
        </w:rPr>
        <w:t>VERIFICAREA DOSARULUI CERERII DE FINAN</w:t>
      </w:r>
      <w:r>
        <w:rPr>
          <w:b/>
          <w:bCs/>
          <w:i/>
          <w:lang w:val="ro-RO"/>
        </w:rPr>
        <w:t>Ț</w:t>
      </w:r>
      <w:r w:rsidRPr="00472730">
        <w:rPr>
          <w:b/>
          <w:bCs/>
          <w:i/>
          <w:lang w:val="ro-RO"/>
        </w:rPr>
        <w:t>ARE</w:t>
      </w:r>
    </w:p>
    <w:p w14:paraId="4EE70CF2" w14:textId="77777777" w:rsidR="003835E7" w:rsidRPr="00472730" w:rsidRDefault="003835E7" w:rsidP="003835E7">
      <w:pPr>
        <w:spacing w:after="60"/>
        <w:jc w:val="both"/>
        <w:rPr>
          <w:lang w:val="ro-RO"/>
        </w:rPr>
      </w:pPr>
      <w:r w:rsidRPr="00472730">
        <w:rPr>
          <w:lang w:val="ro-RO"/>
        </w:rPr>
        <w:t>Verificarea eligibilită</w:t>
      </w:r>
      <w:r>
        <w:rPr>
          <w:lang w:val="ro-RO"/>
        </w:rPr>
        <w:t>ț</w:t>
      </w:r>
      <w:r w:rsidRPr="00472730">
        <w:rPr>
          <w:lang w:val="ro-RO"/>
        </w:rPr>
        <w:t xml:space="preserve">ii este efectuată în baza documentelor depuse de către solicitant, pe suport letric. </w:t>
      </w:r>
    </w:p>
    <w:p w14:paraId="10E875B6" w14:textId="6637D809" w:rsidR="003835E7" w:rsidRPr="00B0696A" w:rsidRDefault="003835E7" w:rsidP="003835E7">
      <w:pPr>
        <w:spacing w:after="60"/>
        <w:jc w:val="both"/>
        <w:rPr>
          <w:lang w:val="ro-RO"/>
        </w:rPr>
      </w:pPr>
      <w:r w:rsidRPr="00B0696A">
        <w:rPr>
          <w:lang w:val="ro-RO"/>
        </w:rPr>
        <w:t xml:space="preserve">Verificarea </w:t>
      </w:r>
      <w:r w:rsidR="006836E4">
        <w:rPr>
          <w:lang w:val="ro-RO"/>
        </w:rPr>
        <w:t xml:space="preserve">conformității, </w:t>
      </w:r>
      <w:r w:rsidRPr="00B0696A">
        <w:rPr>
          <w:lang w:val="ro-RO"/>
        </w:rPr>
        <w:t>eligibilității</w:t>
      </w:r>
      <w:r w:rsidR="006836E4">
        <w:rPr>
          <w:lang w:val="ro-RO"/>
        </w:rPr>
        <w:t>, a criteriilor de selecție și, dacă este cazul, a verificarea în teren,</w:t>
      </w:r>
      <w:r w:rsidRPr="00B0696A">
        <w:rPr>
          <w:lang w:val="ro-RO"/>
        </w:rPr>
        <w:t xml:space="preserve"> constă în: </w:t>
      </w:r>
    </w:p>
    <w:p w14:paraId="40F879C5" w14:textId="77777777" w:rsidR="003835E7" w:rsidRPr="001A5953" w:rsidRDefault="003835E7" w:rsidP="003835E7">
      <w:pPr>
        <w:pStyle w:val="Listparagraf"/>
        <w:numPr>
          <w:ilvl w:val="0"/>
          <w:numId w:val="40"/>
        </w:numPr>
        <w:spacing w:after="60"/>
        <w:contextualSpacing w:val="0"/>
        <w:jc w:val="both"/>
        <w:rPr>
          <w:lang w:val="it-IT"/>
        </w:rPr>
      </w:pPr>
      <w:r w:rsidRPr="001A5953">
        <w:rPr>
          <w:lang w:val="it-IT"/>
        </w:rPr>
        <w:t xml:space="preserve">verificarea existenței documentelor depuse la Cererea de Finanțare atât în format tipărit, cât și în format electronic; </w:t>
      </w:r>
    </w:p>
    <w:p w14:paraId="17644C51" w14:textId="77777777" w:rsidR="003835E7" w:rsidRPr="001A5953" w:rsidRDefault="003835E7" w:rsidP="003835E7">
      <w:pPr>
        <w:pStyle w:val="Listparagraf"/>
        <w:numPr>
          <w:ilvl w:val="0"/>
          <w:numId w:val="40"/>
        </w:numPr>
        <w:spacing w:after="60"/>
        <w:contextualSpacing w:val="0"/>
        <w:jc w:val="both"/>
        <w:rPr>
          <w:lang w:val="it-IT"/>
        </w:rPr>
      </w:pPr>
      <w:r w:rsidRPr="001A5953">
        <w:rPr>
          <w:lang w:val="it-IT"/>
        </w:rPr>
        <w:t xml:space="preserve">verificarea condițiilor de eligibilitate ale solicitantului; </w:t>
      </w:r>
    </w:p>
    <w:p w14:paraId="7DD0796B" w14:textId="77777777" w:rsidR="003835E7" w:rsidRPr="001A5953" w:rsidRDefault="003835E7" w:rsidP="003835E7">
      <w:pPr>
        <w:pStyle w:val="Listparagraf"/>
        <w:numPr>
          <w:ilvl w:val="0"/>
          <w:numId w:val="40"/>
        </w:numPr>
        <w:spacing w:after="60"/>
        <w:contextualSpacing w:val="0"/>
        <w:jc w:val="both"/>
        <w:rPr>
          <w:lang w:val="it-IT"/>
        </w:rPr>
      </w:pPr>
      <w:r w:rsidRPr="001A5953">
        <w:rPr>
          <w:lang w:val="it-IT"/>
        </w:rPr>
        <w:t xml:space="preserve">verificarea criteriilor de eligibilitate ale proiectului; </w:t>
      </w:r>
    </w:p>
    <w:p w14:paraId="41CEEE57" w14:textId="18F57536" w:rsidR="003835E7" w:rsidRPr="001A5953" w:rsidRDefault="003835E7" w:rsidP="003835E7">
      <w:pPr>
        <w:pStyle w:val="Listparagraf"/>
        <w:numPr>
          <w:ilvl w:val="0"/>
          <w:numId w:val="40"/>
        </w:numPr>
        <w:spacing w:after="60"/>
        <w:contextualSpacing w:val="0"/>
        <w:jc w:val="both"/>
        <w:rPr>
          <w:lang w:val="it-IT"/>
        </w:rPr>
      </w:pPr>
      <w:r w:rsidRPr="001A5953">
        <w:rPr>
          <w:lang w:val="it-IT"/>
        </w:rPr>
        <w:t xml:space="preserve">verificarea conținutului Cererii de Finanțare (pentru proiectul de investiții) și a documentelor anexate. </w:t>
      </w:r>
    </w:p>
    <w:p w14:paraId="1B9E6053" w14:textId="42C624C8" w:rsidR="006836E4" w:rsidRPr="001A5953" w:rsidRDefault="006836E4" w:rsidP="006836E4">
      <w:pPr>
        <w:spacing w:after="60"/>
        <w:jc w:val="both"/>
        <w:rPr>
          <w:lang w:val="it-IT"/>
        </w:rPr>
      </w:pPr>
      <w:r w:rsidRPr="001A5953">
        <w:rPr>
          <w:lang w:val="it-IT"/>
        </w:rPr>
        <w:t xml:space="preserve">Verificarea se va efectua de către evaluatorii GAL în maxim 20 zile lucrătoare de la </w:t>
      </w:r>
      <w:r w:rsidR="00327580" w:rsidRPr="001A5953">
        <w:rPr>
          <w:rFonts w:eastAsia="Arial"/>
          <w:lang w:val="it-IT"/>
        </w:rPr>
        <w:t>încheierea termenului de depunere a proiectelor, în cazul în care nu au fost solicitate informaţii suplimentare.</w:t>
      </w:r>
    </w:p>
    <w:p w14:paraId="4C5B139F" w14:textId="131A6414" w:rsidR="003835E7" w:rsidRPr="00472730" w:rsidRDefault="003835E7" w:rsidP="003835E7">
      <w:pPr>
        <w:spacing w:after="120"/>
        <w:jc w:val="both"/>
        <w:rPr>
          <w:lang w:val="ro-RO"/>
        </w:rPr>
      </w:pPr>
      <w:r>
        <w:rPr>
          <w:lang w:val="ro-RO"/>
        </w:rPr>
        <w:tab/>
      </w:r>
      <w:r w:rsidRPr="00472730">
        <w:rPr>
          <w:lang w:val="ro-RO"/>
        </w:rPr>
        <w:t>Pentru toate proiectele finan</w:t>
      </w:r>
      <w:r>
        <w:rPr>
          <w:lang w:val="ro-RO"/>
        </w:rPr>
        <w:t>ț</w:t>
      </w:r>
      <w:r w:rsidRPr="00472730">
        <w:rPr>
          <w:lang w:val="ro-RO"/>
        </w:rPr>
        <w:t>ate de către GAL, expertul va analiza, la punctul de verificare a Declara</w:t>
      </w:r>
      <w:r>
        <w:rPr>
          <w:lang w:val="ro-RO"/>
        </w:rPr>
        <w:t>ț</w:t>
      </w:r>
      <w:r w:rsidRPr="00472730">
        <w:rPr>
          <w:lang w:val="ro-RO"/>
        </w:rPr>
        <w:t>iei pe propria răspundere a solicitantului, dacă există riscul dublei finan</w:t>
      </w:r>
      <w:r>
        <w:rPr>
          <w:lang w:val="ro-RO"/>
        </w:rPr>
        <w:t>ț</w:t>
      </w:r>
      <w:r w:rsidRPr="00472730">
        <w:rPr>
          <w:lang w:val="ro-RO"/>
        </w:rPr>
        <w:t>ări, prin compararea documentelor depuse referitoare la elementele de identificare ale serviciilor</w:t>
      </w:r>
      <w:r>
        <w:rPr>
          <w:lang w:val="ro-RO"/>
        </w:rPr>
        <w:t>/investițiilor</w:t>
      </w:r>
      <w:r w:rsidRPr="00472730">
        <w:rPr>
          <w:lang w:val="ro-RO"/>
        </w:rPr>
        <w:t xml:space="preserve"> finan</w:t>
      </w:r>
      <w:r>
        <w:rPr>
          <w:lang w:val="ro-RO"/>
        </w:rPr>
        <w:t>ț</w:t>
      </w:r>
      <w:r w:rsidRPr="00472730">
        <w:rPr>
          <w:lang w:val="ro-RO"/>
        </w:rPr>
        <w:t>ate prin alte programe sau măsuri din PNDR, cu elementele descrise în cererea de finan</w:t>
      </w:r>
      <w:r>
        <w:rPr>
          <w:lang w:val="ro-RO"/>
        </w:rPr>
        <w:t>ț</w:t>
      </w:r>
      <w:r w:rsidRPr="00472730">
        <w:rPr>
          <w:lang w:val="ro-RO"/>
        </w:rPr>
        <w:t>are.</w:t>
      </w:r>
    </w:p>
    <w:p w14:paraId="5D0CA948" w14:textId="060ADC94" w:rsidR="003835E7" w:rsidRPr="00472730" w:rsidRDefault="003835E7" w:rsidP="003835E7">
      <w:pPr>
        <w:spacing w:after="120"/>
        <w:jc w:val="both"/>
        <w:rPr>
          <w:lang w:val="ro-RO"/>
        </w:rPr>
      </w:pPr>
      <w:r>
        <w:rPr>
          <w:lang w:val="ro-RO"/>
        </w:rPr>
        <w:tab/>
      </w:r>
      <w:r w:rsidRPr="00472730">
        <w:rPr>
          <w:lang w:val="ro-RO"/>
        </w:rPr>
        <w:t>Pentru proiectele de investi</w:t>
      </w:r>
      <w:r>
        <w:rPr>
          <w:lang w:val="ro-RO"/>
        </w:rPr>
        <w:t>ț</w:t>
      </w:r>
      <w:r w:rsidRPr="00472730">
        <w:rPr>
          <w:lang w:val="ro-RO"/>
        </w:rPr>
        <w:t>ii, în etapa de evaluare a proiectului, exceptând situa</w:t>
      </w:r>
      <w:r>
        <w:rPr>
          <w:lang w:val="ro-RO"/>
        </w:rPr>
        <w:t>ț</w:t>
      </w:r>
      <w:r w:rsidRPr="00472730">
        <w:rPr>
          <w:lang w:val="ro-RO"/>
        </w:rPr>
        <w:t>ia în care în urma verificării documentare a condi</w:t>
      </w:r>
      <w:r>
        <w:rPr>
          <w:lang w:val="ro-RO"/>
        </w:rPr>
        <w:t>ț</w:t>
      </w:r>
      <w:r w:rsidRPr="00472730">
        <w:rPr>
          <w:lang w:val="ro-RO"/>
        </w:rPr>
        <w:t>iilor de eligibilitate este evidentă neeligibilitatea cererii de finan</w:t>
      </w:r>
      <w:r>
        <w:rPr>
          <w:lang w:val="ro-RO"/>
        </w:rPr>
        <w:t>ț</w:t>
      </w:r>
      <w:r w:rsidRPr="00472730">
        <w:rPr>
          <w:lang w:val="ro-RO"/>
        </w:rPr>
        <w:t>are, exper</w:t>
      </w:r>
      <w:r>
        <w:rPr>
          <w:lang w:val="ro-RO"/>
        </w:rPr>
        <w:t>ț</w:t>
      </w:r>
      <w:r w:rsidRPr="00472730">
        <w:rPr>
          <w:lang w:val="ro-RO"/>
        </w:rPr>
        <w:t xml:space="preserve">ii </w:t>
      </w:r>
      <w:r w:rsidR="006836E4">
        <w:rPr>
          <w:lang w:val="ro-RO"/>
        </w:rPr>
        <w:t>GAL</w:t>
      </w:r>
      <w:r w:rsidRPr="00472730">
        <w:rPr>
          <w:lang w:val="ro-RO"/>
        </w:rPr>
        <w:t xml:space="preserve"> vor realiza vizita pe teren (în</w:t>
      </w:r>
      <w:r>
        <w:rPr>
          <w:lang w:val="ro-RO"/>
        </w:rPr>
        <w:t>ș</w:t>
      </w:r>
      <w:r w:rsidRPr="00472730">
        <w:rPr>
          <w:lang w:val="ro-RO"/>
        </w:rPr>
        <w:t>tiin</w:t>
      </w:r>
      <w:r>
        <w:rPr>
          <w:lang w:val="ro-RO"/>
        </w:rPr>
        <w:t>ț</w:t>
      </w:r>
      <w:r w:rsidRPr="00472730">
        <w:rPr>
          <w:lang w:val="ro-RO"/>
        </w:rPr>
        <w:t xml:space="preserve">ând, în prealabil </w:t>
      </w:r>
      <w:r>
        <w:rPr>
          <w:lang w:val="ro-RO"/>
        </w:rPr>
        <w:t>ș</w:t>
      </w:r>
      <w:r w:rsidRPr="00472730">
        <w:rPr>
          <w:lang w:val="ro-RO"/>
        </w:rPr>
        <w:t>i reprezentan</w:t>
      </w:r>
      <w:r>
        <w:rPr>
          <w:lang w:val="ro-RO"/>
        </w:rPr>
        <w:t>ț</w:t>
      </w:r>
      <w:r w:rsidRPr="00472730">
        <w:rPr>
          <w:lang w:val="ro-RO"/>
        </w:rPr>
        <w:t xml:space="preserve">ii GAL, care pot asista la verificare, în calitate de observatori), pentru toate proiectele care vizează modernizări, extinderi, renovări, în scopul asigurării că datele </w:t>
      </w:r>
      <w:r>
        <w:rPr>
          <w:lang w:val="ro-RO"/>
        </w:rPr>
        <w:t>ș</w:t>
      </w:r>
      <w:r w:rsidRPr="00472730">
        <w:rPr>
          <w:lang w:val="ro-RO"/>
        </w:rPr>
        <w:t>i informa</w:t>
      </w:r>
      <w:r>
        <w:rPr>
          <w:lang w:val="ro-RO"/>
        </w:rPr>
        <w:t>ț</w:t>
      </w:r>
      <w:r w:rsidRPr="00472730">
        <w:rPr>
          <w:lang w:val="ro-RO"/>
        </w:rPr>
        <w:t xml:space="preserve">iile cuprinse în anexele tehnice </w:t>
      </w:r>
      <w:r>
        <w:rPr>
          <w:lang w:val="ro-RO"/>
        </w:rPr>
        <w:t>ș</w:t>
      </w:r>
      <w:r w:rsidRPr="00472730">
        <w:rPr>
          <w:lang w:val="ro-RO"/>
        </w:rPr>
        <w:t>i administrative corespund cu elementele existente pe amplasamentul propus, în sensul corelării acestora. Concluzia privind respectarea condi</w:t>
      </w:r>
      <w:r>
        <w:rPr>
          <w:lang w:val="ro-RO"/>
        </w:rPr>
        <w:t>ț</w:t>
      </w:r>
      <w:r w:rsidRPr="00472730">
        <w:rPr>
          <w:lang w:val="ro-RO"/>
        </w:rPr>
        <w:t>iilor de eligibilitate pentru cererile de finan</w:t>
      </w:r>
      <w:r>
        <w:rPr>
          <w:lang w:val="ro-RO"/>
        </w:rPr>
        <w:t>ț</w:t>
      </w:r>
      <w:r w:rsidRPr="00472730">
        <w:rPr>
          <w:lang w:val="ro-RO"/>
        </w:rPr>
        <w:t xml:space="preserve">are pentru care s-a decis verificarea pe teren se va da numai după verificarea pe teren. </w:t>
      </w:r>
    </w:p>
    <w:p w14:paraId="733B159C" w14:textId="0D552C18" w:rsidR="003835E7" w:rsidRDefault="003835E7" w:rsidP="003835E7">
      <w:pPr>
        <w:spacing w:after="120"/>
        <w:jc w:val="both"/>
        <w:rPr>
          <w:lang w:val="ro-RO"/>
        </w:rPr>
      </w:pPr>
      <w:r>
        <w:rPr>
          <w:lang w:val="ro-RO"/>
        </w:rPr>
        <w:tab/>
      </w:r>
      <w:r w:rsidRPr="00472730">
        <w:rPr>
          <w:lang w:val="ro-RO"/>
        </w:rPr>
        <w:t>Expertul verificator poate să solicite informa</w:t>
      </w:r>
      <w:r>
        <w:rPr>
          <w:lang w:val="ro-RO"/>
        </w:rPr>
        <w:t>ț</w:t>
      </w:r>
      <w:r w:rsidRPr="00472730">
        <w:rPr>
          <w:lang w:val="ro-RO"/>
        </w:rPr>
        <w:t>ii suplimentare în etapa de verificare a eligibilită</w:t>
      </w:r>
      <w:r>
        <w:rPr>
          <w:lang w:val="ro-RO"/>
        </w:rPr>
        <w:t>ț</w:t>
      </w:r>
      <w:r w:rsidRPr="00472730">
        <w:rPr>
          <w:lang w:val="ro-RO"/>
        </w:rPr>
        <w:t>ii, dacă este cazul. Solicitările de informa</w:t>
      </w:r>
      <w:r>
        <w:rPr>
          <w:lang w:val="ro-RO"/>
        </w:rPr>
        <w:t>ț</w:t>
      </w:r>
      <w:r w:rsidRPr="00472730">
        <w:rPr>
          <w:lang w:val="ro-RO"/>
        </w:rPr>
        <w:t>ii suplimentare (formular E3.4) pot fi adresate o singură dată de către entitatea la care se află în evaluare cererea de finan</w:t>
      </w:r>
      <w:r>
        <w:rPr>
          <w:lang w:val="ro-RO"/>
        </w:rPr>
        <w:t>ț</w:t>
      </w:r>
      <w:r w:rsidRPr="00472730">
        <w:rPr>
          <w:lang w:val="ro-RO"/>
        </w:rPr>
        <w:t xml:space="preserve">are </w:t>
      </w:r>
      <w:r>
        <w:rPr>
          <w:lang w:val="ro-RO"/>
        </w:rPr>
        <w:t xml:space="preserve">a </w:t>
      </w:r>
      <w:r w:rsidRPr="00472730">
        <w:rPr>
          <w:lang w:val="ro-RO"/>
        </w:rPr>
        <w:t>solicitantului sau GAL-ului, în func</w:t>
      </w:r>
      <w:r>
        <w:rPr>
          <w:lang w:val="ro-RO"/>
        </w:rPr>
        <w:t>ț</w:t>
      </w:r>
      <w:r w:rsidRPr="00472730">
        <w:rPr>
          <w:lang w:val="ro-RO"/>
        </w:rPr>
        <w:t>ie de natura informa</w:t>
      </w:r>
      <w:r>
        <w:rPr>
          <w:lang w:val="ro-RO"/>
        </w:rPr>
        <w:t>ț</w:t>
      </w:r>
      <w:r w:rsidRPr="00472730">
        <w:rPr>
          <w:lang w:val="ro-RO"/>
        </w:rPr>
        <w:t>iilor solicitate. Termenul de răspuns la solicitarea de informa</w:t>
      </w:r>
      <w:r>
        <w:rPr>
          <w:lang w:val="ro-RO"/>
        </w:rPr>
        <w:t>ț</w:t>
      </w:r>
      <w:r w:rsidRPr="00472730">
        <w:rPr>
          <w:lang w:val="ro-RO"/>
        </w:rPr>
        <w:t>ii suplimentare nu poate depă</w:t>
      </w:r>
      <w:r>
        <w:rPr>
          <w:lang w:val="ro-RO"/>
        </w:rPr>
        <w:t>ș</w:t>
      </w:r>
      <w:r w:rsidRPr="00472730">
        <w:rPr>
          <w:lang w:val="ro-RO"/>
        </w:rPr>
        <w:t xml:space="preserve">i cinci </w:t>
      </w:r>
      <w:r w:rsidRPr="00472730">
        <w:rPr>
          <w:lang w:val="ro-RO"/>
        </w:rPr>
        <w:lastRenderedPageBreak/>
        <w:t>zile de la momentul luării la cuno</w:t>
      </w:r>
      <w:r>
        <w:rPr>
          <w:lang w:val="ro-RO"/>
        </w:rPr>
        <w:t>ș</w:t>
      </w:r>
      <w:r w:rsidRPr="00472730">
        <w:rPr>
          <w:lang w:val="ro-RO"/>
        </w:rPr>
        <w:t>tin</w:t>
      </w:r>
      <w:r>
        <w:rPr>
          <w:lang w:val="ro-RO"/>
        </w:rPr>
        <w:t>ț</w:t>
      </w:r>
      <w:r w:rsidRPr="00472730">
        <w:rPr>
          <w:lang w:val="ro-RO"/>
        </w:rPr>
        <w:t>ă de către solicitant/GAL. Informa</w:t>
      </w:r>
      <w:r>
        <w:rPr>
          <w:lang w:val="ro-RO"/>
        </w:rPr>
        <w:t>ț</w:t>
      </w:r>
      <w:r w:rsidRPr="00472730">
        <w:rPr>
          <w:lang w:val="ro-RO"/>
        </w:rPr>
        <w:t>iile nesolicitate transmise prin formularul E3.4 de către solicitant/GAL nu vor fi luate în considerare. De asemenea, nu se vor lua în considerare clarificările de natură să completeze/modifice datele ini</w:t>
      </w:r>
      <w:r>
        <w:rPr>
          <w:lang w:val="ro-RO"/>
        </w:rPr>
        <w:t>ț</w:t>
      </w:r>
      <w:r w:rsidRPr="00472730">
        <w:rPr>
          <w:lang w:val="ro-RO"/>
        </w:rPr>
        <w:t>iale ale proiectului depus. Clarificările admise vor face parte integrantă din Cererea de finan</w:t>
      </w:r>
      <w:r>
        <w:rPr>
          <w:lang w:val="ro-RO"/>
        </w:rPr>
        <w:t>ț</w:t>
      </w:r>
      <w:r w:rsidRPr="00472730">
        <w:rPr>
          <w:lang w:val="ro-RO"/>
        </w:rPr>
        <w:t>are, în cazul în care proiectul va fi selectat. În situa</w:t>
      </w:r>
      <w:r>
        <w:rPr>
          <w:lang w:val="ro-RO"/>
        </w:rPr>
        <w:t>ț</w:t>
      </w:r>
      <w:r w:rsidRPr="00472730">
        <w:rPr>
          <w:lang w:val="ro-RO"/>
        </w:rPr>
        <w:t>ii excep</w:t>
      </w:r>
      <w:r>
        <w:rPr>
          <w:lang w:val="ro-RO"/>
        </w:rPr>
        <w:t>ț</w:t>
      </w:r>
      <w:r w:rsidRPr="00472730">
        <w:rPr>
          <w:lang w:val="ro-RO"/>
        </w:rPr>
        <w:t xml:space="preserve">ionale, se pot solicita </w:t>
      </w:r>
      <w:r>
        <w:rPr>
          <w:lang w:val="ro-RO"/>
        </w:rPr>
        <w:t>ș</w:t>
      </w:r>
      <w:r w:rsidRPr="00472730">
        <w:rPr>
          <w:lang w:val="ro-RO"/>
        </w:rPr>
        <w:t>i alte clarificări, a căror necesitate a apărut ulterior transmiterii răspunsului la informa</w:t>
      </w:r>
      <w:r>
        <w:rPr>
          <w:lang w:val="ro-RO"/>
        </w:rPr>
        <w:t>ț</w:t>
      </w:r>
      <w:r w:rsidRPr="00472730">
        <w:rPr>
          <w:lang w:val="ro-RO"/>
        </w:rPr>
        <w:t>iile suplimentare solicitate ini</w:t>
      </w:r>
      <w:r>
        <w:rPr>
          <w:lang w:val="ro-RO"/>
        </w:rPr>
        <w:t>ț</w:t>
      </w:r>
      <w:r w:rsidRPr="00472730">
        <w:rPr>
          <w:lang w:val="ro-RO"/>
        </w:rPr>
        <w:t xml:space="preserve">ial. </w:t>
      </w:r>
    </w:p>
    <w:p w14:paraId="3359E61F" w14:textId="77777777" w:rsidR="00327580" w:rsidRPr="00472730" w:rsidRDefault="00327580" w:rsidP="00327580">
      <w:pPr>
        <w:spacing w:after="120"/>
        <w:jc w:val="both"/>
        <w:rPr>
          <w:lang w:val="ro-RO"/>
        </w:rPr>
      </w:pPr>
      <w:r>
        <w:rPr>
          <w:lang w:val="ro-RO"/>
        </w:rPr>
        <w:tab/>
      </w:r>
      <w:r w:rsidRPr="00472730">
        <w:rPr>
          <w:lang w:val="ro-RO"/>
        </w:rPr>
        <w:t>Ulterior depunerii Cererii de Finan</w:t>
      </w:r>
      <w:r>
        <w:rPr>
          <w:lang w:val="ro-RO"/>
        </w:rPr>
        <w:t>ț</w:t>
      </w:r>
      <w:r w:rsidRPr="00472730">
        <w:rPr>
          <w:lang w:val="ro-RO"/>
        </w:rPr>
        <w:t>are la C</w:t>
      </w:r>
      <w:r>
        <w:rPr>
          <w:lang w:val="ro-RO"/>
        </w:rPr>
        <w:t>R</w:t>
      </w:r>
      <w:r w:rsidRPr="00472730">
        <w:rPr>
          <w:lang w:val="ro-RO"/>
        </w:rPr>
        <w:t>FIR sau OJFIR, se va realiza o verificare a eligibilită</w:t>
      </w:r>
      <w:r>
        <w:rPr>
          <w:lang w:val="ro-RO"/>
        </w:rPr>
        <w:t>ț</w:t>
      </w:r>
      <w:r w:rsidRPr="00472730">
        <w:rPr>
          <w:lang w:val="ro-RO"/>
        </w:rPr>
        <w:t xml:space="preserve">ii </w:t>
      </w:r>
      <w:r>
        <w:rPr>
          <w:lang w:val="ro-RO"/>
        </w:rPr>
        <w:t>ș</w:t>
      </w:r>
      <w:r w:rsidRPr="00472730">
        <w:rPr>
          <w:lang w:val="ro-RO"/>
        </w:rPr>
        <w:t>i la acest nivel. Instrumentarea verificării eligibilită</w:t>
      </w:r>
      <w:r>
        <w:rPr>
          <w:lang w:val="ro-RO"/>
        </w:rPr>
        <w:t>ț</w:t>
      </w:r>
      <w:r w:rsidRPr="00472730">
        <w:rPr>
          <w:lang w:val="ro-RO"/>
        </w:rPr>
        <w:t>ii se va realiza la nivelul aceluia</w:t>
      </w:r>
      <w:r>
        <w:rPr>
          <w:lang w:val="ro-RO"/>
        </w:rPr>
        <w:t>ș</w:t>
      </w:r>
      <w:r w:rsidRPr="00472730">
        <w:rPr>
          <w:lang w:val="ro-RO"/>
        </w:rPr>
        <w:t>i serviciu care a realizat verificarea conformită</w:t>
      </w:r>
      <w:r>
        <w:rPr>
          <w:lang w:val="ro-RO"/>
        </w:rPr>
        <w:t>ț</w:t>
      </w:r>
      <w:r w:rsidRPr="00472730">
        <w:rPr>
          <w:lang w:val="ro-RO"/>
        </w:rPr>
        <w:t>ii. Exper</w:t>
      </w:r>
      <w:r>
        <w:rPr>
          <w:lang w:val="ro-RO"/>
        </w:rPr>
        <w:t>ț</w:t>
      </w:r>
      <w:r w:rsidRPr="00472730">
        <w:rPr>
          <w:lang w:val="ro-RO"/>
        </w:rPr>
        <w:t>ii CE SAFPD/SLIN-OJFIR/CRFIR/SIBA-CRFIR vor completa Fi</w:t>
      </w:r>
      <w:r>
        <w:rPr>
          <w:lang w:val="ro-RO"/>
        </w:rPr>
        <w:t>ș</w:t>
      </w:r>
      <w:r w:rsidRPr="00472730">
        <w:rPr>
          <w:lang w:val="ro-RO"/>
        </w:rPr>
        <w:t>a de verificare a eligibilită</w:t>
      </w:r>
      <w:r>
        <w:rPr>
          <w:lang w:val="ro-RO"/>
        </w:rPr>
        <w:t>ț</w:t>
      </w:r>
      <w:r w:rsidRPr="00472730">
        <w:rPr>
          <w:lang w:val="ro-RO"/>
        </w:rPr>
        <w:t>ii (E3.1L), formular în baza căruia se realizează verificarea criteriilor generale de eligibilitate conform cerin</w:t>
      </w:r>
      <w:r>
        <w:rPr>
          <w:lang w:val="ro-RO"/>
        </w:rPr>
        <w:t>ț</w:t>
      </w:r>
      <w:r w:rsidRPr="00472730">
        <w:rPr>
          <w:lang w:val="ro-RO"/>
        </w:rPr>
        <w:t>elor fi</w:t>
      </w:r>
      <w:r>
        <w:rPr>
          <w:lang w:val="ro-RO"/>
        </w:rPr>
        <w:t>ș</w:t>
      </w:r>
      <w:r w:rsidRPr="00472730">
        <w:rPr>
          <w:lang w:val="ro-RO"/>
        </w:rPr>
        <w:t>ei tehnice a Sub-măsurii 19.2 din cadrul PNDR 2014 – 2020.</w:t>
      </w:r>
    </w:p>
    <w:p w14:paraId="3CB8EA92" w14:textId="77777777" w:rsidR="003835E7" w:rsidRPr="00472730" w:rsidRDefault="003835E7" w:rsidP="003835E7">
      <w:pPr>
        <w:spacing w:after="120"/>
        <w:jc w:val="both"/>
        <w:rPr>
          <w:lang w:val="ro-RO"/>
        </w:rPr>
      </w:pPr>
      <w:r>
        <w:rPr>
          <w:lang w:val="ro-RO"/>
        </w:rPr>
        <w:tab/>
      </w:r>
      <w:r w:rsidRPr="00472730">
        <w:rPr>
          <w:lang w:val="ro-RO"/>
        </w:rPr>
        <w:t>Un exemplar al Cererilor de finan</w:t>
      </w:r>
      <w:r>
        <w:rPr>
          <w:lang w:val="ro-RO"/>
        </w:rPr>
        <w:t>ț</w:t>
      </w:r>
      <w:r w:rsidRPr="00472730">
        <w:rPr>
          <w:lang w:val="ro-RO"/>
        </w:rPr>
        <w:t>are (copie, în format electronic - CD) care au fost declarate neeligibile de către OJFIR/CRFIR vor fi restituite solicitan</w:t>
      </w:r>
      <w:r>
        <w:rPr>
          <w:lang w:val="ro-RO"/>
        </w:rPr>
        <w:t>ț</w:t>
      </w:r>
      <w:r w:rsidRPr="00472730">
        <w:rPr>
          <w:lang w:val="ro-RO"/>
        </w:rPr>
        <w:t>ilor (la cerere), pe baza unui proces-verbal de restituire, încheiat în 2 exemplare, semnat de ambele păr</w:t>
      </w:r>
      <w:r>
        <w:rPr>
          <w:lang w:val="ro-RO"/>
        </w:rPr>
        <w:t>ț</w:t>
      </w:r>
      <w:r w:rsidRPr="00472730">
        <w:rPr>
          <w:lang w:val="ro-RO"/>
        </w:rPr>
        <w:t xml:space="preserve">i. Acestea pot fi corectate/completate </w:t>
      </w:r>
      <w:r>
        <w:rPr>
          <w:lang w:val="ro-RO"/>
        </w:rPr>
        <w:t>ș</w:t>
      </w:r>
      <w:r w:rsidRPr="00472730">
        <w:rPr>
          <w:lang w:val="ro-RO"/>
        </w:rPr>
        <w:t>i redepuse de către solicitan</w:t>
      </w:r>
      <w:r>
        <w:rPr>
          <w:lang w:val="ro-RO"/>
        </w:rPr>
        <w:t>ț</w:t>
      </w:r>
      <w:r w:rsidRPr="00472730">
        <w:rPr>
          <w:lang w:val="ro-RO"/>
        </w:rPr>
        <w:t>i la GAL, în cadrul următorului Apel de selec</w:t>
      </w:r>
      <w:r>
        <w:rPr>
          <w:lang w:val="ro-RO"/>
        </w:rPr>
        <w:t>ț</w:t>
      </w:r>
      <w:r w:rsidRPr="00472730">
        <w:rPr>
          <w:lang w:val="ro-RO"/>
        </w:rPr>
        <w:t>ie lansat de GAL pentru aceea</w:t>
      </w:r>
      <w:r>
        <w:rPr>
          <w:lang w:val="ro-RO"/>
        </w:rPr>
        <w:t>ș</w:t>
      </w:r>
      <w:r w:rsidRPr="00472730">
        <w:rPr>
          <w:lang w:val="ro-RO"/>
        </w:rPr>
        <w:t>i măsură. Cererile de finan</w:t>
      </w:r>
      <w:r>
        <w:rPr>
          <w:lang w:val="ro-RO"/>
        </w:rPr>
        <w:t>ț</w:t>
      </w:r>
      <w:r w:rsidRPr="00472730">
        <w:rPr>
          <w:lang w:val="ro-RO"/>
        </w:rPr>
        <w:t xml:space="preserve">are refăcute vor intra din nou într-un proces de evaluare </w:t>
      </w:r>
      <w:r>
        <w:rPr>
          <w:lang w:val="ro-RO"/>
        </w:rPr>
        <w:t>ș</w:t>
      </w:r>
      <w:r w:rsidRPr="00472730">
        <w:rPr>
          <w:lang w:val="ro-RO"/>
        </w:rPr>
        <w:t>i selec</w:t>
      </w:r>
      <w:r>
        <w:rPr>
          <w:lang w:val="ro-RO"/>
        </w:rPr>
        <w:t>ț</w:t>
      </w:r>
      <w:r w:rsidRPr="00472730">
        <w:rPr>
          <w:lang w:val="ro-RO"/>
        </w:rPr>
        <w:t xml:space="preserve">ie la GAL </w:t>
      </w:r>
      <w:r>
        <w:rPr>
          <w:lang w:val="ro-RO"/>
        </w:rPr>
        <w:t>ș</w:t>
      </w:r>
      <w:r w:rsidRPr="00472730">
        <w:rPr>
          <w:lang w:val="ro-RO"/>
        </w:rPr>
        <w:t>i vor fi redepuse la OJFIR/CRFIR în baza Raportului de selec</w:t>
      </w:r>
      <w:r>
        <w:rPr>
          <w:lang w:val="ro-RO"/>
        </w:rPr>
        <w:t>ț</w:t>
      </w:r>
      <w:r w:rsidRPr="00472730">
        <w:rPr>
          <w:lang w:val="ro-RO"/>
        </w:rPr>
        <w:t>ie aferent noului Apel de selec</w:t>
      </w:r>
      <w:r>
        <w:rPr>
          <w:lang w:val="ro-RO"/>
        </w:rPr>
        <w:t>ț</w:t>
      </w:r>
      <w:r w:rsidRPr="00472730">
        <w:rPr>
          <w:lang w:val="ro-RO"/>
        </w:rPr>
        <w:t>ie lansat de către GAL pentru aceea</w:t>
      </w:r>
      <w:r>
        <w:rPr>
          <w:lang w:val="ro-RO"/>
        </w:rPr>
        <w:t>ș</w:t>
      </w:r>
      <w:r w:rsidRPr="00472730">
        <w:rPr>
          <w:lang w:val="ro-RO"/>
        </w:rPr>
        <w:t>i măsură. Cererile de finan</w:t>
      </w:r>
      <w:r>
        <w:rPr>
          <w:lang w:val="ro-RO"/>
        </w:rPr>
        <w:t>ț</w:t>
      </w:r>
      <w:r w:rsidRPr="00472730">
        <w:rPr>
          <w:lang w:val="ro-RO"/>
        </w:rPr>
        <w:t>are pot fi declarate neeligibile de maximum două ori de către OJFIR/CRFIR, în cadrul sesiunii de primire a proiectelor lansată de AFIR. Celelalte două exemplare ale Cererilor de finan</w:t>
      </w:r>
      <w:r>
        <w:rPr>
          <w:lang w:val="ro-RO"/>
        </w:rPr>
        <w:t>ț</w:t>
      </w:r>
      <w:r w:rsidRPr="00472730">
        <w:rPr>
          <w:lang w:val="ro-RO"/>
        </w:rPr>
        <w:t>are declarate neeligibile vor rămâne la entită</w:t>
      </w:r>
      <w:r>
        <w:rPr>
          <w:lang w:val="ro-RO"/>
        </w:rPr>
        <w:t>ț</w:t>
      </w:r>
      <w:r w:rsidRPr="00472730">
        <w:rPr>
          <w:lang w:val="ro-RO"/>
        </w:rPr>
        <w:t>ile la care au fost depuse, pentru eventuale verificări ulterioare (Audit, DCA, Curtea de Conturi, comisari europeni, eventuale contesta</w:t>
      </w:r>
      <w:r>
        <w:rPr>
          <w:lang w:val="ro-RO"/>
        </w:rPr>
        <w:t>ț</w:t>
      </w:r>
      <w:r w:rsidRPr="00472730">
        <w:rPr>
          <w:lang w:val="ro-RO"/>
        </w:rPr>
        <w:t xml:space="preserve">ii etc.), respectiv: un exemplar original la structura responsabilă din cadrul AFIR </w:t>
      </w:r>
      <w:r>
        <w:rPr>
          <w:lang w:val="ro-RO"/>
        </w:rPr>
        <w:t>ș</w:t>
      </w:r>
      <w:r w:rsidRPr="00472730">
        <w:rPr>
          <w:lang w:val="ro-RO"/>
        </w:rPr>
        <w:t>i un exemplar copie la GAL.</w:t>
      </w:r>
      <w:r w:rsidRPr="00472730" w:rsidDel="00720304">
        <w:rPr>
          <w:lang w:val="ro-RO"/>
        </w:rPr>
        <w:t xml:space="preserve"> </w:t>
      </w:r>
      <w:r w:rsidRPr="00472730">
        <w:rPr>
          <w:lang w:val="ro-RO"/>
        </w:rPr>
        <w:t xml:space="preserve"> </w:t>
      </w:r>
    </w:p>
    <w:p w14:paraId="1D0BC845" w14:textId="77777777" w:rsidR="003835E7" w:rsidRPr="00472730" w:rsidRDefault="003835E7" w:rsidP="003835E7">
      <w:pPr>
        <w:spacing w:after="120"/>
        <w:jc w:val="both"/>
        <w:rPr>
          <w:lang w:val="ro-RO"/>
        </w:rPr>
      </w:pPr>
      <w:r>
        <w:rPr>
          <w:lang w:val="ro-RO"/>
        </w:rPr>
        <w:tab/>
      </w:r>
      <w:r w:rsidRPr="00472730">
        <w:rPr>
          <w:lang w:val="ro-RO"/>
        </w:rPr>
        <w:t>După finalizarea procesului de verificare a conformită</w:t>
      </w:r>
      <w:r>
        <w:rPr>
          <w:lang w:val="ro-RO"/>
        </w:rPr>
        <w:t>ț</w:t>
      </w:r>
      <w:r w:rsidRPr="00472730">
        <w:rPr>
          <w:lang w:val="ro-RO"/>
        </w:rPr>
        <w:t xml:space="preserve">ii </w:t>
      </w:r>
      <w:r>
        <w:rPr>
          <w:lang w:val="ro-RO"/>
        </w:rPr>
        <w:t>ș</w:t>
      </w:r>
      <w:r w:rsidRPr="00472730">
        <w:rPr>
          <w:lang w:val="ro-RO"/>
        </w:rPr>
        <w:t>i eligibilită</w:t>
      </w:r>
      <w:r>
        <w:rPr>
          <w:lang w:val="ro-RO"/>
        </w:rPr>
        <w:t>ț</w:t>
      </w:r>
      <w:r w:rsidRPr="00472730">
        <w:rPr>
          <w:lang w:val="ro-RO"/>
        </w:rPr>
        <w:t>ii, solicitan</w:t>
      </w:r>
      <w:r>
        <w:rPr>
          <w:lang w:val="ro-RO"/>
        </w:rPr>
        <w:t>ț</w:t>
      </w:r>
      <w:r w:rsidRPr="00472730">
        <w:rPr>
          <w:lang w:val="ro-RO"/>
        </w:rPr>
        <w:t>ii ale căror cereri de finan</w:t>
      </w:r>
      <w:r>
        <w:rPr>
          <w:lang w:val="ro-RO"/>
        </w:rPr>
        <w:t>ț</w:t>
      </w:r>
      <w:r w:rsidRPr="00472730">
        <w:rPr>
          <w:lang w:val="ro-RO"/>
        </w:rPr>
        <w:t xml:space="preserve">are au fost declarate eligibile/neeligibile precum </w:t>
      </w:r>
      <w:r>
        <w:rPr>
          <w:lang w:val="ro-RO"/>
        </w:rPr>
        <w:t>ș</w:t>
      </w:r>
      <w:r w:rsidRPr="00472730">
        <w:rPr>
          <w:lang w:val="ro-RO"/>
        </w:rPr>
        <w:t>i GAL-urile care au realizat selec</w:t>
      </w:r>
      <w:r>
        <w:rPr>
          <w:lang w:val="ro-RO"/>
        </w:rPr>
        <w:t>ț</w:t>
      </w:r>
      <w:r w:rsidRPr="00472730">
        <w:rPr>
          <w:lang w:val="ro-RO"/>
        </w:rPr>
        <w:t>ia proiectelor vor fi notifica</w:t>
      </w:r>
      <w:r>
        <w:rPr>
          <w:lang w:val="ro-RO"/>
        </w:rPr>
        <w:t>ț</w:t>
      </w:r>
      <w:r w:rsidRPr="00472730">
        <w:rPr>
          <w:lang w:val="ro-RO"/>
        </w:rPr>
        <w:t>i de către CE SLIN/SAFPD - OJFIR/CRFIR/ CE SIBA - CRFIR privind rezultatul verificării cererilor de finan</w:t>
      </w:r>
      <w:r>
        <w:rPr>
          <w:lang w:val="ro-RO"/>
        </w:rPr>
        <w:t>ț</w:t>
      </w:r>
      <w:r w:rsidRPr="00472730">
        <w:rPr>
          <w:lang w:val="ro-RO"/>
        </w:rPr>
        <w:t>are. GAL va primi o copie a formularului comunicat solicitantului, prin e-mail cu confirmare de primire.</w:t>
      </w:r>
    </w:p>
    <w:p w14:paraId="680EC1C0" w14:textId="77777777" w:rsidR="003835E7" w:rsidRPr="00472730" w:rsidRDefault="003835E7" w:rsidP="003835E7">
      <w:pPr>
        <w:spacing w:after="120"/>
        <w:jc w:val="both"/>
        <w:rPr>
          <w:lang w:val="ro-RO"/>
        </w:rPr>
      </w:pPr>
    </w:p>
    <w:p w14:paraId="2DAB0647" w14:textId="77777777" w:rsidR="00775F70" w:rsidRPr="001A5953" w:rsidRDefault="00775F70" w:rsidP="008F700D">
      <w:pPr>
        <w:ind w:right="267"/>
        <w:jc w:val="center"/>
        <w:rPr>
          <w:color w:val="000000"/>
          <w:lang w:val="it-IT"/>
        </w:rPr>
      </w:pPr>
    </w:p>
    <w:p w14:paraId="151C9515" w14:textId="77777777" w:rsidR="00775F70" w:rsidRPr="001A5953" w:rsidRDefault="00775F70" w:rsidP="008F700D">
      <w:pPr>
        <w:ind w:right="267"/>
        <w:jc w:val="center"/>
        <w:rPr>
          <w:b/>
          <w:bCs/>
          <w:lang w:val="it-IT"/>
        </w:rPr>
      </w:pPr>
    </w:p>
    <w:p w14:paraId="048FFE74" w14:textId="4A616952" w:rsidR="00BD10D1" w:rsidRPr="001A5953" w:rsidRDefault="00BD10D1">
      <w:pPr>
        <w:rPr>
          <w:b/>
          <w:bCs/>
          <w:lang w:val="it-IT"/>
        </w:rPr>
      </w:pPr>
      <w:r w:rsidRPr="001A5953">
        <w:rPr>
          <w:b/>
          <w:bCs/>
          <w:lang w:val="it-IT"/>
        </w:rPr>
        <w:br w:type="page"/>
      </w:r>
    </w:p>
    <w:p w14:paraId="16125D9C" w14:textId="77777777" w:rsidR="00775F70" w:rsidRPr="001A5953" w:rsidRDefault="00775F70" w:rsidP="008F700D">
      <w:pPr>
        <w:ind w:right="267"/>
        <w:jc w:val="center"/>
        <w:rPr>
          <w:b/>
          <w:bCs/>
          <w:lang w:val="it-IT"/>
        </w:rPr>
      </w:pPr>
    </w:p>
    <w:p w14:paraId="232167FB" w14:textId="77777777" w:rsidR="00775F70" w:rsidRPr="001A5953" w:rsidRDefault="00775F70" w:rsidP="008F700D">
      <w:pPr>
        <w:ind w:right="267"/>
        <w:jc w:val="center"/>
        <w:rPr>
          <w:b/>
          <w:bCs/>
          <w:lang w:val="it-IT"/>
        </w:rPr>
      </w:pPr>
      <w:r w:rsidRPr="001A5953">
        <w:rPr>
          <w:b/>
          <w:bCs/>
          <w:lang w:val="it-IT"/>
        </w:rPr>
        <w:t>Capitolul 9 CONTRACTAREA FONDURILOR</w:t>
      </w:r>
    </w:p>
    <w:p w14:paraId="539ED8BB" w14:textId="77777777" w:rsidR="00775F70" w:rsidRPr="001A5953" w:rsidRDefault="00775F70" w:rsidP="008F700D">
      <w:pPr>
        <w:autoSpaceDE w:val="0"/>
        <w:autoSpaceDN w:val="0"/>
        <w:adjustRightInd w:val="0"/>
        <w:ind w:right="267"/>
        <w:jc w:val="both"/>
        <w:rPr>
          <w:b/>
          <w:bCs/>
          <w:lang w:val="it-IT"/>
        </w:rPr>
      </w:pPr>
    </w:p>
    <w:p w14:paraId="0FED61E4" w14:textId="77777777" w:rsidR="00775F70" w:rsidRPr="001A5953" w:rsidRDefault="00775F70" w:rsidP="008F700D">
      <w:pPr>
        <w:autoSpaceDE w:val="0"/>
        <w:autoSpaceDN w:val="0"/>
        <w:adjustRightInd w:val="0"/>
        <w:ind w:right="267"/>
        <w:jc w:val="both"/>
        <w:rPr>
          <w:rFonts w:eastAsia="TrebuchetMS"/>
          <w:lang w:val="it-IT"/>
        </w:rPr>
      </w:pPr>
      <w:r w:rsidRPr="001A5953">
        <w:rPr>
          <w:b/>
          <w:bCs/>
          <w:lang w:val="it-IT"/>
        </w:rPr>
        <w:tab/>
      </w:r>
      <w:r w:rsidRPr="001A5953">
        <w:rPr>
          <w:rFonts w:eastAsia="TrebuchetMS"/>
          <w:lang w:val="it-IT"/>
        </w:rPr>
        <w:t>După încheierea etapelor de verificare a Cererii de Finanţare, inclusiv a verificării pe teren dacă este cazul (pentru proiectele de investiţii/cu sprijin forfetar), experţii CE SLIN/SAFPD/SIBA CRFIR vor transmite către solicitant formularul de Notificare a solicitantului privind semnarea Contractului/Deciziei de finanţare.</w:t>
      </w:r>
    </w:p>
    <w:p w14:paraId="20D12725" w14:textId="77777777" w:rsidR="00775F70" w:rsidRPr="00A73714" w:rsidRDefault="00775F70" w:rsidP="008F700D">
      <w:pPr>
        <w:autoSpaceDE w:val="0"/>
        <w:autoSpaceDN w:val="0"/>
        <w:adjustRightInd w:val="0"/>
        <w:ind w:right="267" w:firstLine="720"/>
        <w:jc w:val="both"/>
        <w:rPr>
          <w:lang w:val="pt-BR"/>
        </w:rPr>
      </w:pPr>
      <w:r w:rsidRPr="00A73714">
        <w:rPr>
          <w:lang w:val="pt-BR"/>
        </w:rPr>
        <w:t xml:space="preserve">Solicitantul are obligaţia de a depune </w:t>
      </w:r>
      <w:smartTag w:uri="urn:schemas-microsoft-com:office:smarttags" w:element="PersonName">
        <w:smartTagPr>
          <w:attr w:name="ProductID" w:val="la Autoritatea Contractantă"/>
        </w:smartTagPr>
        <w:r w:rsidRPr="00A73714">
          <w:rPr>
            <w:lang w:val="pt-BR"/>
          </w:rPr>
          <w:t>la Autoritatea Contractantă</w:t>
        </w:r>
      </w:smartTag>
      <w:r w:rsidRPr="00A73714">
        <w:rPr>
          <w:lang w:val="pt-BR"/>
        </w:rPr>
        <w:t xml:space="preserve"> (CRFIR) următoarele documente, cu caracter obligatoriu în maximum 3 luni sau 6 luni de la data primirii notificării </w:t>
      </w:r>
      <w:r w:rsidRPr="00A73714">
        <w:rPr>
          <w:b/>
          <w:bCs/>
          <w:lang w:val="pt-BR"/>
        </w:rPr>
        <w:t>(după caz, în funcţie de termenul de obţinere a documentului emis de ANPM sau în funcţie de termenul de depunere a proiectului tehnic)</w:t>
      </w:r>
      <w:r w:rsidRPr="00A73714">
        <w:rPr>
          <w:lang w:val="pt-BR"/>
        </w:rPr>
        <w:t>:</w:t>
      </w:r>
    </w:p>
    <w:p w14:paraId="12D77C94" w14:textId="4BEA18CA" w:rsidR="00775F70" w:rsidRPr="00A73714" w:rsidRDefault="00775F70" w:rsidP="008F700D">
      <w:pPr>
        <w:autoSpaceDE w:val="0"/>
        <w:autoSpaceDN w:val="0"/>
        <w:adjustRightInd w:val="0"/>
        <w:ind w:right="267"/>
        <w:jc w:val="both"/>
        <w:rPr>
          <w:color w:val="000000"/>
          <w:lang w:val="pt-BR"/>
        </w:rPr>
      </w:pPr>
      <w:r w:rsidRPr="00A73714">
        <w:rPr>
          <w:b/>
          <w:bCs/>
          <w:color w:val="000000"/>
          <w:lang w:val="pt-BR"/>
        </w:rPr>
        <w:t>1. Certificat/e care să ateste lipsa datoriilor restante fiscale</w:t>
      </w:r>
      <w:r w:rsidRPr="00A73714">
        <w:rPr>
          <w:color w:val="000000"/>
          <w:lang w:val="pt-BR"/>
        </w:rPr>
        <w:t>, emise de Direcţia Generală a</w:t>
      </w:r>
      <w:r w:rsidR="00CE754A" w:rsidRPr="00A73714">
        <w:rPr>
          <w:color w:val="000000"/>
          <w:lang w:val="pt-BR"/>
        </w:rPr>
        <w:t xml:space="preserve"> </w:t>
      </w:r>
      <w:r w:rsidRPr="00A73714">
        <w:rPr>
          <w:color w:val="000000"/>
          <w:lang w:val="pt-BR"/>
        </w:rPr>
        <w:t>Finanţelor Publice şi, dacă este cazul, graficul de</w:t>
      </w:r>
      <w:r w:rsidR="00CE754A" w:rsidRPr="00A73714">
        <w:rPr>
          <w:color w:val="000000"/>
          <w:lang w:val="pt-BR"/>
        </w:rPr>
        <w:t xml:space="preserve"> </w:t>
      </w:r>
      <w:r w:rsidRPr="00A73714">
        <w:rPr>
          <w:color w:val="000000"/>
          <w:lang w:val="pt-BR"/>
        </w:rPr>
        <w:t xml:space="preserve">reeşalonare a datoriilor către bugetul consolidat. </w:t>
      </w:r>
    </w:p>
    <w:p w14:paraId="2B06CB8D" w14:textId="77777777" w:rsidR="001B6722" w:rsidRPr="00A73714" w:rsidRDefault="001B6722" w:rsidP="008F700D">
      <w:pPr>
        <w:autoSpaceDE w:val="0"/>
        <w:autoSpaceDN w:val="0"/>
        <w:adjustRightInd w:val="0"/>
        <w:ind w:right="267"/>
        <w:jc w:val="both"/>
        <w:rPr>
          <w:b/>
          <w:bCs/>
          <w:color w:val="000000"/>
          <w:lang w:val="pt-BR"/>
        </w:rPr>
      </w:pPr>
    </w:p>
    <w:p w14:paraId="6FD2EDD7" w14:textId="765B638B" w:rsidR="00775F70" w:rsidRPr="00A73714" w:rsidRDefault="00775F70" w:rsidP="008F700D">
      <w:pPr>
        <w:autoSpaceDE w:val="0"/>
        <w:autoSpaceDN w:val="0"/>
        <w:adjustRightInd w:val="0"/>
        <w:ind w:right="267"/>
        <w:jc w:val="both"/>
        <w:rPr>
          <w:color w:val="000000"/>
          <w:lang w:val="pt-BR"/>
        </w:rPr>
      </w:pPr>
      <w:r w:rsidRPr="00A73714">
        <w:rPr>
          <w:b/>
          <w:bCs/>
          <w:color w:val="000000"/>
          <w:lang w:val="pt-BR"/>
        </w:rPr>
        <w:t xml:space="preserve">2. Document emis de ANPM </w:t>
      </w:r>
    </w:p>
    <w:p w14:paraId="09FB342A" w14:textId="77777777" w:rsidR="00775F70" w:rsidRPr="00A73714" w:rsidRDefault="00775F70" w:rsidP="008F700D">
      <w:pPr>
        <w:autoSpaceDE w:val="0"/>
        <w:autoSpaceDN w:val="0"/>
        <w:adjustRightInd w:val="0"/>
        <w:ind w:right="267"/>
        <w:jc w:val="both"/>
        <w:rPr>
          <w:color w:val="000000"/>
          <w:lang w:val="pt-BR"/>
        </w:rPr>
      </w:pPr>
      <w:r w:rsidRPr="00A73714">
        <w:rPr>
          <w:b/>
          <w:bCs/>
          <w:color w:val="000000"/>
          <w:lang w:val="pt-BR"/>
        </w:rPr>
        <w:t xml:space="preserve">2.1 </w:t>
      </w:r>
      <w:r w:rsidRPr="00A73714">
        <w:rPr>
          <w:color w:val="000000"/>
          <w:lang w:val="pt-BR"/>
        </w:rPr>
        <w:t xml:space="preserve">Clasarea notificării </w:t>
      </w:r>
    </w:p>
    <w:p w14:paraId="050CE7D5" w14:textId="77777777" w:rsidR="00775F70" w:rsidRPr="00A73714" w:rsidRDefault="00775F70" w:rsidP="008F700D">
      <w:pPr>
        <w:autoSpaceDE w:val="0"/>
        <w:autoSpaceDN w:val="0"/>
        <w:adjustRightInd w:val="0"/>
        <w:ind w:right="267"/>
        <w:jc w:val="both"/>
        <w:rPr>
          <w:color w:val="000000"/>
          <w:lang w:val="pt-BR"/>
        </w:rPr>
      </w:pPr>
      <w:r w:rsidRPr="00A73714">
        <w:rPr>
          <w:color w:val="000000"/>
          <w:lang w:val="pt-BR"/>
        </w:rPr>
        <w:t xml:space="preserve">sau </w:t>
      </w:r>
    </w:p>
    <w:p w14:paraId="5B268F2C" w14:textId="77777777" w:rsidR="00775F70" w:rsidRPr="00A73714" w:rsidRDefault="00775F70" w:rsidP="008F700D">
      <w:pPr>
        <w:autoSpaceDE w:val="0"/>
        <w:autoSpaceDN w:val="0"/>
        <w:adjustRightInd w:val="0"/>
        <w:ind w:right="267"/>
        <w:jc w:val="both"/>
        <w:rPr>
          <w:color w:val="000000"/>
          <w:lang w:val="pt-BR"/>
        </w:rPr>
      </w:pPr>
      <w:r w:rsidRPr="00A73714">
        <w:rPr>
          <w:b/>
          <w:bCs/>
          <w:color w:val="000000"/>
          <w:lang w:val="pt-BR"/>
        </w:rPr>
        <w:t>2.2 Decizia etapei de încadrare</w:t>
      </w:r>
      <w:r w:rsidRPr="00A73714">
        <w:rPr>
          <w:color w:val="000000"/>
          <w:lang w:val="pt-BR"/>
        </w:rPr>
        <w:t xml:space="preserve">, ca document final </w:t>
      </w:r>
      <w:r w:rsidRPr="00A73714">
        <w:rPr>
          <w:b/>
          <w:bCs/>
          <w:iCs/>
          <w:color w:val="000000"/>
          <w:lang w:val="pt-BR"/>
        </w:rPr>
        <w:t xml:space="preserve">(prin care se precizează că proiectul nu se supune evaluării impactului asupra mediului şi nici evaluării adecvate) </w:t>
      </w:r>
    </w:p>
    <w:p w14:paraId="714F7F0C" w14:textId="77777777" w:rsidR="00775F70" w:rsidRPr="00A73714" w:rsidRDefault="00775F70" w:rsidP="008F700D">
      <w:pPr>
        <w:autoSpaceDE w:val="0"/>
        <w:autoSpaceDN w:val="0"/>
        <w:adjustRightInd w:val="0"/>
        <w:ind w:right="267"/>
        <w:jc w:val="both"/>
        <w:rPr>
          <w:color w:val="000000"/>
          <w:lang w:val="pt-BR"/>
        </w:rPr>
      </w:pPr>
      <w:r w:rsidRPr="00A73714">
        <w:rPr>
          <w:b/>
          <w:bCs/>
          <w:color w:val="000000"/>
          <w:lang w:val="pt-BR"/>
        </w:rPr>
        <w:t xml:space="preserve">sau </w:t>
      </w:r>
    </w:p>
    <w:p w14:paraId="11C9D710" w14:textId="77777777" w:rsidR="00775F70" w:rsidRPr="00A73714" w:rsidRDefault="00775F70" w:rsidP="008F700D">
      <w:pPr>
        <w:autoSpaceDE w:val="0"/>
        <w:autoSpaceDN w:val="0"/>
        <w:adjustRightInd w:val="0"/>
        <w:ind w:right="267"/>
        <w:jc w:val="both"/>
        <w:rPr>
          <w:color w:val="000000"/>
          <w:lang w:val="pt-BR"/>
        </w:rPr>
      </w:pPr>
      <w:r w:rsidRPr="00A73714">
        <w:rPr>
          <w:b/>
          <w:bCs/>
          <w:color w:val="000000"/>
          <w:lang w:val="pt-BR"/>
        </w:rPr>
        <w:t xml:space="preserve">2.3 Acord de mediu </w:t>
      </w:r>
      <w:r w:rsidRPr="00A73714">
        <w:rPr>
          <w:b/>
          <w:bCs/>
          <w:iCs/>
          <w:color w:val="000000"/>
          <w:lang w:val="pt-BR"/>
        </w:rPr>
        <w:t xml:space="preserve">în cazul în care se impune evaluarea impactului preconizat asupra mediului </w:t>
      </w:r>
    </w:p>
    <w:p w14:paraId="074C4347" w14:textId="77777777" w:rsidR="00775F70" w:rsidRPr="00A73714" w:rsidRDefault="00775F70" w:rsidP="008F700D">
      <w:pPr>
        <w:autoSpaceDE w:val="0"/>
        <w:autoSpaceDN w:val="0"/>
        <w:adjustRightInd w:val="0"/>
        <w:ind w:right="267"/>
        <w:jc w:val="both"/>
        <w:rPr>
          <w:color w:val="000000"/>
          <w:lang w:val="pt-BR"/>
        </w:rPr>
      </w:pPr>
      <w:r w:rsidRPr="00A73714">
        <w:rPr>
          <w:color w:val="000000"/>
          <w:lang w:val="pt-BR"/>
        </w:rPr>
        <w:t xml:space="preserve">sau </w:t>
      </w:r>
    </w:p>
    <w:p w14:paraId="13BDB2B1" w14:textId="77777777" w:rsidR="00775F70" w:rsidRPr="00A73714" w:rsidRDefault="00775F70" w:rsidP="008F700D">
      <w:pPr>
        <w:autoSpaceDE w:val="0"/>
        <w:autoSpaceDN w:val="0"/>
        <w:adjustRightInd w:val="0"/>
        <w:ind w:right="267"/>
        <w:jc w:val="both"/>
        <w:rPr>
          <w:color w:val="000000"/>
          <w:lang w:val="pt-BR"/>
        </w:rPr>
      </w:pPr>
      <w:r w:rsidRPr="00A73714">
        <w:rPr>
          <w:b/>
          <w:bCs/>
          <w:iCs/>
          <w:color w:val="000000"/>
          <w:lang w:val="pt-BR"/>
        </w:rPr>
        <w:t xml:space="preserve">2.4 Acord de mediu în cazul evaluării impactului asupra mediului şi de evaluare adecvată (daca este cazul) </w:t>
      </w:r>
    </w:p>
    <w:p w14:paraId="6F7CF71B" w14:textId="77777777" w:rsidR="00775F70" w:rsidRPr="00A73714" w:rsidRDefault="00775F70" w:rsidP="008F700D">
      <w:pPr>
        <w:autoSpaceDE w:val="0"/>
        <w:autoSpaceDN w:val="0"/>
        <w:adjustRightInd w:val="0"/>
        <w:ind w:right="267"/>
        <w:jc w:val="both"/>
        <w:rPr>
          <w:color w:val="000000"/>
          <w:lang w:val="pt-BR"/>
        </w:rPr>
      </w:pPr>
      <w:r w:rsidRPr="00A73714">
        <w:rPr>
          <w:color w:val="000000"/>
          <w:lang w:val="pt-BR"/>
        </w:rPr>
        <w:t xml:space="preserve">sau </w:t>
      </w:r>
    </w:p>
    <w:p w14:paraId="2820B99A" w14:textId="77777777" w:rsidR="00775F70" w:rsidRPr="00A73714" w:rsidRDefault="00775F70" w:rsidP="008F700D">
      <w:pPr>
        <w:autoSpaceDE w:val="0"/>
        <w:autoSpaceDN w:val="0"/>
        <w:adjustRightInd w:val="0"/>
        <w:ind w:right="267"/>
        <w:jc w:val="both"/>
        <w:rPr>
          <w:color w:val="000000"/>
          <w:lang w:val="pt-BR"/>
        </w:rPr>
      </w:pPr>
      <w:r w:rsidRPr="00A73714">
        <w:rPr>
          <w:b/>
          <w:bCs/>
          <w:color w:val="000000"/>
          <w:lang w:val="pt-BR"/>
        </w:rPr>
        <w:t xml:space="preserve">2.5 Aviz Natura 2000 </w:t>
      </w:r>
      <w:r w:rsidRPr="00A73714">
        <w:rPr>
          <w:color w:val="000000"/>
          <w:lang w:val="pt-BR"/>
        </w:rPr>
        <w:t xml:space="preserve">pentru proiectele care impun </w:t>
      </w:r>
      <w:r w:rsidRPr="00A73714">
        <w:rPr>
          <w:b/>
          <w:bCs/>
          <w:iCs/>
          <w:color w:val="000000"/>
          <w:lang w:val="pt-BR"/>
        </w:rPr>
        <w:t>doar evaluare adecvată</w:t>
      </w:r>
      <w:r w:rsidRPr="00A73714">
        <w:rPr>
          <w:color w:val="000000"/>
          <w:lang w:val="pt-BR"/>
        </w:rPr>
        <w:t xml:space="preserve">. </w:t>
      </w:r>
    </w:p>
    <w:p w14:paraId="0A7D06EA" w14:textId="77777777" w:rsidR="00775F70" w:rsidRPr="00A73714" w:rsidRDefault="00775F70" w:rsidP="008F700D">
      <w:pPr>
        <w:autoSpaceDE w:val="0"/>
        <w:autoSpaceDN w:val="0"/>
        <w:adjustRightInd w:val="0"/>
        <w:ind w:right="267"/>
        <w:jc w:val="both"/>
        <w:rPr>
          <w:color w:val="000000"/>
          <w:lang w:val="pt-BR"/>
        </w:rPr>
      </w:pPr>
      <w:r w:rsidRPr="00A73714">
        <w:rPr>
          <w:b/>
          <w:bCs/>
          <w:color w:val="000000"/>
          <w:lang w:val="pt-BR"/>
        </w:rPr>
        <w:t xml:space="preserve">Termenul de depunere a documentului menţionat la 2.1 / 2.2 / 2.3 este de maximum 3 luni de la primirea de către solicitant a notificarii privind selectarea Cererii de Finanţare. </w:t>
      </w:r>
    </w:p>
    <w:p w14:paraId="1768625E" w14:textId="77777777" w:rsidR="00775F70" w:rsidRPr="00A73714" w:rsidRDefault="00775F70" w:rsidP="008F700D">
      <w:pPr>
        <w:autoSpaceDE w:val="0"/>
        <w:autoSpaceDN w:val="0"/>
        <w:adjustRightInd w:val="0"/>
        <w:ind w:right="267" w:firstLine="720"/>
        <w:jc w:val="both"/>
        <w:rPr>
          <w:bCs/>
          <w:color w:val="000000"/>
          <w:lang w:val="pt-BR"/>
        </w:rPr>
      </w:pPr>
      <w:r w:rsidRPr="00A73714">
        <w:rPr>
          <w:bCs/>
          <w:color w:val="000000"/>
          <w:lang w:val="pt-BR"/>
        </w:rPr>
        <w:t>În cazul proiectelor care se supun procedurilor de evaluare a impactului asupra mediului şi de evaluare adecvată sau doar de evaluare adecvată, acordul de mediu/avizul Natura 2000 (documentul menţionat la 2.4 / 2.5) se depune în termen de maximum 6 luni de la primirea de către solicitant a notificării privind selecţia proiectului şi înainte de semnarea contractului de finanţare cu AFIR. După expirarea termenului prevăzut pentru prezentarea documentului de mediu, contractul de finanţare nu mai poate fi semnat.</w:t>
      </w:r>
    </w:p>
    <w:p w14:paraId="1A92662D" w14:textId="312DF668" w:rsidR="00775F70" w:rsidRPr="00A73714" w:rsidRDefault="00775F70" w:rsidP="008F700D">
      <w:pPr>
        <w:autoSpaceDE w:val="0"/>
        <w:autoSpaceDN w:val="0"/>
        <w:adjustRightInd w:val="0"/>
        <w:ind w:right="267"/>
        <w:jc w:val="both"/>
        <w:rPr>
          <w:color w:val="000000"/>
          <w:lang w:val="pt-BR"/>
        </w:rPr>
      </w:pPr>
      <w:r w:rsidRPr="00A73714">
        <w:rPr>
          <w:b/>
          <w:bCs/>
          <w:color w:val="000000"/>
          <w:lang w:val="pt-BR"/>
        </w:rPr>
        <w:t>3. Proiectul Tehnic</w:t>
      </w:r>
      <w:r w:rsidR="003835E7">
        <w:rPr>
          <w:b/>
          <w:bCs/>
          <w:color w:val="000000"/>
          <w:lang w:val="pt-BR"/>
        </w:rPr>
        <w:t xml:space="preserve"> (doar dacă este cazul)</w:t>
      </w:r>
      <w:r w:rsidRPr="00A73714">
        <w:rPr>
          <w:b/>
          <w:bCs/>
          <w:color w:val="000000"/>
          <w:lang w:val="pt-BR"/>
        </w:rPr>
        <w:t xml:space="preserve">, </w:t>
      </w:r>
      <w:r w:rsidRPr="00A73714">
        <w:rPr>
          <w:color w:val="000000"/>
          <w:lang w:val="pt-BR"/>
        </w:rPr>
        <w:t xml:space="preserve">în vederea avizării de către CRFIR, în termen de maxim 3 luni, respectiv în maxim 6 luni de la primirea notificării, în situaţiile în care există contestaţii sau litigii privind procedura de achiziţii de servicii de proiectare. </w:t>
      </w:r>
    </w:p>
    <w:p w14:paraId="7D667E65" w14:textId="77777777" w:rsidR="00775F70" w:rsidRPr="00A73714" w:rsidRDefault="00775F70" w:rsidP="008F700D">
      <w:pPr>
        <w:autoSpaceDE w:val="0"/>
        <w:autoSpaceDN w:val="0"/>
        <w:adjustRightInd w:val="0"/>
        <w:ind w:right="267"/>
        <w:jc w:val="both"/>
        <w:rPr>
          <w:color w:val="000000"/>
          <w:lang w:val="pt-BR"/>
        </w:rPr>
      </w:pPr>
      <w:r w:rsidRPr="00A73714">
        <w:rPr>
          <w:color w:val="000000"/>
          <w:lang w:val="pt-BR"/>
        </w:rPr>
        <w:t>În urma avizării Proiectului Tehnic, Autoritatea Contractantă va proceda la încheierea contractului de finanţare. De asemenea, beneficiarul va avea posibilitatea de a publica în SEAP (</w:t>
      </w:r>
      <w:r w:rsidRPr="00A73714">
        <w:rPr>
          <w:i/>
          <w:iCs/>
          <w:color w:val="000000"/>
          <w:lang w:val="pt-BR"/>
        </w:rPr>
        <w:t>cazul beneficiarului public</w:t>
      </w:r>
      <w:r w:rsidRPr="00A73714">
        <w:rPr>
          <w:color w:val="000000"/>
          <w:lang w:val="pt-BR"/>
        </w:rPr>
        <w:t xml:space="preserve">) sau pe site-ul AFIR anunţul pentru derularea procedurilor de achiziţii. </w:t>
      </w:r>
    </w:p>
    <w:p w14:paraId="600BF5C8" w14:textId="77777777" w:rsidR="00775F70" w:rsidRPr="00A73714" w:rsidRDefault="00775F70" w:rsidP="008F700D">
      <w:pPr>
        <w:autoSpaceDE w:val="0"/>
        <w:autoSpaceDN w:val="0"/>
        <w:adjustRightInd w:val="0"/>
        <w:ind w:right="267"/>
        <w:jc w:val="both"/>
        <w:rPr>
          <w:color w:val="000000"/>
          <w:lang w:val="pt-BR"/>
        </w:rPr>
      </w:pPr>
      <w:r w:rsidRPr="00A73714">
        <w:rPr>
          <w:b/>
          <w:bCs/>
          <w:color w:val="000000"/>
          <w:lang w:val="pt-BR"/>
        </w:rPr>
        <w:t xml:space="preserve">4. Cazier judiciar al reprezentantului legal. </w:t>
      </w:r>
    </w:p>
    <w:p w14:paraId="45E0D4B2" w14:textId="77777777" w:rsidR="00775F70" w:rsidRPr="00A73714" w:rsidRDefault="00775F70" w:rsidP="008F700D">
      <w:pPr>
        <w:autoSpaceDE w:val="0"/>
        <w:autoSpaceDN w:val="0"/>
        <w:adjustRightInd w:val="0"/>
        <w:ind w:right="267"/>
        <w:jc w:val="both"/>
        <w:rPr>
          <w:color w:val="000000"/>
          <w:lang w:val="it-IT"/>
        </w:rPr>
      </w:pPr>
      <w:r w:rsidRPr="00A73714">
        <w:rPr>
          <w:b/>
          <w:bCs/>
          <w:color w:val="000000"/>
          <w:lang w:val="it-IT"/>
        </w:rPr>
        <w:t xml:space="preserve">5. Cazier fiscal al solicitantului. </w:t>
      </w:r>
    </w:p>
    <w:p w14:paraId="5D4C7EBD" w14:textId="77777777" w:rsidR="00775F70" w:rsidRPr="00A73714" w:rsidRDefault="00775F70" w:rsidP="008F700D">
      <w:pPr>
        <w:autoSpaceDE w:val="0"/>
        <w:autoSpaceDN w:val="0"/>
        <w:adjustRightInd w:val="0"/>
        <w:ind w:right="267"/>
        <w:jc w:val="both"/>
        <w:rPr>
          <w:b/>
          <w:bCs/>
          <w:color w:val="000000"/>
          <w:lang w:val="it-IT"/>
        </w:rPr>
      </w:pPr>
      <w:r w:rsidRPr="00A73714">
        <w:rPr>
          <w:b/>
          <w:bCs/>
          <w:color w:val="000000"/>
          <w:lang w:val="it-IT"/>
        </w:rPr>
        <w:t>6. Copie a documentului de identitate al reprezentantului legal al beneficiarului.</w:t>
      </w:r>
    </w:p>
    <w:p w14:paraId="5AA6FCD7" w14:textId="77777777" w:rsidR="00775F70" w:rsidRPr="00A73714" w:rsidRDefault="00775F70" w:rsidP="008F700D">
      <w:pPr>
        <w:ind w:right="267"/>
        <w:jc w:val="both"/>
        <w:rPr>
          <w:lang w:val="pt-BR"/>
        </w:rPr>
      </w:pPr>
      <w:r w:rsidRPr="00A73714">
        <w:rPr>
          <w:b/>
          <w:bCs/>
          <w:color w:val="000000"/>
          <w:lang w:val="pt-BR"/>
        </w:rPr>
        <w:t xml:space="preserve">7. Declaraţia de eşalonare a depunerii dosarelor Cererilor de plată, inclusiv cea pentru decontarea TVA unde este cazul. </w:t>
      </w:r>
    </w:p>
    <w:p w14:paraId="533E9853" w14:textId="77777777" w:rsidR="00775F70" w:rsidRPr="00A73714" w:rsidRDefault="00775F70" w:rsidP="008F700D">
      <w:pPr>
        <w:autoSpaceDE w:val="0"/>
        <w:autoSpaceDN w:val="0"/>
        <w:adjustRightInd w:val="0"/>
        <w:ind w:right="267"/>
        <w:jc w:val="both"/>
        <w:rPr>
          <w:b/>
          <w:bCs/>
          <w:color w:val="000000"/>
          <w:lang w:val="pt-BR"/>
        </w:rPr>
      </w:pPr>
      <w:r w:rsidRPr="00A73714">
        <w:rPr>
          <w:b/>
          <w:bCs/>
          <w:color w:val="000000"/>
          <w:lang w:val="pt-BR"/>
        </w:rPr>
        <w:t xml:space="preserve">8. Dovada achitarii integrale a datoriei faţă de AFIR, inclusiv dobânzile şi majorările de întârziere, dacă este cazul. </w:t>
      </w:r>
    </w:p>
    <w:p w14:paraId="2366884A" w14:textId="6F7B213D" w:rsidR="00775F70" w:rsidRPr="00A73714" w:rsidRDefault="00775F70" w:rsidP="008F700D">
      <w:pPr>
        <w:autoSpaceDE w:val="0"/>
        <w:autoSpaceDN w:val="0"/>
        <w:adjustRightInd w:val="0"/>
        <w:ind w:right="267" w:firstLine="720"/>
        <w:jc w:val="both"/>
        <w:rPr>
          <w:color w:val="000000"/>
          <w:lang w:val="pt-BR"/>
        </w:rPr>
      </w:pPr>
      <w:r w:rsidRPr="00A73714">
        <w:rPr>
          <w:b/>
          <w:bCs/>
          <w:iCs/>
          <w:color w:val="000000"/>
          <w:lang w:val="pt-BR"/>
        </w:rPr>
        <w:lastRenderedPageBreak/>
        <w:t>În caz de neprezentare a documentelor de către Beneficiar</w:t>
      </w:r>
      <w:r w:rsidRPr="00A73714">
        <w:rPr>
          <w:i/>
          <w:iCs/>
          <w:color w:val="000000"/>
          <w:lang w:val="pt-BR"/>
        </w:rPr>
        <w:t xml:space="preserve">, </w:t>
      </w:r>
      <w:r w:rsidRPr="00A73714">
        <w:rPr>
          <w:iCs/>
          <w:color w:val="000000"/>
          <w:lang w:val="pt-BR"/>
        </w:rPr>
        <w:t>în termenele precizate în Notificarea de selecţie</w:t>
      </w:r>
      <w:r w:rsidR="00B940E1" w:rsidRPr="00A73714">
        <w:rPr>
          <w:iCs/>
          <w:color w:val="000000"/>
          <w:lang w:val="pt-BR"/>
        </w:rPr>
        <w:t xml:space="preserve">, </w:t>
      </w:r>
      <w:r w:rsidRPr="00A73714">
        <w:rPr>
          <w:iCs/>
          <w:color w:val="000000"/>
          <w:lang w:val="pt-BR"/>
        </w:rPr>
        <w:t xml:space="preserve">sau în cazul în care acesta se regăseşte înregistrat în evidenţele AFIR cu debite sau nereguli, Agenţia îşi rezervă dreptul de a nu încheia Contractul de finanţare. </w:t>
      </w:r>
    </w:p>
    <w:p w14:paraId="2F873415" w14:textId="77777777" w:rsidR="00775F70" w:rsidRPr="00A73714" w:rsidRDefault="00775F70" w:rsidP="008F700D">
      <w:pPr>
        <w:autoSpaceDE w:val="0"/>
        <w:autoSpaceDN w:val="0"/>
        <w:adjustRightInd w:val="0"/>
        <w:spacing w:after="240"/>
        <w:ind w:right="267" w:firstLine="720"/>
        <w:jc w:val="both"/>
        <w:rPr>
          <w:color w:val="000000"/>
          <w:lang w:val="pt-BR"/>
        </w:rPr>
      </w:pPr>
      <w:r w:rsidRPr="00A73714">
        <w:rPr>
          <w:bCs/>
          <w:color w:val="000000"/>
          <w:lang w:val="pt-BR"/>
        </w:rPr>
        <w:t xml:space="preserve">Nedepunerea documentelor obligatorii în termenele prevăzute conduce la neîncheierea contractului de finanţare! </w:t>
      </w:r>
    </w:p>
    <w:p w14:paraId="70E5E21E" w14:textId="77777777" w:rsidR="00775F70" w:rsidRPr="00A73714" w:rsidRDefault="00775F70" w:rsidP="008F700D">
      <w:pPr>
        <w:autoSpaceDE w:val="0"/>
        <w:autoSpaceDN w:val="0"/>
        <w:adjustRightInd w:val="0"/>
        <w:ind w:right="267" w:firstLine="720"/>
        <w:jc w:val="both"/>
        <w:rPr>
          <w:color w:val="000000"/>
          <w:lang w:val="pt-BR"/>
        </w:rPr>
      </w:pPr>
      <w:r w:rsidRPr="00A73714">
        <w:rPr>
          <w:bCs/>
          <w:color w:val="000000"/>
          <w:lang w:val="pt-BR"/>
        </w:rPr>
        <w:t xml:space="preserve">Mai mult, în cazul nedepunerii de către solicitanţi a documentelor menţionate mai sus în termenele precizate în cuprinsul notificării, respectiv dovada co-finanţării, dacă este cazul, sau proiectul tehnic, acestora li se vor aplica prevederile art. 6 din HG 226/2015 cu modificările şi completările ulterioare care la punctul </w:t>
      </w:r>
      <w:r w:rsidRPr="00A73714">
        <w:rPr>
          <w:lang w:val="pt-BR"/>
        </w:rPr>
        <w:t>e) prevede că: solicitanţii care s-au angajat prin declaraţie la depunerea cererii de finanţare că vor depune dovada cofinanţării la contractare sau că vor depune proiectul tehnic şi nu prezintă documentele la data prevăzută în notificare din motive neimputabile acestora, nu vor mai putea accesa programul timp de un an de la notificare.</w:t>
      </w:r>
      <w:r w:rsidRPr="00A73714">
        <w:rPr>
          <w:bCs/>
          <w:color w:val="000000"/>
          <w:lang w:val="pt-BR"/>
        </w:rPr>
        <w:t xml:space="preserve"> </w:t>
      </w:r>
    </w:p>
    <w:p w14:paraId="3E208698" w14:textId="77777777" w:rsidR="00775F70" w:rsidRPr="00A73714" w:rsidRDefault="00775F70" w:rsidP="008F700D">
      <w:pPr>
        <w:ind w:right="267" w:firstLine="720"/>
        <w:jc w:val="both"/>
        <w:rPr>
          <w:lang w:val="pt-BR"/>
        </w:rPr>
      </w:pPr>
    </w:p>
    <w:p w14:paraId="00D84C11" w14:textId="77777777" w:rsidR="00775F70" w:rsidRPr="00A73714" w:rsidRDefault="00775F70" w:rsidP="008F700D">
      <w:pPr>
        <w:ind w:right="267" w:firstLine="720"/>
        <w:jc w:val="both"/>
        <w:rPr>
          <w:lang w:val="pt-BR"/>
        </w:rPr>
      </w:pPr>
      <w:r w:rsidRPr="00A73714">
        <w:rPr>
          <w:lang w:val="pt-BR"/>
        </w:rPr>
        <w:t xml:space="preserve">Obiectul Contractului îl reprezintă acordarea finanţării nerambursabile de către AFIR, pentru punerea în aplicare a Cererii de Finanţare asumată de către solicitant. Solicitantului i se va acorda finanţarea nerambursabilă în termenii şi condiţiile stabilite în Contractul de Finanţare şi anexele acestuia, în conformitate cu prevederile documentelor de accesare aferente Sub-măsurii 19.2. </w:t>
      </w:r>
    </w:p>
    <w:p w14:paraId="04EAC94C" w14:textId="77777777" w:rsidR="00775F70" w:rsidRPr="00A73714" w:rsidRDefault="00775F70" w:rsidP="008F700D">
      <w:pPr>
        <w:autoSpaceDE w:val="0"/>
        <w:autoSpaceDN w:val="0"/>
        <w:adjustRightInd w:val="0"/>
        <w:ind w:right="267" w:firstLine="720"/>
        <w:jc w:val="both"/>
        <w:rPr>
          <w:rFonts w:eastAsia="TrebuchetMS"/>
          <w:lang w:val="pt-BR"/>
        </w:rPr>
      </w:pPr>
      <w:r w:rsidRPr="00A73714">
        <w:rPr>
          <w:rFonts w:eastAsia="TrebuchetMS"/>
          <w:lang w:val="pt-BR"/>
        </w:rPr>
        <w:t xml:space="preserve">Toate Contractele de finanţare se întocmesc şi se aprobă la nivel CRFIR şi se semnează de către beneficiar cu respectarea prevederilor şi a termenelor prevăzute de Manualul de procedură pentru evaluarea, selectarea şi contractarea Cererilor de Finanţare pentru proiecte aferente sub-măsurilor, măsurilor şi schemelor de ajutor de stat sau de minimis aferente Programului Naţional de Dezvoltare Rurală 2014 – 2020 </w:t>
      </w:r>
      <w:r w:rsidRPr="00A73714">
        <w:rPr>
          <w:lang w:val="pt-BR"/>
        </w:rPr>
        <w:t>(Cod manual: M01–01).</w:t>
      </w:r>
    </w:p>
    <w:p w14:paraId="3E392707" w14:textId="77777777" w:rsidR="00775F70" w:rsidRPr="00A73714" w:rsidRDefault="00775F70" w:rsidP="008F700D">
      <w:pPr>
        <w:autoSpaceDE w:val="0"/>
        <w:autoSpaceDN w:val="0"/>
        <w:adjustRightInd w:val="0"/>
        <w:ind w:right="267" w:firstLine="720"/>
        <w:jc w:val="both"/>
        <w:rPr>
          <w:rFonts w:eastAsia="TrebuchetMS"/>
          <w:lang w:val="pt-BR"/>
        </w:rPr>
      </w:pPr>
      <w:r w:rsidRPr="00A73714">
        <w:rPr>
          <w:rFonts w:eastAsia="TrebuchetMS"/>
          <w:lang w:val="pt-BR"/>
        </w:rPr>
        <w:t>După semnarea Contractelor/Deciziilor de finanţare, expertul SLIN/SAFPD/SIBA CRFIR va transmite către GAL o adresă de înştiinţare privind încheierea angajamentului legal, din care să reiasă cel puţin numărul şi data angajamentului legal, valoarea nerambursabilă contractată şi denumirea beneficiarului.</w:t>
      </w:r>
    </w:p>
    <w:p w14:paraId="319B0248" w14:textId="77777777" w:rsidR="00775F70" w:rsidRPr="00A73714" w:rsidRDefault="00775F70" w:rsidP="008F700D">
      <w:pPr>
        <w:autoSpaceDE w:val="0"/>
        <w:autoSpaceDN w:val="0"/>
        <w:adjustRightInd w:val="0"/>
        <w:ind w:right="267" w:firstLine="720"/>
        <w:jc w:val="both"/>
        <w:rPr>
          <w:rFonts w:eastAsia="TrebuchetMS"/>
          <w:lang w:val="pt-BR"/>
        </w:rPr>
      </w:pPr>
      <w:r w:rsidRPr="00A73714">
        <w:rPr>
          <w:rFonts w:eastAsia="TrebuchetMS"/>
          <w:lang w:val="pt-BR"/>
        </w:rPr>
        <w:t>Pentru Contractele/Deciziile de finanţare aferente proiectelor de investiţii/sprijin forfetar se vor respecta paşii procedurali şi se vor utiliza modelele de formulare din cadrul Manualului de procedură pentru evaluarea, selectarea şi contractarea Cererilor de Finanţare pentru proiecte aferente sub-măsurilor, măsurilor şi schemelor de ajutor de stat sau de minimis aferente Programului Naţional de Dezvoltare Rurală 2014 – 2020 (Cod manual: M 01–01) sau pentru modificare contracte - Manual de procedură pentru implementare – Secţiunea I: Modificarea contractelor de finanţare/Deciziilor de finanţare, (Cod manual: M 01-02), în funcţie de măsura ale cărei obiective sunt atinse prin proiect şi în funcţie de Cererea de Finanţare utilizată.</w:t>
      </w:r>
    </w:p>
    <w:p w14:paraId="22B34A5E" w14:textId="77777777" w:rsidR="00775F70" w:rsidRPr="001A5953" w:rsidRDefault="00775F70" w:rsidP="008F700D">
      <w:pPr>
        <w:ind w:right="267" w:firstLine="720"/>
        <w:jc w:val="both"/>
        <w:rPr>
          <w:b/>
          <w:lang w:val="it-IT"/>
        </w:rPr>
      </w:pPr>
      <w:r w:rsidRPr="00A73714">
        <w:rPr>
          <w:lang w:val="pt-BR"/>
        </w:rPr>
        <w:t>Cursul de schimb utilizat pentru Măsura 1</w:t>
      </w:r>
      <w:r w:rsidRPr="00A73714">
        <w:rPr>
          <w:bCs/>
          <w:lang w:val="pt-BR"/>
        </w:rPr>
        <w:t>/6B –</w:t>
      </w:r>
      <w:r w:rsidRPr="001A5953">
        <w:rPr>
          <w:b/>
          <w:lang w:val="it-IT"/>
        </w:rPr>
        <w:t xml:space="preserve"> </w:t>
      </w:r>
      <w:r w:rsidRPr="001A5953">
        <w:rPr>
          <w:lang w:val="it-IT"/>
        </w:rPr>
        <w:t>Dezvoltarea microregiunii prin realizare de investiţii în infrastructură, echipamente şi dotare</w:t>
      </w:r>
      <w:r w:rsidRPr="001A5953">
        <w:rPr>
          <w:b/>
          <w:lang w:val="it-IT"/>
        </w:rPr>
        <w:t xml:space="preserve"> </w:t>
      </w:r>
      <w:r w:rsidRPr="00A73714">
        <w:rPr>
          <w:lang w:val="pt-BR"/>
        </w:rPr>
        <w:t>de pe teritoriul GAL COLINELE RECAȘ</w:t>
      </w:r>
      <w:r w:rsidRPr="00A73714">
        <w:rPr>
          <w:bCs/>
          <w:lang w:val="pt-BR"/>
        </w:rPr>
        <w:t xml:space="preserve"> </w:t>
      </w:r>
      <w:r w:rsidRPr="00A73714">
        <w:rPr>
          <w:lang w:val="pt-BR"/>
        </w:rPr>
        <w:t xml:space="preserve">este cursul euro-leu de la data de 1 ianuarie a anului în care a fost luată decizia de acordare a finanţării, respectiv anul semnării contractului de finanţare, publicat pe pagina web a Băncii Central Europene </w:t>
      </w:r>
      <w:hyperlink r:id="rId8" w:history="1">
        <w:r w:rsidRPr="00A73714">
          <w:rPr>
            <w:rStyle w:val="Hyperlink"/>
            <w:lang w:val="pt-BR"/>
          </w:rPr>
          <w:t>http://www.ecb.int/ index.html</w:t>
        </w:r>
      </w:hyperlink>
      <w:r w:rsidRPr="00A73714">
        <w:rPr>
          <w:lang w:val="pt-BR"/>
        </w:rPr>
        <w:t>.</w:t>
      </w:r>
    </w:p>
    <w:p w14:paraId="5338B331" w14:textId="77777777" w:rsidR="00775F70" w:rsidRPr="00A73714" w:rsidRDefault="00775F70" w:rsidP="008F700D">
      <w:pPr>
        <w:ind w:right="267" w:firstLine="720"/>
        <w:jc w:val="both"/>
        <w:rPr>
          <w:lang w:val="pt-BR"/>
        </w:rPr>
      </w:pPr>
      <w:r w:rsidRPr="00A73714">
        <w:rPr>
          <w:lang w:val="pt-BR"/>
        </w:rPr>
        <w:t>Expertul CE SLIN/SAFPD/SIBA CRFIR poate solicita informaţii suplimentare beneficiarului în vederea încheierii Contractului/Deciziei de finanţare.</w:t>
      </w:r>
    </w:p>
    <w:p w14:paraId="413F3DBC" w14:textId="34C7CF6F" w:rsidR="00775F70" w:rsidRPr="00A73714" w:rsidRDefault="00775F70" w:rsidP="008F700D">
      <w:pPr>
        <w:ind w:right="267" w:firstLine="720"/>
        <w:jc w:val="both"/>
        <w:rPr>
          <w:lang w:val="pt-BR"/>
        </w:rPr>
      </w:pPr>
      <w:r w:rsidRPr="00A73714">
        <w:rPr>
          <w:lang w:val="pt-BR"/>
        </w:rPr>
        <w:t>În cazul neîncheierii sau încetării Contractelor/Deciziilor finanţate prin Sub-măsura 19.2, SLIN/SAFPD/SIBA CRFIR are obligaţia de a transmite şi către GAL o copie a deciziei de neîncheiere/încetare. Sumele aferente Contractelor/Deciziilor neîncheiate/încetate se realocă GAL, în vederea finanţării unui alt proiect din cadrul aceleaşi măsuri SDL în care era încadrat</w:t>
      </w:r>
      <w:r w:rsidR="00CE754A" w:rsidRPr="00A73714">
        <w:rPr>
          <w:lang w:val="pt-BR"/>
        </w:rPr>
        <w:t xml:space="preserve"> </w:t>
      </w:r>
      <w:r w:rsidRPr="00A73714">
        <w:rPr>
          <w:lang w:val="pt-BR"/>
        </w:rPr>
        <w:t xml:space="preserve">proiectul neîncheiat/încetat. </w:t>
      </w:r>
    </w:p>
    <w:p w14:paraId="32303475" w14:textId="77777777" w:rsidR="00775F70" w:rsidRPr="00A73714" w:rsidRDefault="00775F70" w:rsidP="008F700D">
      <w:pPr>
        <w:ind w:right="267" w:firstLine="720"/>
        <w:jc w:val="both"/>
        <w:rPr>
          <w:lang w:val="pt-BR"/>
        </w:rPr>
      </w:pPr>
    </w:p>
    <w:p w14:paraId="401AC497" w14:textId="77777777" w:rsidR="00775F70" w:rsidRPr="00A73714" w:rsidRDefault="00775F70" w:rsidP="008F700D">
      <w:pPr>
        <w:ind w:right="267" w:firstLine="720"/>
        <w:jc w:val="both"/>
        <w:rPr>
          <w:lang w:val="pt-BR"/>
        </w:rPr>
      </w:pPr>
      <w:r w:rsidRPr="00A73714">
        <w:rPr>
          <w:lang w:val="pt-BR"/>
        </w:rPr>
        <w:lastRenderedPageBreak/>
        <w:t>În cazul proiectelor pentru care nu s-au încheiat Contracte de finanţare, precum şi în cazul Contractelor de finanţare încetate, beneficiarii pot solicita restituirea Cererii de Finanţare, exemplar copie, în format electronic (CD).</w:t>
      </w:r>
    </w:p>
    <w:p w14:paraId="5DF4BDAE" w14:textId="77777777" w:rsidR="00775F70" w:rsidRPr="00A73714" w:rsidRDefault="00775F70" w:rsidP="008F700D">
      <w:pPr>
        <w:ind w:right="267" w:firstLine="720"/>
        <w:jc w:val="both"/>
        <w:rPr>
          <w:lang w:val="pt-BR"/>
        </w:rPr>
      </w:pPr>
      <w:r w:rsidRPr="00A73714">
        <w:rPr>
          <w:lang w:val="pt-BR"/>
        </w:rPr>
        <w:t>Pe tot parcusul derulării Contractelor/Deciziilor de finanţare, AFIR poate dispune reverificarea proiectului dacă este semnalată o neregulă asupra aplicării procedurii de evaluare, contractare şi implementare ce ridică suspiciuni de fraudă. În cazul în care se constată că s-a produs o neregulă în aceste etape de evaluare şi derulare a Contractului/Deciziei de finanţare, AFIR poate dispune încetarea valabilităţii angajamentului legal printr-o notificare scrisă din partea AFIR, adresată beneficiarului, fără nicio altă formalitate şi fără intervenţia instanţei judecătoreşti.</w:t>
      </w:r>
    </w:p>
    <w:p w14:paraId="111D9A79" w14:textId="77777777" w:rsidR="00775F70" w:rsidRPr="00A73714" w:rsidRDefault="00775F70" w:rsidP="008F700D">
      <w:pPr>
        <w:autoSpaceDE w:val="0"/>
        <w:autoSpaceDN w:val="0"/>
        <w:adjustRightInd w:val="0"/>
        <w:ind w:right="267" w:firstLine="720"/>
        <w:jc w:val="both"/>
        <w:rPr>
          <w:lang w:val="pt-BR"/>
        </w:rPr>
      </w:pPr>
      <w:r w:rsidRPr="00A73714">
        <w:rPr>
          <w:lang w:val="pt-BR"/>
        </w:rPr>
        <w:t>Contractul de finanţare (Formularul C1.1L) se va redacta în limba română, în două exemplare, împreună cu două exemplare din anexele acestuia. Contractul de finanţare va avea ataşate următoarele anexe, documente care vor fi parte integrantă a acestuia, având aceeaşi putere juridică:</w:t>
      </w: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88"/>
        <w:gridCol w:w="8100"/>
      </w:tblGrid>
      <w:tr w:rsidR="00775F70" w:rsidRPr="00A73714" w14:paraId="5448CDD1" w14:textId="77777777" w:rsidTr="00B75BE3">
        <w:tc>
          <w:tcPr>
            <w:tcW w:w="1188" w:type="dxa"/>
          </w:tcPr>
          <w:p w14:paraId="37BBDAC4" w14:textId="77777777" w:rsidR="00775F70" w:rsidRPr="00A73714" w:rsidRDefault="00775F70" w:rsidP="008F700D">
            <w:pPr>
              <w:autoSpaceDE w:val="0"/>
              <w:autoSpaceDN w:val="0"/>
              <w:adjustRightInd w:val="0"/>
              <w:ind w:right="267"/>
              <w:jc w:val="both"/>
            </w:pPr>
            <w:r w:rsidRPr="00A73714">
              <w:t xml:space="preserve">Anexa I </w:t>
            </w:r>
          </w:p>
        </w:tc>
        <w:tc>
          <w:tcPr>
            <w:tcW w:w="8100" w:type="dxa"/>
          </w:tcPr>
          <w:p w14:paraId="3CC45DA1" w14:textId="77777777" w:rsidR="00775F70" w:rsidRPr="00A73714" w:rsidRDefault="00775F70" w:rsidP="008F700D">
            <w:pPr>
              <w:autoSpaceDE w:val="0"/>
              <w:autoSpaceDN w:val="0"/>
              <w:adjustRightInd w:val="0"/>
              <w:ind w:right="267"/>
              <w:jc w:val="both"/>
            </w:pPr>
            <w:r w:rsidRPr="00A73714">
              <w:t>Prevederi generale</w:t>
            </w:r>
          </w:p>
        </w:tc>
      </w:tr>
      <w:tr w:rsidR="00775F70" w:rsidRPr="00A73714" w14:paraId="102A88A2" w14:textId="77777777" w:rsidTr="00B75BE3">
        <w:tc>
          <w:tcPr>
            <w:tcW w:w="1188" w:type="dxa"/>
          </w:tcPr>
          <w:p w14:paraId="080CAD16" w14:textId="77777777" w:rsidR="00775F70" w:rsidRPr="00A73714" w:rsidRDefault="00775F70" w:rsidP="008F700D">
            <w:pPr>
              <w:autoSpaceDE w:val="0"/>
              <w:autoSpaceDN w:val="0"/>
              <w:adjustRightInd w:val="0"/>
              <w:ind w:right="267"/>
              <w:jc w:val="both"/>
            </w:pPr>
            <w:r w:rsidRPr="00A73714">
              <w:t>Anexa II</w:t>
            </w:r>
          </w:p>
        </w:tc>
        <w:tc>
          <w:tcPr>
            <w:tcW w:w="8100" w:type="dxa"/>
          </w:tcPr>
          <w:p w14:paraId="6958D685" w14:textId="77777777" w:rsidR="00775F70" w:rsidRPr="00A73714" w:rsidRDefault="00775F70" w:rsidP="008F700D">
            <w:pPr>
              <w:autoSpaceDE w:val="0"/>
              <w:autoSpaceDN w:val="0"/>
              <w:adjustRightInd w:val="0"/>
              <w:ind w:right="267"/>
              <w:jc w:val="both"/>
            </w:pPr>
            <w:r w:rsidRPr="00A73714">
              <w:t>Bugetul indicativ</w:t>
            </w:r>
          </w:p>
        </w:tc>
      </w:tr>
      <w:tr w:rsidR="00775F70" w:rsidRPr="00A73714" w14:paraId="3F9F7113" w14:textId="77777777" w:rsidTr="00B75BE3">
        <w:tc>
          <w:tcPr>
            <w:tcW w:w="1188" w:type="dxa"/>
          </w:tcPr>
          <w:p w14:paraId="4AC859EF" w14:textId="77777777" w:rsidR="00775F70" w:rsidRPr="00A73714" w:rsidRDefault="00775F70" w:rsidP="008F700D">
            <w:pPr>
              <w:autoSpaceDE w:val="0"/>
              <w:autoSpaceDN w:val="0"/>
              <w:adjustRightInd w:val="0"/>
              <w:ind w:right="267"/>
              <w:jc w:val="both"/>
            </w:pPr>
            <w:r w:rsidRPr="00A73714">
              <w:t>Anexa III</w:t>
            </w:r>
          </w:p>
        </w:tc>
        <w:tc>
          <w:tcPr>
            <w:tcW w:w="8100" w:type="dxa"/>
          </w:tcPr>
          <w:p w14:paraId="032F10AD" w14:textId="77777777" w:rsidR="00775F70" w:rsidRPr="00A73714" w:rsidRDefault="00775F70" w:rsidP="008F700D">
            <w:pPr>
              <w:autoSpaceDE w:val="0"/>
              <w:autoSpaceDN w:val="0"/>
              <w:adjustRightInd w:val="0"/>
              <w:ind w:right="267"/>
              <w:jc w:val="both"/>
            </w:pPr>
            <w:r w:rsidRPr="00A73714">
              <w:t>Cererea de Finanţare</w:t>
            </w:r>
          </w:p>
        </w:tc>
      </w:tr>
      <w:tr w:rsidR="00775F70" w:rsidRPr="00A73714" w14:paraId="3449CD96" w14:textId="77777777" w:rsidTr="00B75BE3">
        <w:tc>
          <w:tcPr>
            <w:tcW w:w="1188" w:type="dxa"/>
          </w:tcPr>
          <w:p w14:paraId="62C1B088" w14:textId="77777777" w:rsidR="00775F70" w:rsidRPr="00A73714" w:rsidRDefault="00775F70" w:rsidP="008F700D">
            <w:pPr>
              <w:autoSpaceDE w:val="0"/>
              <w:autoSpaceDN w:val="0"/>
              <w:adjustRightInd w:val="0"/>
              <w:ind w:right="267"/>
              <w:jc w:val="both"/>
            </w:pPr>
            <w:r w:rsidRPr="00A73714">
              <w:t>Anexa IV</w:t>
            </w:r>
          </w:p>
        </w:tc>
        <w:tc>
          <w:tcPr>
            <w:tcW w:w="8100" w:type="dxa"/>
          </w:tcPr>
          <w:p w14:paraId="3B9E3EF4" w14:textId="77777777" w:rsidR="00775F70" w:rsidRPr="001A5953" w:rsidRDefault="00775F70" w:rsidP="008F700D">
            <w:pPr>
              <w:autoSpaceDE w:val="0"/>
              <w:autoSpaceDN w:val="0"/>
              <w:adjustRightInd w:val="0"/>
              <w:ind w:right="267"/>
              <w:jc w:val="both"/>
              <w:rPr>
                <w:lang w:val="it-IT"/>
              </w:rPr>
            </w:pPr>
            <w:r w:rsidRPr="001A5953">
              <w:rPr>
                <w:lang w:val="it-IT"/>
              </w:rPr>
              <w:t>Instrucţiuni de plată pentru proiectele finanţate în cadrul Sub-măsurii</w:t>
            </w:r>
          </w:p>
          <w:p w14:paraId="40E1DF8C" w14:textId="77777777" w:rsidR="00775F70" w:rsidRPr="00A73714" w:rsidRDefault="00775F70" w:rsidP="008F700D">
            <w:pPr>
              <w:autoSpaceDE w:val="0"/>
              <w:autoSpaceDN w:val="0"/>
              <w:adjustRightInd w:val="0"/>
              <w:ind w:right="267"/>
              <w:jc w:val="both"/>
            </w:pPr>
            <w:r w:rsidRPr="00A73714">
              <w:t>19.2</w:t>
            </w:r>
          </w:p>
        </w:tc>
      </w:tr>
      <w:tr w:rsidR="00775F70" w:rsidRPr="008D09E6" w14:paraId="7B6CFEB8" w14:textId="77777777" w:rsidTr="00B75BE3">
        <w:tc>
          <w:tcPr>
            <w:tcW w:w="1188" w:type="dxa"/>
          </w:tcPr>
          <w:p w14:paraId="0E60B129" w14:textId="77777777" w:rsidR="00775F70" w:rsidRPr="00A73714" w:rsidRDefault="00775F70" w:rsidP="008F700D">
            <w:pPr>
              <w:autoSpaceDE w:val="0"/>
              <w:autoSpaceDN w:val="0"/>
              <w:adjustRightInd w:val="0"/>
              <w:ind w:right="267"/>
              <w:jc w:val="both"/>
            </w:pPr>
            <w:r w:rsidRPr="00A73714">
              <w:t>Anexa V</w:t>
            </w:r>
          </w:p>
        </w:tc>
        <w:tc>
          <w:tcPr>
            <w:tcW w:w="8100" w:type="dxa"/>
          </w:tcPr>
          <w:p w14:paraId="2E79382E" w14:textId="77777777" w:rsidR="00775F70" w:rsidRPr="00A73714" w:rsidRDefault="00775F70" w:rsidP="008F700D">
            <w:pPr>
              <w:autoSpaceDE w:val="0"/>
              <w:autoSpaceDN w:val="0"/>
              <w:adjustRightInd w:val="0"/>
              <w:ind w:right="267"/>
              <w:jc w:val="both"/>
              <w:rPr>
                <w:lang w:val="it-IT"/>
              </w:rPr>
            </w:pPr>
            <w:r w:rsidRPr="00A73714">
              <w:rPr>
                <w:lang w:val="it-IT"/>
              </w:rPr>
              <w:t>Instrucţiuni privind achiziţiile pentru beneficiarii publici/privaţi FEADR</w:t>
            </w:r>
          </w:p>
        </w:tc>
      </w:tr>
      <w:tr w:rsidR="00775F70" w:rsidRPr="008D09E6" w14:paraId="125833E1" w14:textId="77777777" w:rsidTr="00B75BE3">
        <w:tc>
          <w:tcPr>
            <w:tcW w:w="1188" w:type="dxa"/>
          </w:tcPr>
          <w:p w14:paraId="1F74DA06" w14:textId="77777777" w:rsidR="00775F70" w:rsidRPr="00A73714" w:rsidRDefault="00775F70" w:rsidP="008F700D">
            <w:pPr>
              <w:autoSpaceDE w:val="0"/>
              <w:autoSpaceDN w:val="0"/>
              <w:adjustRightInd w:val="0"/>
              <w:ind w:right="267"/>
              <w:jc w:val="both"/>
            </w:pPr>
            <w:r w:rsidRPr="00A73714">
              <w:t>Anexa VI</w:t>
            </w:r>
          </w:p>
        </w:tc>
        <w:tc>
          <w:tcPr>
            <w:tcW w:w="8100" w:type="dxa"/>
          </w:tcPr>
          <w:p w14:paraId="60DCD159" w14:textId="77777777" w:rsidR="00775F70" w:rsidRPr="00A73714" w:rsidRDefault="00775F70" w:rsidP="008F700D">
            <w:pPr>
              <w:autoSpaceDE w:val="0"/>
              <w:autoSpaceDN w:val="0"/>
              <w:adjustRightInd w:val="0"/>
              <w:ind w:right="267"/>
              <w:jc w:val="both"/>
              <w:rPr>
                <w:lang w:val="pt-BR"/>
              </w:rPr>
            </w:pPr>
            <w:r w:rsidRPr="00A73714">
              <w:rPr>
                <w:lang w:val="pt-BR"/>
              </w:rPr>
              <w:t>Materiale şi activităţi de informare de tip publicitar</w:t>
            </w:r>
          </w:p>
        </w:tc>
      </w:tr>
    </w:tbl>
    <w:p w14:paraId="5CCAEB78" w14:textId="77777777" w:rsidR="00775F70" w:rsidRPr="00A73714" w:rsidRDefault="00775F70" w:rsidP="008F700D">
      <w:pPr>
        <w:autoSpaceDE w:val="0"/>
        <w:autoSpaceDN w:val="0"/>
        <w:adjustRightInd w:val="0"/>
        <w:ind w:right="267"/>
        <w:jc w:val="both"/>
        <w:rPr>
          <w:lang w:val="pt-BR"/>
        </w:rPr>
      </w:pPr>
    </w:p>
    <w:p w14:paraId="6FB8454A" w14:textId="77777777" w:rsidR="00775F70" w:rsidRPr="00A73714" w:rsidRDefault="00775F70" w:rsidP="008F700D">
      <w:pPr>
        <w:autoSpaceDE w:val="0"/>
        <w:autoSpaceDN w:val="0"/>
        <w:adjustRightInd w:val="0"/>
        <w:ind w:right="267" w:firstLine="720"/>
        <w:jc w:val="both"/>
        <w:rPr>
          <w:color w:val="000000"/>
          <w:lang w:val="pt-BR"/>
        </w:rPr>
      </w:pPr>
      <w:r w:rsidRPr="00A73714">
        <w:rPr>
          <w:color w:val="000000"/>
          <w:lang w:val="pt-BR"/>
        </w:rPr>
        <w:t>Pentru Anexele IV – Instrucţiuni de plată pentru proiectele de servicii finanţate în cadrul Sub-măsurii 19.2 şi V– Instrucţiuni privind achiziţiile pentru beneficiarii publici/privaţi FEADR vor fi preluate ultimele variante aprobate ale Instrucţiunilor elaborate la nivelul AFIR.</w:t>
      </w:r>
    </w:p>
    <w:p w14:paraId="0B471AE7" w14:textId="77777777" w:rsidR="00775F70" w:rsidRPr="00A73714" w:rsidRDefault="00775F70" w:rsidP="008F700D">
      <w:pPr>
        <w:autoSpaceDE w:val="0"/>
        <w:autoSpaceDN w:val="0"/>
        <w:adjustRightInd w:val="0"/>
        <w:ind w:right="267"/>
        <w:jc w:val="both"/>
        <w:rPr>
          <w:b/>
          <w:bCs/>
          <w:color w:val="000000"/>
          <w:lang w:val="pt-BR"/>
        </w:rPr>
      </w:pPr>
    </w:p>
    <w:p w14:paraId="41DFBC80" w14:textId="77777777" w:rsidR="00775F70" w:rsidRPr="00A73714" w:rsidRDefault="00775F70" w:rsidP="008F700D">
      <w:pPr>
        <w:autoSpaceDE w:val="0"/>
        <w:autoSpaceDN w:val="0"/>
        <w:adjustRightInd w:val="0"/>
        <w:ind w:right="267"/>
        <w:jc w:val="both"/>
        <w:rPr>
          <w:b/>
          <w:bCs/>
          <w:color w:val="000000"/>
          <w:lang w:val="pt-BR"/>
        </w:rPr>
      </w:pPr>
      <w:r w:rsidRPr="00A73714">
        <w:rPr>
          <w:b/>
          <w:bCs/>
          <w:color w:val="000000"/>
          <w:lang w:val="pt-BR"/>
        </w:rPr>
        <w:t>Durata de execuţie a Contractului de finanţare este de maxim 3 ani (36 luni).</w:t>
      </w:r>
    </w:p>
    <w:p w14:paraId="3F4F5743" w14:textId="77777777" w:rsidR="00775F70" w:rsidRPr="00A73714" w:rsidRDefault="00775F70" w:rsidP="008F700D">
      <w:pPr>
        <w:autoSpaceDE w:val="0"/>
        <w:autoSpaceDN w:val="0"/>
        <w:adjustRightInd w:val="0"/>
        <w:ind w:right="267" w:firstLine="720"/>
        <w:jc w:val="both"/>
        <w:rPr>
          <w:color w:val="000000"/>
          <w:lang w:val="pt-BR"/>
        </w:rPr>
      </w:pPr>
      <w:r w:rsidRPr="00A73714">
        <w:rPr>
          <w:b/>
          <w:bCs/>
          <w:color w:val="000000"/>
          <w:lang w:val="pt-BR"/>
        </w:rPr>
        <w:t xml:space="preserve">Durata de execuţie </w:t>
      </w:r>
      <w:r w:rsidRPr="00A73714">
        <w:rPr>
          <w:color w:val="000000"/>
          <w:lang w:val="pt-BR"/>
        </w:rPr>
        <w:t xml:space="preserve">prevăzută mai sus </w:t>
      </w:r>
      <w:r w:rsidRPr="00A73714">
        <w:rPr>
          <w:b/>
          <w:bCs/>
          <w:color w:val="000000"/>
          <w:lang w:val="pt-BR"/>
        </w:rPr>
        <w:t>poate fi prelungită cu maximum 6 luni</w:t>
      </w:r>
      <w:r w:rsidRPr="00A73714">
        <w:rPr>
          <w:color w:val="000000"/>
          <w:lang w:val="pt-BR"/>
        </w:rPr>
        <w:t xml:space="preserve">, cu acordul prealabil al AFIR şi </w:t>
      </w:r>
      <w:r w:rsidRPr="00A73714">
        <w:rPr>
          <w:b/>
          <w:bCs/>
          <w:color w:val="000000"/>
          <w:lang w:val="pt-BR"/>
        </w:rPr>
        <w:t xml:space="preserve">cu aplicarea penalităţilor specifice </w:t>
      </w:r>
      <w:r w:rsidRPr="00A73714">
        <w:rPr>
          <w:color w:val="000000"/>
          <w:lang w:val="pt-BR"/>
        </w:rPr>
        <w:t xml:space="preserve">beneficiarilor publici sau privaţi, prevăzute în contractul de finanţare, la valoarea rămasă de rambursat. </w:t>
      </w:r>
    </w:p>
    <w:p w14:paraId="61D37A3B" w14:textId="77777777" w:rsidR="00775F70" w:rsidRPr="00A73714" w:rsidRDefault="00775F70" w:rsidP="008F700D">
      <w:pPr>
        <w:autoSpaceDE w:val="0"/>
        <w:autoSpaceDN w:val="0"/>
        <w:adjustRightInd w:val="0"/>
        <w:ind w:right="267" w:firstLine="720"/>
        <w:jc w:val="both"/>
        <w:rPr>
          <w:color w:val="000000"/>
          <w:lang w:val="pt-BR"/>
        </w:rPr>
      </w:pPr>
    </w:p>
    <w:p w14:paraId="090521EC" w14:textId="77777777" w:rsidR="00775F70" w:rsidRPr="00A73714" w:rsidRDefault="00775F70" w:rsidP="008F700D">
      <w:pPr>
        <w:autoSpaceDE w:val="0"/>
        <w:autoSpaceDN w:val="0"/>
        <w:adjustRightInd w:val="0"/>
        <w:ind w:right="267" w:firstLine="720"/>
        <w:jc w:val="both"/>
        <w:rPr>
          <w:color w:val="000000"/>
          <w:lang w:val="pt-BR"/>
        </w:rPr>
      </w:pPr>
      <w:r w:rsidRPr="00A73714">
        <w:rPr>
          <w:color w:val="000000"/>
          <w:lang w:val="pt-BR"/>
        </w:rPr>
        <w:t xml:space="preserve">Durata de execuţie prevăzute mai sus se suspendă în situaţia în care, pe parcursul implementării proiectului, se impune obţinerea, din motive neimputabile beneficiarului, de avize/acorduri/autorizaţii, după caz, pentru perioada de timp necesară obţinerii acestora. </w:t>
      </w:r>
    </w:p>
    <w:p w14:paraId="24F31136" w14:textId="77777777" w:rsidR="00775F70" w:rsidRPr="00A73714" w:rsidRDefault="00775F70" w:rsidP="008F700D">
      <w:pPr>
        <w:autoSpaceDE w:val="0"/>
        <w:autoSpaceDN w:val="0"/>
        <w:adjustRightInd w:val="0"/>
        <w:ind w:right="267" w:firstLine="720"/>
        <w:jc w:val="both"/>
        <w:rPr>
          <w:color w:val="000000"/>
          <w:lang w:val="pt-BR"/>
        </w:rPr>
      </w:pPr>
      <w:r w:rsidRPr="00A73714">
        <w:rPr>
          <w:color w:val="000000"/>
          <w:lang w:val="pt-BR"/>
        </w:rPr>
        <w:t xml:space="preserve">Contribuţia publică se recuperează dacă în termen de cinci ani de la efectuarea plăţii finale către beneficiar, activele corporale şi necorporale rezultate din implementarea proiectelor cofinanţate din FEADR fac obiectul uneia din următoarele situaţii: </w:t>
      </w:r>
    </w:p>
    <w:p w14:paraId="1BE7FA1E" w14:textId="77777777" w:rsidR="00775F70" w:rsidRPr="00A73714" w:rsidRDefault="00775F70" w:rsidP="008F700D">
      <w:pPr>
        <w:autoSpaceDE w:val="0"/>
        <w:autoSpaceDN w:val="0"/>
        <w:adjustRightInd w:val="0"/>
        <w:ind w:right="267"/>
        <w:jc w:val="both"/>
        <w:rPr>
          <w:color w:val="000000"/>
          <w:lang w:val="pt-BR"/>
        </w:rPr>
      </w:pPr>
      <w:r w:rsidRPr="00A73714">
        <w:rPr>
          <w:color w:val="000000"/>
          <w:lang w:val="pt-BR"/>
        </w:rPr>
        <w:t xml:space="preserve">a) încetarea sau delocalizarea unei activităţi productive în afara zonei vizate de PNDR 2014 - 2020, respectiv de criteriile în baza cărora proiectul a fost selectat şi contractat; </w:t>
      </w:r>
    </w:p>
    <w:p w14:paraId="2D731EE6" w14:textId="77777777" w:rsidR="00775F70" w:rsidRPr="00A73714" w:rsidRDefault="00775F70" w:rsidP="008F700D">
      <w:pPr>
        <w:autoSpaceDE w:val="0"/>
        <w:autoSpaceDN w:val="0"/>
        <w:adjustRightInd w:val="0"/>
        <w:ind w:right="267"/>
        <w:jc w:val="both"/>
        <w:rPr>
          <w:color w:val="000000"/>
          <w:lang w:val="pt-BR"/>
        </w:rPr>
      </w:pPr>
      <w:r w:rsidRPr="00A73714">
        <w:rPr>
          <w:color w:val="000000"/>
          <w:lang w:val="pt-BR"/>
        </w:rPr>
        <w:t xml:space="preserve">b) modificare a proprietăţii asupra unui element de infrastructură care dă un avantaj nejustificat unei întreprinderi sau unui organism public; </w:t>
      </w:r>
    </w:p>
    <w:p w14:paraId="34753AC4" w14:textId="77777777" w:rsidR="00775F70" w:rsidRPr="00A73714" w:rsidRDefault="00775F70" w:rsidP="008F700D">
      <w:pPr>
        <w:autoSpaceDE w:val="0"/>
        <w:autoSpaceDN w:val="0"/>
        <w:adjustRightInd w:val="0"/>
        <w:ind w:right="267"/>
        <w:jc w:val="both"/>
        <w:rPr>
          <w:color w:val="000000"/>
          <w:lang w:val="pt-BR"/>
        </w:rPr>
      </w:pPr>
      <w:r w:rsidRPr="00A73714">
        <w:rPr>
          <w:color w:val="000000"/>
          <w:lang w:val="pt-BR"/>
        </w:rPr>
        <w:t xml:space="preserve">c) modificare substanţială care afectează natura, obiectivele sau condiţiile de realizare şi care ar determina subminarea obiectivelor iniţiale ale acestuia; </w:t>
      </w:r>
    </w:p>
    <w:p w14:paraId="105C498C" w14:textId="77777777" w:rsidR="00775F70" w:rsidRPr="00A73714" w:rsidRDefault="00775F70" w:rsidP="008F700D">
      <w:pPr>
        <w:autoSpaceDE w:val="0"/>
        <w:autoSpaceDN w:val="0"/>
        <w:adjustRightInd w:val="0"/>
        <w:ind w:right="267"/>
        <w:jc w:val="both"/>
        <w:rPr>
          <w:color w:val="000000"/>
          <w:lang w:val="it-IT"/>
        </w:rPr>
      </w:pPr>
      <w:r w:rsidRPr="00A73714">
        <w:rPr>
          <w:color w:val="000000"/>
          <w:lang w:val="it-IT"/>
        </w:rPr>
        <w:t xml:space="preserve">d) realizarea unei activităţi neeligibile în cadrul investiţiei finanţată din fonduri nerambursabile. </w:t>
      </w:r>
    </w:p>
    <w:p w14:paraId="3F7E3941" w14:textId="77777777" w:rsidR="00775F70" w:rsidRPr="00A73714" w:rsidRDefault="00775F70" w:rsidP="008F700D">
      <w:pPr>
        <w:autoSpaceDE w:val="0"/>
        <w:autoSpaceDN w:val="0"/>
        <w:adjustRightInd w:val="0"/>
        <w:ind w:right="267"/>
        <w:jc w:val="both"/>
        <w:rPr>
          <w:b/>
          <w:bCs/>
          <w:iCs/>
          <w:lang w:val="it-IT"/>
        </w:rPr>
      </w:pPr>
      <w:r w:rsidRPr="00A73714">
        <w:rPr>
          <w:b/>
          <w:bCs/>
          <w:iCs/>
          <w:lang w:val="it-IT"/>
        </w:rPr>
        <w:lastRenderedPageBreak/>
        <w:t xml:space="preserve">IMPORTANT! </w:t>
      </w:r>
    </w:p>
    <w:p w14:paraId="686751B2" w14:textId="77777777" w:rsidR="00775F70" w:rsidRPr="00A73714" w:rsidRDefault="00775F70" w:rsidP="008F700D">
      <w:pPr>
        <w:autoSpaceDE w:val="0"/>
        <w:autoSpaceDN w:val="0"/>
        <w:adjustRightInd w:val="0"/>
        <w:ind w:right="267"/>
        <w:jc w:val="both"/>
        <w:rPr>
          <w:iCs/>
          <w:color w:val="000000"/>
          <w:lang w:val="it-IT"/>
        </w:rPr>
      </w:pPr>
      <w:r w:rsidRPr="00A73714">
        <w:rPr>
          <w:iCs/>
          <w:color w:val="000000"/>
          <w:lang w:val="it-IT"/>
        </w:rPr>
        <w:t xml:space="preserve">! Solicitantul/Beneficiarul trebuie să depună din proprie iniţiativă toate eforturile pentru a lua cunoştintă de toate informaţiile publice referitoare </w:t>
      </w:r>
      <w:smartTag w:uri="urn:schemas-microsoft-com:office:smarttags" w:element="PersonName">
        <w:smartTagPr>
          <w:attr w:name="ProductID" w:val="la Măsura"/>
        </w:smartTagPr>
        <w:r w:rsidRPr="00A73714">
          <w:rPr>
            <w:iCs/>
            <w:color w:val="000000"/>
            <w:lang w:val="it-IT"/>
          </w:rPr>
          <w:t>la Măsura</w:t>
        </w:r>
      </w:smartTag>
      <w:r w:rsidRPr="00A73714">
        <w:rPr>
          <w:iCs/>
          <w:color w:val="000000"/>
          <w:lang w:val="it-IT"/>
        </w:rPr>
        <w:t>/Sub-măsura din PNDR 2014-2020/ schema de ajutor pentru care depune proiectul în cadrul PNDR 2014 – 2020 în vederea selectării pentru finanţare şi să cunoască toate drepturile şi obligaţiile prevăzute în contractul de finanţare înainte de semnarea acestuia.</w:t>
      </w:r>
    </w:p>
    <w:p w14:paraId="5EB606C2" w14:textId="77777777" w:rsidR="00775F70" w:rsidRPr="00A73714" w:rsidRDefault="00775F70" w:rsidP="008F700D">
      <w:pPr>
        <w:autoSpaceDE w:val="0"/>
        <w:autoSpaceDN w:val="0"/>
        <w:adjustRightInd w:val="0"/>
        <w:ind w:right="267"/>
        <w:jc w:val="both"/>
        <w:rPr>
          <w:iCs/>
          <w:color w:val="000000"/>
          <w:lang w:val="it-IT"/>
        </w:rPr>
      </w:pPr>
      <w:r w:rsidRPr="00A73714">
        <w:rPr>
          <w:iCs/>
          <w:color w:val="000000"/>
          <w:lang w:val="it-IT"/>
        </w:rPr>
        <w:t>! Se recomandă ca solicitantul, respectiv beneficiarul sprijinului financiar, să consulte integral textul Contractului de Finanţare şi al anexelor acestuia, să - şi asume cele prevăzute în acestea iar după semnarea contractului, trebuie să se asigure că a intrat în posesia acestora.</w:t>
      </w:r>
    </w:p>
    <w:p w14:paraId="082E2C4D" w14:textId="77777777" w:rsidR="00775F70" w:rsidRPr="00A73714" w:rsidRDefault="00775F70" w:rsidP="008F700D">
      <w:pPr>
        <w:autoSpaceDE w:val="0"/>
        <w:autoSpaceDN w:val="0"/>
        <w:adjustRightInd w:val="0"/>
        <w:ind w:right="267" w:firstLine="720"/>
        <w:jc w:val="both"/>
        <w:rPr>
          <w:b/>
          <w:bCs/>
          <w:iCs/>
          <w:color w:val="000000"/>
          <w:lang w:val="it-IT"/>
        </w:rPr>
      </w:pPr>
      <w:r w:rsidRPr="00A73714">
        <w:rPr>
          <w:b/>
          <w:bCs/>
          <w:iCs/>
          <w:color w:val="000000"/>
          <w:lang w:val="it-IT"/>
        </w:rPr>
        <w:t xml:space="preserve">Odată cu depunerea Cererii de Finanţare, se înţelege că solicitantul îşi dă acordul în ceea ce priveşte publicarea atât pe site-ul GAL COLINELE RECAȘ şi AFIR a datelor de contact (denumire, adresă, titlu şi valoare proiect). </w:t>
      </w:r>
    </w:p>
    <w:p w14:paraId="6E66480F" w14:textId="77777777" w:rsidR="00775F70" w:rsidRPr="00A73714" w:rsidRDefault="00775F70" w:rsidP="008F700D">
      <w:pPr>
        <w:autoSpaceDE w:val="0"/>
        <w:autoSpaceDN w:val="0"/>
        <w:adjustRightInd w:val="0"/>
        <w:ind w:right="267"/>
        <w:jc w:val="both"/>
        <w:rPr>
          <w:b/>
          <w:bCs/>
          <w:iCs/>
          <w:lang w:val="it-IT"/>
        </w:rPr>
      </w:pPr>
      <w:r w:rsidRPr="00A73714">
        <w:rPr>
          <w:b/>
          <w:bCs/>
          <w:iCs/>
          <w:lang w:val="it-IT"/>
        </w:rPr>
        <w:t xml:space="preserve">ATENŢIE ! </w:t>
      </w:r>
    </w:p>
    <w:p w14:paraId="64E7493B" w14:textId="3AB7B200" w:rsidR="00775F70" w:rsidRPr="00A73714" w:rsidRDefault="00775F70" w:rsidP="008F700D">
      <w:pPr>
        <w:ind w:right="267"/>
        <w:jc w:val="both"/>
        <w:rPr>
          <w:lang w:val="it-IT"/>
        </w:rPr>
      </w:pPr>
      <w:r w:rsidRPr="00A73714">
        <w:rPr>
          <w:b/>
          <w:lang w:val="it-IT"/>
        </w:rPr>
        <w:t>!</w:t>
      </w:r>
      <w:r w:rsidRPr="00A73714">
        <w:rPr>
          <w:lang w:val="it-IT"/>
        </w:rPr>
        <w:t xml:space="preserve"> Cererea de Finanţare depusă de solicitant, rezultată în urma verificărilor, modificărilor</w:t>
      </w:r>
      <w:r w:rsidR="00CE754A" w:rsidRPr="00A73714">
        <w:rPr>
          <w:lang w:val="it-IT"/>
        </w:rPr>
        <w:t xml:space="preserve"> </w:t>
      </w:r>
      <w:r w:rsidRPr="00A73714">
        <w:rPr>
          <w:lang w:val="it-IT"/>
        </w:rPr>
        <w:t>şi completărilor efectuate pe parcursul etapei de evaluare şi selecţie devine obligatorie pentru solicitant;</w:t>
      </w:r>
    </w:p>
    <w:p w14:paraId="17F137EC" w14:textId="77777777" w:rsidR="00775F70" w:rsidRPr="00A73714" w:rsidRDefault="00775F70" w:rsidP="008F700D">
      <w:pPr>
        <w:ind w:right="267"/>
        <w:jc w:val="both"/>
        <w:rPr>
          <w:lang w:val="it-IT"/>
        </w:rPr>
      </w:pPr>
      <w:r w:rsidRPr="00A73714">
        <w:rPr>
          <w:b/>
          <w:lang w:val="it-IT"/>
        </w:rPr>
        <w:t xml:space="preserve">! </w:t>
      </w:r>
      <w:r w:rsidRPr="00A73714">
        <w:rPr>
          <w:lang w:val="it-IT"/>
        </w:rPr>
        <w:t>Prin semnarea Contractului de Finanţare, solicitantul acceptă finanţarea nerambursabilă şi se angajează să implementeze corect angajamentele asumate pe propria răspundere;</w:t>
      </w:r>
    </w:p>
    <w:p w14:paraId="1BFB2A42" w14:textId="77777777" w:rsidR="00775F70" w:rsidRPr="00A73714" w:rsidRDefault="00775F70" w:rsidP="008F700D">
      <w:pPr>
        <w:autoSpaceDE w:val="0"/>
        <w:autoSpaceDN w:val="0"/>
        <w:adjustRightInd w:val="0"/>
        <w:ind w:right="267"/>
        <w:jc w:val="both"/>
        <w:rPr>
          <w:b/>
          <w:bCs/>
          <w:iCs/>
          <w:color w:val="000000"/>
          <w:lang w:val="pt-BR"/>
        </w:rPr>
      </w:pPr>
      <w:r w:rsidRPr="00A73714">
        <w:rPr>
          <w:b/>
          <w:bCs/>
          <w:iCs/>
          <w:color w:val="000000"/>
          <w:lang w:val="pt-BR"/>
        </w:rPr>
        <w:t xml:space="preserve">! </w:t>
      </w:r>
      <w:r w:rsidRPr="00A73714">
        <w:rPr>
          <w:iCs/>
          <w:color w:val="000000"/>
          <w:lang w:val="pt-BR"/>
        </w:rPr>
        <w:t>Beneficiarul este obligat să nu înstrăineze sau/şi să modifice substantial investiţia realizată prin proiect pe perioada de valabilitate a Contractului de Finanţare</w:t>
      </w:r>
      <w:r w:rsidRPr="00A73714">
        <w:rPr>
          <w:color w:val="000000"/>
          <w:lang w:val="pt-BR"/>
        </w:rPr>
        <w:t>.</w:t>
      </w:r>
    </w:p>
    <w:p w14:paraId="0D90F16F" w14:textId="77777777" w:rsidR="00775F70" w:rsidRPr="00A73714" w:rsidRDefault="00775F70" w:rsidP="008F700D">
      <w:pPr>
        <w:autoSpaceDE w:val="0"/>
        <w:autoSpaceDN w:val="0"/>
        <w:adjustRightInd w:val="0"/>
        <w:ind w:right="267"/>
        <w:jc w:val="both"/>
        <w:rPr>
          <w:b/>
          <w:bCs/>
          <w:color w:val="000000"/>
          <w:lang w:val="pt-BR"/>
        </w:rPr>
      </w:pPr>
      <w:r w:rsidRPr="00A73714">
        <w:rPr>
          <w:b/>
          <w:bCs/>
          <w:iCs/>
          <w:color w:val="000000"/>
          <w:lang w:val="pt-BR"/>
        </w:rPr>
        <w:t>Precizări referitoare la durata de valabilitate şi de monitorizare a contractului de finanţare</w:t>
      </w:r>
    </w:p>
    <w:p w14:paraId="0C8ADF6F" w14:textId="77777777" w:rsidR="00775F70" w:rsidRPr="00A73714" w:rsidRDefault="00775F70" w:rsidP="008F700D">
      <w:pPr>
        <w:autoSpaceDE w:val="0"/>
        <w:autoSpaceDN w:val="0"/>
        <w:adjustRightInd w:val="0"/>
        <w:ind w:right="267" w:firstLine="720"/>
        <w:jc w:val="both"/>
        <w:rPr>
          <w:rFonts w:eastAsia="TrebuchetMS"/>
          <w:lang w:val="pt-BR"/>
        </w:rPr>
      </w:pPr>
      <w:r w:rsidRPr="00A73714">
        <w:rPr>
          <w:b/>
          <w:bCs/>
          <w:color w:val="000000"/>
          <w:lang w:val="pt-BR"/>
        </w:rPr>
        <w:t xml:space="preserve">Durata de valabilitate a contractului de finanţare </w:t>
      </w:r>
      <w:r w:rsidRPr="00A73714">
        <w:rPr>
          <w:color w:val="000000"/>
          <w:lang w:val="pt-BR"/>
        </w:rPr>
        <w:t xml:space="preserve">cuprinde durata de execuţie a contractului, la care se adaugă </w:t>
      </w:r>
      <w:r w:rsidRPr="00A73714">
        <w:rPr>
          <w:b/>
          <w:bCs/>
          <w:color w:val="000000"/>
          <w:lang w:val="pt-BR"/>
        </w:rPr>
        <w:t xml:space="preserve">5 ani de monitorizare de la data ultimei plăţi </w:t>
      </w:r>
      <w:r w:rsidRPr="00A73714">
        <w:rPr>
          <w:color w:val="000000"/>
          <w:lang w:val="pt-BR"/>
        </w:rPr>
        <w:t>efectuate de Autoritatea Contractantă.</w:t>
      </w:r>
    </w:p>
    <w:p w14:paraId="46AA49F7" w14:textId="77777777" w:rsidR="00775F70" w:rsidRPr="00A73714" w:rsidRDefault="00775F70" w:rsidP="008F700D">
      <w:pPr>
        <w:autoSpaceDE w:val="0"/>
        <w:autoSpaceDN w:val="0"/>
        <w:adjustRightInd w:val="0"/>
        <w:ind w:right="267" w:firstLine="720"/>
        <w:contextualSpacing/>
        <w:jc w:val="both"/>
        <w:rPr>
          <w:color w:val="000000"/>
          <w:lang w:val="pt-BR"/>
        </w:rPr>
      </w:pPr>
      <w:r w:rsidRPr="00A73714">
        <w:rPr>
          <w:color w:val="000000"/>
          <w:lang w:val="pt-BR"/>
        </w:rPr>
        <w:t>De asemenea, pe o perioadă de 5 ani de la ultima tranşa de plată efectuată de Agenţie, Beneficiarul se obligă să:</w:t>
      </w:r>
    </w:p>
    <w:p w14:paraId="0DE45BC1" w14:textId="77777777" w:rsidR="00775F70" w:rsidRPr="00A73714" w:rsidRDefault="00775F70" w:rsidP="008F700D">
      <w:pPr>
        <w:pStyle w:val="ListParagraph1"/>
        <w:tabs>
          <w:tab w:val="left" w:pos="360"/>
        </w:tabs>
        <w:autoSpaceDE w:val="0"/>
        <w:autoSpaceDN w:val="0"/>
        <w:adjustRightInd w:val="0"/>
        <w:spacing w:after="0" w:line="240" w:lineRule="auto"/>
        <w:ind w:left="0" w:right="267"/>
        <w:jc w:val="both"/>
        <w:rPr>
          <w:rFonts w:ascii="Times New Roman" w:hAnsi="Times New Roman"/>
          <w:color w:val="000000"/>
          <w:sz w:val="24"/>
          <w:szCs w:val="24"/>
        </w:rPr>
      </w:pPr>
      <w:r w:rsidRPr="00A73714">
        <w:rPr>
          <w:rFonts w:ascii="Times New Roman" w:hAnsi="Times New Roman"/>
          <w:color w:val="000000"/>
          <w:sz w:val="24"/>
          <w:szCs w:val="24"/>
        </w:rPr>
        <w:t>-</w:t>
      </w:r>
      <w:r w:rsidRPr="00A73714">
        <w:rPr>
          <w:rFonts w:ascii="Times New Roman" w:hAnsi="Times New Roman"/>
          <w:color w:val="000000"/>
          <w:sz w:val="24"/>
          <w:szCs w:val="24"/>
        </w:rPr>
        <w:tab/>
        <w:t>respecte şi să menţină criteriile de eligibilitate şi de selecţie;</w:t>
      </w:r>
    </w:p>
    <w:p w14:paraId="0CA0B87C" w14:textId="77777777" w:rsidR="00775F70" w:rsidRPr="00A73714" w:rsidRDefault="00775F70" w:rsidP="008F700D">
      <w:pPr>
        <w:pStyle w:val="ListParagraph1"/>
        <w:tabs>
          <w:tab w:val="left" w:pos="360"/>
        </w:tabs>
        <w:autoSpaceDE w:val="0"/>
        <w:autoSpaceDN w:val="0"/>
        <w:adjustRightInd w:val="0"/>
        <w:spacing w:after="0" w:line="240" w:lineRule="auto"/>
        <w:ind w:left="360" w:right="267" w:hanging="360"/>
        <w:jc w:val="both"/>
        <w:rPr>
          <w:rFonts w:ascii="Times New Roman" w:hAnsi="Times New Roman"/>
          <w:color w:val="000000"/>
          <w:sz w:val="24"/>
          <w:szCs w:val="24"/>
        </w:rPr>
      </w:pPr>
      <w:r w:rsidRPr="00A73714">
        <w:rPr>
          <w:rFonts w:ascii="Times New Roman" w:hAnsi="Times New Roman"/>
          <w:color w:val="000000"/>
          <w:sz w:val="24"/>
          <w:szCs w:val="24"/>
        </w:rPr>
        <w:t>-</w:t>
      </w:r>
      <w:r w:rsidRPr="00A73714">
        <w:rPr>
          <w:rFonts w:ascii="Times New Roman" w:hAnsi="Times New Roman"/>
          <w:color w:val="000000"/>
          <w:sz w:val="24"/>
          <w:szCs w:val="24"/>
        </w:rPr>
        <w:tab/>
        <w:t>să nu modifice obiectivele prevăzute în Studiul de Fezabilitate, parte integrantă din Contractul şi Cererea de Finanţare;</w:t>
      </w:r>
    </w:p>
    <w:p w14:paraId="0CD21776" w14:textId="77777777" w:rsidR="00775F70" w:rsidRPr="00A73714" w:rsidRDefault="00775F70" w:rsidP="008F700D">
      <w:pPr>
        <w:pStyle w:val="ListParagraph1"/>
        <w:tabs>
          <w:tab w:val="left" w:pos="360"/>
        </w:tabs>
        <w:autoSpaceDE w:val="0"/>
        <w:autoSpaceDN w:val="0"/>
        <w:adjustRightInd w:val="0"/>
        <w:spacing w:after="0" w:line="240" w:lineRule="auto"/>
        <w:ind w:left="360" w:right="267" w:hanging="360"/>
        <w:jc w:val="both"/>
        <w:rPr>
          <w:rFonts w:ascii="Times New Roman" w:hAnsi="Times New Roman"/>
          <w:color w:val="000000"/>
          <w:sz w:val="24"/>
          <w:szCs w:val="24"/>
        </w:rPr>
      </w:pPr>
      <w:r w:rsidRPr="00A73714">
        <w:rPr>
          <w:rFonts w:ascii="Times New Roman" w:hAnsi="Times New Roman"/>
          <w:color w:val="000000"/>
          <w:sz w:val="24"/>
          <w:szCs w:val="24"/>
        </w:rPr>
        <w:t xml:space="preserve">- </w:t>
      </w:r>
      <w:r w:rsidRPr="00A73714">
        <w:rPr>
          <w:rFonts w:ascii="Times New Roman" w:hAnsi="Times New Roman"/>
          <w:color w:val="000000"/>
          <w:sz w:val="24"/>
          <w:szCs w:val="24"/>
        </w:rPr>
        <w:tab/>
        <w:t>să nu înstrăineze investiţia;</w:t>
      </w:r>
    </w:p>
    <w:p w14:paraId="72DAB5FF" w14:textId="77777777" w:rsidR="00775F70" w:rsidRPr="00A73714" w:rsidRDefault="00775F70" w:rsidP="008F700D">
      <w:pPr>
        <w:pStyle w:val="ListParagraph1"/>
        <w:tabs>
          <w:tab w:val="left" w:pos="360"/>
        </w:tabs>
        <w:autoSpaceDE w:val="0"/>
        <w:autoSpaceDN w:val="0"/>
        <w:adjustRightInd w:val="0"/>
        <w:spacing w:after="120" w:line="240" w:lineRule="auto"/>
        <w:ind w:left="360" w:right="267" w:hanging="360"/>
        <w:contextualSpacing w:val="0"/>
        <w:jc w:val="both"/>
        <w:rPr>
          <w:rFonts w:ascii="Times New Roman" w:hAnsi="Times New Roman"/>
          <w:color w:val="000000"/>
          <w:sz w:val="24"/>
          <w:szCs w:val="24"/>
        </w:rPr>
      </w:pPr>
      <w:r w:rsidRPr="00A73714">
        <w:rPr>
          <w:rFonts w:ascii="Times New Roman" w:hAnsi="Times New Roman"/>
          <w:color w:val="000000"/>
          <w:sz w:val="24"/>
          <w:szCs w:val="24"/>
        </w:rPr>
        <w:t xml:space="preserve">- </w:t>
      </w:r>
      <w:r w:rsidRPr="00A73714">
        <w:rPr>
          <w:rFonts w:ascii="Times New Roman" w:hAnsi="Times New Roman"/>
          <w:color w:val="000000"/>
          <w:sz w:val="24"/>
          <w:szCs w:val="24"/>
        </w:rPr>
        <w:tab/>
        <w:t>să nu îşi înceteze activitatea pentru care va fi finanţat.</w:t>
      </w:r>
    </w:p>
    <w:p w14:paraId="4B84F750" w14:textId="77777777" w:rsidR="00775F70" w:rsidRPr="001A5953" w:rsidRDefault="00775F70" w:rsidP="008F700D">
      <w:pPr>
        <w:autoSpaceDE w:val="0"/>
        <w:autoSpaceDN w:val="0"/>
        <w:adjustRightInd w:val="0"/>
        <w:ind w:right="267"/>
        <w:jc w:val="both"/>
        <w:rPr>
          <w:b/>
          <w:bCs/>
          <w:lang w:val="it-IT"/>
        </w:rPr>
      </w:pPr>
      <w:r w:rsidRPr="001A5953">
        <w:rPr>
          <w:b/>
          <w:bCs/>
          <w:lang w:val="it-IT"/>
        </w:rPr>
        <w:t xml:space="preserve">ATENŢIE! </w:t>
      </w:r>
    </w:p>
    <w:p w14:paraId="4710A5AF" w14:textId="77777777" w:rsidR="00775F70" w:rsidRPr="00A73714" w:rsidRDefault="00775F70" w:rsidP="008F700D">
      <w:pPr>
        <w:pStyle w:val="ListParagraph1"/>
        <w:autoSpaceDE w:val="0"/>
        <w:autoSpaceDN w:val="0"/>
        <w:adjustRightInd w:val="0"/>
        <w:spacing w:after="0" w:line="240" w:lineRule="auto"/>
        <w:ind w:left="0" w:right="267"/>
        <w:jc w:val="both"/>
        <w:rPr>
          <w:rFonts w:ascii="Times New Roman" w:hAnsi="Times New Roman"/>
          <w:bCs/>
          <w:color w:val="000000"/>
          <w:sz w:val="24"/>
          <w:szCs w:val="24"/>
        </w:rPr>
      </w:pPr>
      <w:r w:rsidRPr="00A73714">
        <w:rPr>
          <w:rFonts w:ascii="Times New Roman" w:hAnsi="Times New Roman"/>
          <w:bCs/>
          <w:color w:val="000000"/>
          <w:sz w:val="24"/>
          <w:szCs w:val="24"/>
        </w:rPr>
        <w:t>În cazul nerespectării acestora, sumele acordate vor fi recuperate integral.</w:t>
      </w:r>
    </w:p>
    <w:p w14:paraId="64B0FA72" w14:textId="77777777" w:rsidR="00775F70" w:rsidRPr="00A73714" w:rsidRDefault="00775F70" w:rsidP="008F700D">
      <w:pPr>
        <w:pStyle w:val="ListParagraph1"/>
        <w:autoSpaceDE w:val="0"/>
        <w:autoSpaceDN w:val="0"/>
        <w:adjustRightInd w:val="0"/>
        <w:spacing w:after="0" w:line="240" w:lineRule="auto"/>
        <w:ind w:left="0" w:right="267"/>
        <w:jc w:val="both"/>
        <w:rPr>
          <w:rFonts w:ascii="Times New Roman" w:hAnsi="Times New Roman"/>
          <w:bCs/>
          <w:color w:val="000000"/>
          <w:sz w:val="24"/>
          <w:szCs w:val="24"/>
        </w:rPr>
      </w:pPr>
    </w:p>
    <w:p w14:paraId="7484D961" w14:textId="77777777" w:rsidR="00775F70" w:rsidRPr="00A73714" w:rsidRDefault="00775F70" w:rsidP="008F700D">
      <w:pPr>
        <w:autoSpaceDE w:val="0"/>
        <w:autoSpaceDN w:val="0"/>
        <w:adjustRightInd w:val="0"/>
        <w:ind w:right="267" w:firstLine="720"/>
        <w:jc w:val="both"/>
        <w:rPr>
          <w:color w:val="000000"/>
          <w:lang w:val="it-IT"/>
        </w:rPr>
      </w:pPr>
      <w:r w:rsidRPr="00A73714">
        <w:rPr>
          <w:b/>
          <w:bCs/>
          <w:iCs/>
          <w:color w:val="000000"/>
          <w:lang w:val="it-IT"/>
        </w:rPr>
        <w:t xml:space="preserve">Precizări referitoare la modificarea Contractului de finanţare </w:t>
      </w:r>
    </w:p>
    <w:p w14:paraId="279442A5" w14:textId="77777777" w:rsidR="00775F70" w:rsidRPr="00A73714" w:rsidRDefault="00775F70" w:rsidP="004C33E1">
      <w:pPr>
        <w:pStyle w:val="ListParagraph1"/>
        <w:numPr>
          <w:ilvl w:val="0"/>
          <w:numId w:val="19"/>
        </w:numPr>
        <w:tabs>
          <w:tab w:val="left" w:pos="360"/>
        </w:tabs>
        <w:autoSpaceDE w:val="0"/>
        <w:autoSpaceDN w:val="0"/>
        <w:adjustRightInd w:val="0"/>
        <w:spacing w:after="0" w:line="240" w:lineRule="auto"/>
        <w:ind w:right="267"/>
        <w:jc w:val="both"/>
        <w:rPr>
          <w:rFonts w:ascii="Times New Roman" w:hAnsi="Times New Roman"/>
          <w:color w:val="000000"/>
          <w:sz w:val="24"/>
          <w:szCs w:val="24"/>
        </w:rPr>
      </w:pPr>
      <w:r w:rsidRPr="00A73714">
        <w:rPr>
          <w:rFonts w:ascii="Times New Roman" w:hAnsi="Times New Roman"/>
          <w:color w:val="000000"/>
          <w:sz w:val="24"/>
          <w:szCs w:val="24"/>
        </w:rPr>
        <w:t xml:space="preserve">Beneficiarul poate solicită modificarea Contractului de Finanţare numai în cursul duratei de execuţie a acestuia stabilită prin contract şi nu poate avea efect retroactiv. </w:t>
      </w:r>
    </w:p>
    <w:p w14:paraId="7DCD76B3" w14:textId="77777777" w:rsidR="00775F70" w:rsidRPr="00A73714" w:rsidRDefault="00775F70" w:rsidP="004C33E1">
      <w:pPr>
        <w:pStyle w:val="ListParagraph1"/>
        <w:numPr>
          <w:ilvl w:val="0"/>
          <w:numId w:val="20"/>
        </w:numPr>
        <w:tabs>
          <w:tab w:val="left" w:pos="360"/>
        </w:tabs>
        <w:autoSpaceDE w:val="0"/>
        <w:autoSpaceDN w:val="0"/>
        <w:adjustRightInd w:val="0"/>
        <w:spacing w:after="0" w:line="240" w:lineRule="auto"/>
        <w:ind w:right="267"/>
        <w:jc w:val="both"/>
        <w:rPr>
          <w:rFonts w:ascii="Times New Roman" w:hAnsi="Times New Roman"/>
          <w:color w:val="000000"/>
          <w:sz w:val="24"/>
          <w:szCs w:val="24"/>
        </w:rPr>
      </w:pPr>
      <w:r w:rsidRPr="00A73714">
        <w:rPr>
          <w:rFonts w:ascii="Times New Roman" w:hAnsi="Times New Roman"/>
          <w:color w:val="000000"/>
          <w:sz w:val="24"/>
          <w:szCs w:val="24"/>
        </w:rPr>
        <w:t xml:space="preserve">Orice modificare la contract se va face cu acordul ambelor părţi contractante, cu excepţia situaţiilor în care intervin modificări ale legislaţiei aplicabile finanţării nerambursabile, când Autoritatea Contractantă va notifica în scris Beneficiarul cu privire la aceste modificări, iar Beneficiarul se obligă a le respecta întocmai. </w:t>
      </w:r>
    </w:p>
    <w:p w14:paraId="4E4FAB29" w14:textId="77777777" w:rsidR="00775F70" w:rsidRPr="00A73714" w:rsidRDefault="00775F70" w:rsidP="004C33E1">
      <w:pPr>
        <w:pStyle w:val="ListParagraph1"/>
        <w:numPr>
          <w:ilvl w:val="0"/>
          <w:numId w:val="21"/>
        </w:numPr>
        <w:tabs>
          <w:tab w:val="left" w:pos="360"/>
        </w:tabs>
        <w:autoSpaceDE w:val="0"/>
        <w:autoSpaceDN w:val="0"/>
        <w:adjustRightInd w:val="0"/>
        <w:spacing w:after="0" w:line="240" w:lineRule="auto"/>
        <w:ind w:left="360" w:right="267"/>
        <w:jc w:val="both"/>
        <w:rPr>
          <w:rFonts w:ascii="Times New Roman" w:hAnsi="Times New Roman"/>
          <w:color w:val="000000"/>
          <w:sz w:val="24"/>
          <w:szCs w:val="24"/>
        </w:rPr>
      </w:pPr>
      <w:r w:rsidRPr="00A73714">
        <w:rPr>
          <w:rFonts w:ascii="Times New Roman" w:hAnsi="Times New Roman"/>
          <w:color w:val="000000"/>
          <w:sz w:val="24"/>
          <w:szCs w:val="24"/>
        </w:rPr>
        <w:t xml:space="preserve">Beneficiarul poate efectua modificări tehnice şi financiare, în sensul realocărilor între liniile bugetare, dacă acestea nu schimbă scopul principal al proiectului, şi nu afectează funcţionalitatea investiţiei, criteriile de eligibilitate şi selecţie pentru care proiectul a fost selectat şi contractat iar modificarea financiară se limitează la transferul de maxim 10% din suma înscrisă iniţial în cadrul bugetului între capitole bugetare de cheltuieli eligibile şi fără diminuarea valorii totale eligibile a proiectului, cu notificarea prealabilă a Autorităţii Contractante, fără a fi însă necesară amendarea Contractului de Finanţare prin act adiţional. </w:t>
      </w:r>
    </w:p>
    <w:p w14:paraId="616620BB" w14:textId="77777777" w:rsidR="00775F70" w:rsidRPr="00A73714" w:rsidRDefault="00775F70" w:rsidP="004C33E1">
      <w:pPr>
        <w:pStyle w:val="ListParagraph1"/>
        <w:numPr>
          <w:ilvl w:val="0"/>
          <w:numId w:val="22"/>
        </w:numPr>
        <w:tabs>
          <w:tab w:val="left" w:pos="360"/>
        </w:tabs>
        <w:autoSpaceDE w:val="0"/>
        <w:autoSpaceDN w:val="0"/>
        <w:adjustRightInd w:val="0"/>
        <w:spacing w:after="0" w:line="240" w:lineRule="auto"/>
        <w:ind w:right="267"/>
        <w:jc w:val="both"/>
        <w:rPr>
          <w:rFonts w:ascii="Times New Roman" w:hAnsi="Times New Roman"/>
          <w:color w:val="000000"/>
          <w:sz w:val="24"/>
          <w:szCs w:val="24"/>
        </w:rPr>
      </w:pPr>
      <w:r w:rsidRPr="00A73714">
        <w:rPr>
          <w:rFonts w:ascii="Times New Roman" w:hAnsi="Times New Roman"/>
          <w:color w:val="000000"/>
          <w:sz w:val="24"/>
          <w:szCs w:val="24"/>
        </w:rPr>
        <w:t>Beneficiarul va prezenta o Notă explicativă, în cazul solicitării de modificare a contractului de finanţare prin act adiţional sau la solicitarea Autorităţii Contractante.</w:t>
      </w:r>
    </w:p>
    <w:p w14:paraId="260281CC" w14:textId="77777777" w:rsidR="00775F70" w:rsidRPr="00A73714" w:rsidRDefault="00775F70" w:rsidP="004C33E1">
      <w:pPr>
        <w:pStyle w:val="ListParagraph1"/>
        <w:numPr>
          <w:ilvl w:val="0"/>
          <w:numId w:val="23"/>
        </w:numPr>
        <w:tabs>
          <w:tab w:val="left" w:pos="360"/>
        </w:tabs>
        <w:autoSpaceDE w:val="0"/>
        <w:autoSpaceDN w:val="0"/>
        <w:adjustRightInd w:val="0"/>
        <w:spacing w:after="0" w:line="240" w:lineRule="auto"/>
        <w:ind w:left="360" w:right="267"/>
        <w:jc w:val="both"/>
        <w:rPr>
          <w:rFonts w:ascii="Times New Roman" w:hAnsi="Times New Roman"/>
          <w:color w:val="000000"/>
          <w:sz w:val="24"/>
          <w:szCs w:val="24"/>
        </w:rPr>
      </w:pPr>
      <w:r w:rsidRPr="00A73714">
        <w:rPr>
          <w:rFonts w:ascii="Times New Roman" w:hAnsi="Times New Roman"/>
          <w:color w:val="000000"/>
          <w:sz w:val="24"/>
          <w:szCs w:val="24"/>
        </w:rPr>
        <w:lastRenderedPageBreak/>
        <w:t xml:space="preserve">În cazul în care, la depunerea proiectului intensitatea sprijinului a fost de 100%, iar în perioada de monitorizare se constată că venitul actualizat net (VAN) este mai mare decat 0, atunci va fi calculată şi recuperată suma corespunzătoare diferenţei dintre intensitatea sprijinului initial (100%) şi intensitatea sprijinului rezultată. </w:t>
      </w:r>
    </w:p>
    <w:p w14:paraId="493A3D1C" w14:textId="77777777" w:rsidR="00775F70" w:rsidRPr="001A5953" w:rsidRDefault="00775F70" w:rsidP="008F700D">
      <w:pPr>
        <w:autoSpaceDE w:val="0"/>
        <w:autoSpaceDN w:val="0"/>
        <w:adjustRightInd w:val="0"/>
        <w:ind w:right="267"/>
        <w:jc w:val="both"/>
        <w:rPr>
          <w:lang w:val="ro-RO"/>
        </w:rPr>
      </w:pPr>
    </w:p>
    <w:p w14:paraId="5A473862" w14:textId="77777777" w:rsidR="00775F70" w:rsidRPr="001A5953" w:rsidRDefault="00775F70" w:rsidP="008F700D">
      <w:pPr>
        <w:autoSpaceDE w:val="0"/>
        <w:autoSpaceDN w:val="0"/>
        <w:adjustRightInd w:val="0"/>
        <w:ind w:right="267" w:firstLine="360"/>
        <w:jc w:val="both"/>
        <w:rPr>
          <w:lang w:val="ro-RO"/>
        </w:rPr>
      </w:pPr>
    </w:p>
    <w:p w14:paraId="794ADFF0" w14:textId="77777777" w:rsidR="00775F70" w:rsidRPr="00A73714" w:rsidRDefault="00775F70" w:rsidP="008F700D">
      <w:pPr>
        <w:autoSpaceDE w:val="0"/>
        <w:autoSpaceDN w:val="0"/>
        <w:adjustRightInd w:val="0"/>
        <w:ind w:right="267" w:firstLine="360"/>
        <w:jc w:val="both"/>
      </w:pPr>
      <w:r w:rsidRPr="001A5953">
        <w:rPr>
          <w:lang w:val="it-IT"/>
        </w:rPr>
        <w:t xml:space="preserve">Orice modificare la Contractul de Finanţare sau la anexele acestuia se realizează în scris prin Notă de aprobare. Notele de aprobare vor fi încheiate în aceleaşi condiţii ca şi Contractul de Finanţare. </w:t>
      </w:r>
      <w:r w:rsidRPr="00A73714">
        <w:t>Astfel:</w:t>
      </w:r>
    </w:p>
    <w:p w14:paraId="487E004F" w14:textId="77777777" w:rsidR="00775F70" w:rsidRPr="00A73714" w:rsidRDefault="00775F70" w:rsidP="004C33E1">
      <w:pPr>
        <w:pStyle w:val="ListParagraph1"/>
        <w:numPr>
          <w:ilvl w:val="0"/>
          <w:numId w:val="24"/>
        </w:numPr>
        <w:tabs>
          <w:tab w:val="left" w:pos="270"/>
        </w:tabs>
        <w:autoSpaceDE w:val="0"/>
        <w:autoSpaceDN w:val="0"/>
        <w:adjustRightInd w:val="0"/>
        <w:spacing w:after="0" w:line="240" w:lineRule="auto"/>
        <w:ind w:right="267"/>
        <w:jc w:val="both"/>
        <w:rPr>
          <w:rFonts w:ascii="Times New Roman" w:hAnsi="Times New Roman"/>
          <w:sz w:val="24"/>
          <w:szCs w:val="24"/>
        </w:rPr>
      </w:pPr>
      <w:r w:rsidRPr="00A73714">
        <w:rPr>
          <w:rFonts w:ascii="Times New Roman" w:hAnsi="Times New Roman"/>
          <w:sz w:val="24"/>
          <w:szCs w:val="24"/>
        </w:rPr>
        <w:t>În cazul modificării adresei, a sediului administrativ, a contului bancar sau al băncii pentru proiectul PNDR, în caz de înlocuire a responsabilului legal sau administratorului fără a se modifica.</w:t>
      </w:r>
    </w:p>
    <w:p w14:paraId="24DEB5EF" w14:textId="77777777" w:rsidR="00775F70" w:rsidRPr="00A73714" w:rsidRDefault="00775F70" w:rsidP="004C33E1">
      <w:pPr>
        <w:pStyle w:val="ListParagraph1"/>
        <w:numPr>
          <w:ilvl w:val="0"/>
          <w:numId w:val="25"/>
        </w:numPr>
        <w:tabs>
          <w:tab w:val="left" w:pos="270"/>
        </w:tabs>
        <w:autoSpaceDE w:val="0"/>
        <w:autoSpaceDN w:val="0"/>
        <w:adjustRightInd w:val="0"/>
        <w:spacing w:after="0" w:line="240" w:lineRule="auto"/>
        <w:ind w:right="267"/>
        <w:jc w:val="both"/>
        <w:rPr>
          <w:rFonts w:ascii="Times New Roman" w:hAnsi="Times New Roman"/>
          <w:sz w:val="24"/>
          <w:szCs w:val="24"/>
        </w:rPr>
      </w:pPr>
      <w:r w:rsidRPr="00A73714">
        <w:rPr>
          <w:rFonts w:ascii="Times New Roman" w:hAnsi="Times New Roman"/>
          <w:sz w:val="24"/>
          <w:szCs w:val="24"/>
        </w:rPr>
        <w:t>Datele de identificare ale beneficiarului, Beneficiarul se obligă a notifica Autoritatea Contractantă.</w:t>
      </w:r>
    </w:p>
    <w:p w14:paraId="0EF6667F" w14:textId="77777777" w:rsidR="00775F70" w:rsidRPr="00A73714" w:rsidRDefault="00775F70" w:rsidP="004C33E1">
      <w:pPr>
        <w:pStyle w:val="ListParagraph1"/>
        <w:numPr>
          <w:ilvl w:val="0"/>
          <w:numId w:val="26"/>
        </w:numPr>
        <w:tabs>
          <w:tab w:val="left" w:pos="270"/>
        </w:tabs>
        <w:autoSpaceDE w:val="0"/>
        <w:autoSpaceDN w:val="0"/>
        <w:adjustRightInd w:val="0"/>
        <w:spacing w:after="0" w:line="240" w:lineRule="auto"/>
        <w:ind w:right="267"/>
        <w:jc w:val="both"/>
        <w:rPr>
          <w:rFonts w:ascii="Times New Roman" w:hAnsi="Times New Roman"/>
          <w:sz w:val="24"/>
          <w:szCs w:val="24"/>
        </w:rPr>
      </w:pPr>
      <w:r w:rsidRPr="00A73714">
        <w:rPr>
          <w:rFonts w:ascii="Times New Roman" w:hAnsi="Times New Roman"/>
          <w:sz w:val="24"/>
          <w:szCs w:val="24"/>
        </w:rPr>
        <w:t>Notificarea Beneficiarului va fi însoţită de documente justificative eliberate în conformitate cu legislaţia în vigoare de autorităţile competente.</w:t>
      </w:r>
    </w:p>
    <w:p w14:paraId="1DC6D35B" w14:textId="77777777" w:rsidR="00775F70" w:rsidRPr="00A73714" w:rsidRDefault="00775F70" w:rsidP="004C33E1">
      <w:pPr>
        <w:pStyle w:val="ListParagraph1"/>
        <w:numPr>
          <w:ilvl w:val="0"/>
          <w:numId w:val="27"/>
        </w:numPr>
        <w:tabs>
          <w:tab w:val="left" w:pos="270"/>
        </w:tabs>
        <w:autoSpaceDE w:val="0"/>
        <w:autoSpaceDN w:val="0"/>
        <w:adjustRightInd w:val="0"/>
        <w:spacing w:after="0" w:line="240" w:lineRule="auto"/>
        <w:ind w:right="267"/>
        <w:jc w:val="both"/>
        <w:rPr>
          <w:rFonts w:ascii="Times New Roman" w:hAnsi="Times New Roman"/>
          <w:sz w:val="24"/>
          <w:szCs w:val="24"/>
        </w:rPr>
      </w:pPr>
      <w:r w:rsidRPr="00A73714">
        <w:rPr>
          <w:rFonts w:ascii="Times New Roman" w:hAnsi="Times New Roman"/>
          <w:sz w:val="24"/>
          <w:szCs w:val="24"/>
        </w:rPr>
        <w:t>Conform prevederilor art. 2 (2) din Regulamentul (UE) nr. 1306/2013 privind finanţarea, gestionarea şi monitorizarea politicii agricole comune şi de abrogare a Regulamentelor (CEE) nr. 352/78, (CE) nr. 165/94, (CE) nr. 2799/98, (CE) nr. 814/2000, (CE) nr. 1290/2005 şi (CE) nr. 485/2008 ale Consiliului, în sensul finanțării, al gestionării şi al monitorizării PAC, „</w:t>
      </w:r>
      <w:r w:rsidRPr="00A73714">
        <w:rPr>
          <w:rFonts w:ascii="Times New Roman" w:hAnsi="Times New Roman"/>
          <w:b/>
          <w:bCs/>
          <w:sz w:val="24"/>
          <w:szCs w:val="24"/>
        </w:rPr>
        <w:t>forţa majoră” şi „circumstanţele excepţionale</w:t>
      </w:r>
      <w:r w:rsidRPr="00A73714">
        <w:rPr>
          <w:rFonts w:ascii="Times New Roman" w:hAnsi="Times New Roman"/>
          <w:sz w:val="24"/>
          <w:szCs w:val="24"/>
        </w:rPr>
        <w:t>” sunt recunoscute, în special, în următoarele cazuri:</w:t>
      </w:r>
    </w:p>
    <w:p w14:paraId="6FA70CE4" w14:textId="77777777" w:rsidR="00775F70" w:rsidRPr="00A73714" w:rsidRDefault="00775F70" w:rsidP="008F700D">
      <w:pPr>
        <w:pStyle w:val="ListParagraph1"/>
        <w:tabs>
          <w:tab w:val="left" w:pos="270"/>
        </w:tabs>
        <w:autoSpaceDE w:val="0"/>
        <w:autoSpaceDN w:val="0"/>
        <w:adjustRightInd w:val="0"/>
        <w:spacing w:after="0" w:line="240" w:lineRule="auto"/>
        <w:ind w:left="360" w:right="267"/>
        <w:jc w:val="both"/>
        <w:rPr>
          <w:rFonts w:ascii="Times New Roman" w:hAnsi="Times New Roman"/>
          <w:sz w:val="24"/>
          <w:szCs w:val="24"/>
        </w:rPr>
      </w:pPr>
    </w:p>
    <w:p w14:paraId="76A687ED" w14:textId="77777777" w:rsidR="00775F70" w:rsidRPr="001A5953" w:rsidRDefault="00775F70" w:rsidP="008F700D">
      <w:pPr>
        <w:autoSpaceDE w:val="0"/>
        <w:autoSpaceDN w:val="0"/>
        <w:adjustRightInd w:val="0"/>
        <w:ind w:right="267" w:firstLine="360"/>
        <w:jc w:val="both"/>
        <w:rPr>
          <w:lang w:val="it-IT"/>
        </w:rPr>
      </w:pPr>
      <w:r w:rsidRPr="001A5953">
        <w:rPr>
          <w:lang w:val="it-IT"/>
        </w:rPr>
        <w:t>(a) decesul reprezentantului legal al beneficiarului;</w:t>
      </w:r>
    </w:p>
    <w:p w14:paraId="6DB98E19" w14:textId="77777777" w:rsidR="00775F70" w:rsidRPr="001A5953" w:rsidRDefault="00775F70" w:rsidP="008F700D">
      <w:pPr>
        <w:autoSpaceDE w:val="0"/>
        <w:autoSpaceDN w:val="0"/>
        <w:adjustRightInd w:val="0"/>
        <w:ind w:right="267" w:firstLine="360"/>
        <w:jc w:val="both"/>
        <w:rPr>
          <w:lang w:val="it-IT"/>
        </w:rPr>
      </w:pPr>
      <w:r w:rsidRPr="001A5953">
        <w:rPr>
          <w:lang w:val="it-IT"/>
        </w:rPr>
        <w:t>(b) incapacitatea profesională pe termen lung a beneficiarului;</w:t>
      </w:r>
    </w:p>
    <w:p w14:paraId="028D50CB" w14:textId="77777777" w:rsidR="00775F70" w:rsidRPr="001A5953" w:rsidRDefault="00775F70" w:rsidP="008F700D">
      <w:pPr>
        <w:autoSpaceDE w:val="0"/>
        <w:autoSpaceDN w:val="0"/>
        <w:adjustRightInd w:val="0"/>
        <w:ind w:right="267" w:firstLine="360"/>
        <w:jc w:val="both"/>
        <w:rPr>
          <w:lang w:val="it-IT"/>
        </w:rPr>
      </w:pPr>
      <w:r w:rsidRPr="001A5953">
        <w:rPr>
          <w:lang w:val="it-IT"/>
        </w:rPr>
        <w:t>(c) o catastrofă naturală gravă care afectează puternic investiţia;</w:t>
      </w:r>
    </w:p>
    <w:p w14:paraId="02612B08" w14:textId="77777777" w:rsidR="00775F70" w:rsidRPr="001A5953" w:rsidRDefault="00775F70" w:rsidP="008F700D">
      <w:pPr>
        <w:autoSpaceDE w:val="0"/>
        <w:autoSpaceDN w:val="0"/>
        <w:adjustRightInd w:val="0"/>
        <w:ind w:right="267" w:firstLine="360"/>
        <w:jc w:val="both"/>
        <w:rPr>
          <w:lang w:val="it-IT"/>
        </w:rPr>
      </w:pPr>
      <w:r w:rsidRPr="001A5953">
        <w:rPr>
          <w:lang w:val="it-IT"/>
        </w:rPr>
        <w:t>(d) distrugerea accidentală a clădirilor destinate investiţiei;</w:t>
      </w:r>
    </w:p>
    <w:p w14:paraId="64BC769F" w14:textId="77777777" w:rsidR="00775F70" w:rsidRPr="001A5953" w:rsidRDefault="00775F70" w:rsidP="008F700D">
      <w:pPr>
        <w:autoSpaceDE w:val="0"/>
        <w:autoSpaceDN w:val="0"/>
        <w:adjustRightInd w:val="0"/>
        <w:ind w:right="267" w:firstLine="360"/>
        <w:jc w:val="both"/>
        <w:rPr>
          <w:lang w:val="it-IT"/>
        </w:rPr>
      </w:pPr>
      <w:r w:rsidRPr="001A5953">
        <w:rPr>
          <w:lang w:val="it-IT"/>
        </w:rPr>
        <w:t>(e) exproprierea întregii investiţii sau a unei mari părţi a acesteia, dacă exproprierea respectivă nu ar fi putut fi anticipată la data depunerii cererii.</w:t>
      </w:r>
    </w:p>
    <w:p w14:paraId="2D1FA2C0" w14:textId="77777777" w:rsidR="00775F70" w:rsidRPr="001A5953" w:rsidRDefault="00775F70" w:rsidP="008F700D">
      <w:pPr>
        <w:autoSpaceDE w:val="0"/>
        <w:autoSpaceDN w:val="0"/>
        <w:adjustRightInd w:val="0"/>
        <w:ind w:right="267" w:firstLine="720"/>
        <w:jc w:val="both"/>
        <w:rPr>
          <w:lang w:val="it-IT"/>
        </w:rPr>
      </w:pPr>
      <w:r w:rsidRPr="001A5953">
        <w:rPr>
          <w:lang w:val="it-IT"/>
        </w:rPr>
        <w:t>În cazul apariţiei forţei majore/ circumstanţelor excepţionale, caz în care durata de execuţie a proiectului aferent Contractului de Finanţare se suspendă, beneficiarul are obligaţia:</w:t>
      </w:r>
    </w:p>
    <w:p w14:paraId="31B36EA7" w14:textId="77777777" w:rsidR="00775F70" w:rsidRPr="00A73714" w:rsidRDefault="00775F70" w:rsidP="008F700D">
      <w:pPr>
        <w:pStyle w:val="ListParagraph1"/>
        <w:autoSpaceDE w:val="0"/>
        <w:autoSpaceDN w:val="0"/>
        <w:adjustRightInd w:val="0"/>
        <w:spacing w:after="0" w:line="240" w:lineRule="auto"/>
        <w:ind w:left="0" w:right="267"/>
        <w:jc w:val="both"/>
        <w:rPr>
          <w:rFonts w:ascii="Times New Roman" w:hAnsi="Times New Roman"/>
          <w:sz w:val="24"/>
          <w:szCs w:val="24"/>
        </w:rPr>
      </w:pPr>
      <w:r w:rsidRPr="00A73714">
        <w:rPr>
          <w:rFonts w:ascii="Times New Roman" w:hAnsi="Times New Roman"/>
          <w:sz w:val="24"/>
          <w:szCs w:val="24"/>
        </w:rPr>
        <w:t>- de a notifica AFIR în maxim 5 zile de la producerea evenimentului;</w:t>
      </w:r>
    </w:p>
    <w:p w14:paraId="4BA8BA69" w14:textId="77777777" w:rsidR="00775F70" w:rsidRPr="00A73714" w:rsidRDefault="00775F70" w:rsidP="008F700D">
      <w:pPr>
        <w:pStyle w:val="ListParagraph1"/>
        <w:autoSpaceDE w:val="0"/>
        <w:autoSpaceDN w:val="0"/>
        <w:adjustRightInd w:val="0"/>
        <w:spacing w:after="0" w:line="240" w:lineRule="auto"/>
        <w:ind w:left="0" w:right="267"/>
        <w:jc w:val="both"/>
        <w:rPr>
          <w:rFonts w:ascii="Times New Roman" w:hAnsi="Times New Roman"/>
          <w:sz w:val="24"/>
          <w:szCs w:val="24"/>
        </w:rPr>
      </w:pPr>
      <w:r w:rsidRPr="00A73714">
        <w:rPr>
          <w:rFonts w:ascii="Times New Roman" w:hAnsi="Times New Roman"/>
          <w:sz w:val="24"/>
          <w:szCs w:val="24"/>
        </w:rPr>
        <w:t>- de a prezenta AFIR documente justificative emise de către autorităţile competenţe în maxim 15 zile de la producerea evenimentului;</w:t>
      </w:r>
    </w:p>
    <w:p w14:paraId="23041B66" w14:textId="77777777" w:rsidR="00775F70" w:rsidRPr="00A73714" w:rsidRDefault="00775F70" w:rsidP="008F700D">
      <w:pPr>
        <w:pStyle w:val="ListParagraph1"/>
        <w:autoSpaceDE w:val="0"/>
        <w:autoSpaceDN w:val="0"/>
        <w:adjustRightInd w:val="0"/>
        <w:spacing w:after="0" w:line="240" w:lineRule="auto"/>
        <w:ind w:left="0" w:right="267"/>
        <w:jc w:val="both"/>
        <w:rPr>
          <w:rFonts w:ascii="Times New Roman" w:hAnsi="Times New Roman"/>
          <w:sz w:val="24"/>
          <w:szCs w:val="24"/>
        </w:rPr>
      </w:pPr>
      <w:r w:rsidRPr="00A73714">
        <w:rPr>
          <w:rFonts w:ascii="Times New Roman" w:hAnsi="Times New Roman"/>
          <w:sz w:val="24"/>
          <w:szCs w:val="24"/>
        </w:rPr>
        <w:t>- de a notifica AFIR în maxim 5 zile de la încetarea producerii evenimentului.</w:t>
      </w:r>
    </w:p>
    <w:p w14:paraId="6F9BD5F1" w14:textId="77777777" w:rsidR="00775F70" w:rsidRPr="001A5953" w:rsidRDefault="00775F70" w:rsidP="008F700D">
      <w:pPr>
        <w:autoSpaceDE w:val="0"/>
        <w:autoSpaceDN w:val="0"/>
        <w:adjustRightInd w:val="0"/>
        <w:ind w:right="267"/>
        <w:jc w:val="both"/>
        <w:rPr>
          <w:lang w:val="it-IT"/>
        </w:rPr>
      </w:pPr>
    </w:p>
    <w:p w14:paraId="486B801A" w14:textId="77777777" w:rsidR="00775F70" w:rsidRPr="001A5953" w:rsidRDefault="00775F70" w:rsidP="008F700D">
      <w:pPr>
        <w:autoSpaceDE w:val="0"/>
        <w:autoSpaceDN w:val="0"/>
        <w:adjustRightInd w:val="0"/>
        <w:ind w:right="267" w:firstLine="720"/>
        <w:jc w:val="both"/>
        <w:rPr>
          <w:bCs/>
          <w:color w:val="000000"/>
          <w:lang w:val="it-IT"/>
        </w:rPr>
      </w:pPr>
      <w:r w:rsidRPr="001A5953">
        <w:rPr>
          <w:bCs/>
          <w:color w:val="000000"/>
          <w:lang w:val="it-IT"/>
        </w:rPr>
        <w:t>În cazul apariţiei forţei majore/ circumstanţelor excepţionale, demonstrată de beneficiar prin depunerea de documente conform prevederilor legislaţiei în vigoare, nu se va recupera sprijinul acordat la prima tranşă şi nu se va acorda sprijinul aferent tranşei a doua, în cazul în care situaţia nu poate fi remediată în termenul de suspendare a Contractului de finanţare.</w:t>
      </w:r>
    </w:p>
    <w:p w14:paraId="5F1E4188" w14:textId="77777777" w:rsidR="00775F70" w:rsidRPr="001A5953" w:rsidRDefault="00775F70" w:rsidP="008F700D">
      <w:pPr>
        <w:autoSpaceDE w:val="0"/>
        <w:autoSpaceDN w:val="0"/>
        <w:adjustRightInd w:val="0"/>
        <w:ind w:right="267" w:firstLine="720"/>
        <w:jc w:val="both"/>
        <w:rPr>
          <w:bCs/>
          <w:color w:val="000000"/>
          <w:lang w:val="it-IT"/>
        </w:rPr>
      </w:pPr>
    </w:p>
    <w:p w14:paraId="26C4E150" w14:textId="77777777" w:rsidR="00775F70" w:rsidRPr="001A5953" w:rsidRDefault="00775F70" w:rsidP="008F700D">
      <w:pPr>
        <w:autoSpaceDE w:val="0"/>
        <w:autoSpaceDN w:val="0"/>
        <w:adjustRightInd w:val="0"/>
        <w:ind w:right="267" w:firstLine="720"/>
        <w:jc w:val="both"/>
        <w:rPr>
          <w:bCs/>
          <w:color w:val="000000"/>
          <w:lang w:val="it-IT"/>
        </w:rPr>
      </w:pPr>
    </w:p>
    <w:p w14:paraId="6A048AE8" w14:textId="77777777" w:rsidR="00775F70" w:rsidRPr="001A5953" w:rsidRDefault="00775F70" w:rsidP="008F700D">
      <w:pPr>
        <w:autoSpaceDE w:val="0"/>
        <w:autoSpaceDN w:val="0"/>
        <w:adjustRightInd w:val="0"/>
        <w:ind w:right="267" w:firstLine="720"/>
        <w:jc w:val="both"/>
        <w:rPr>
          <w:color w:val="000000"/>
          <w:lang w:val="it-IT"/>
        </w:rPr>
      </w:pPr>
      <w:r w:rsidRPr="001A5953">
        <w:rPr>
          <w:bCs/>
          <w:color w:val="000000"/>
          <w:lang w:val="it-IT"/>
        </w:rPr>
        <w:t>În cazul constatării unei nereguli cu privire la încheierea ori executarea Contractului, inclusiv în cazul în care beneficiarul este declarat în stare de incapacitate de plată sau a fost declanşată procedura insolvenţei/falimentului, precum şi în situaţia în care Autoritatea Contractantă constată că cele declarate pe proprie răspundere de beneficiar, prin reprezentanţii săi, nu corespund realităţii sau documentele/autorizaţiile/avizele depuse în vederea obţinerii finanţării nerambursabile sunt constatate ca fiind neadevărate/ false/ incomplete/ expirate/ inexacte/ nu corespund realităţii</w:t>
      </w:r>
      <w:r w:rsidRPr="001A5953">
        <w:rPr>
          <w:color w:val="000000"/>
          <w:lang w:val="it-IT"/>
        </w:rPr>
        <w:t xml:space="preserve">, </w:t>
      </w:r>
      <w:r w:rsidRPr="001A5953">
        <w:rPr>
          <w:bCs/>
          <w:color w:val="000000"/>
          <w:lang w:val="it-IT"/>
        </w:rPr>
        <w:t>Autoritatea Contractantă poate înceta valabilitatea Contractului, de plin drept, printr-o notificare scrisă adresată beneficiarului, fără punere în întârziere, fără nicio altă formalitate şi fără intervenţia instanţei judecătoreşti</w:t>
      </w:r>
      <w:r w:rsidRPr="001A5953">
        <w:rPr>
          <w:color w:val="000000"/>
          <w:lang w:val="it-IT"/>
        </w:rPr>
        <w:t xml:space="preserve">. </w:t>
      </w:r>
    </w:p>
    <w:p w14:paraId="4B51E61C" w14:textId="77777777" w:rsidR="00775F70" w:rsidRPr="001A5953" w:rsidRDefault="00775F70" w:rsidP="008F700D">
      <w:pPr>
        <w:autoSpaceDE w:val="0"/>
        <w:autoSpaceDN w:val="0"/>
        <w:adjustRightInd w:val="0"/>
        <w:ind w:right="267" w:firstLine="720"/>
        <w:jc w:val="both"/>
        <w:rPr>
          <w:color w:val="000000"/>
          <w:lang w:val="it-IT"/>
        </w:rPr>
      </w:pPr>
      <w:r w:rsidRPr="001A5953">
        <w:rPr>
          <w:bCs/>
          <w:iCs/>
          <w:color w:val="000000"/>
          <w:lang w:val="it-IT"/>
        </w:rPr>
        <w:lastRenderedPageBreak/>
        <w:t>În aceste cazuri, beneficiarul va restitui integral sumele primite ca finanţare nerambursabilă, împreună cu dobânzi şi penalităţi în procentul stabilit conform dispoziţiilor legale în vigoare, şi în conformitate cu dispoziţiile contractuale</w:t>
      </w:r>
      <w:r w:rsidRPr="001A5953">
        <w:rPr>
          <w:iCs/>
          <w:color w:val="000000"/>
          <w:lang w:val="it-IT"/>
        </w:rPr>
        <w:t xml:space="preserve">. </w:t>
      </w:r>
    </w:p>
    <w:p w14:paraId="1FF5955E" w14:textId="77777777" w:rsidR="00775F70" w:rsidRPr="001A5953" w:rsidRDefault="00775F70" w:rsidP="008F700D">
      <w:pPr>
        <w:autoSpaceDE w:val="0"/>
        <w:autoSpaceDN w:val="0"/>
        <w:adjustRightInd w:val="0"/>
        <w:ind w:right="267"/>
        <w:jc w:val="both"/>
        <w:rPr>
          <w:color w:val="000000"/>
          <w:lang w:val="it-IT"/>
        </w:rPr>
      </w:pPr>
      <w:r w:rsidRPr="001A5953">
        <w:rPr>
          <w:bCs/>
          <w:color w:val="000000"/>
          <w:lang w:val="it-IT"/>
        </w:rPr>
        <w:t>Prin excepţie, în situaţia în care neîndeplinirea obligaţiilor contractuale nu este de natură a afecta condiţiile de eligibilitate şi selecţie a proiectului, recuperarea sprijinului financiar se va realiza în mod proporţional cu gradul de neîndeplinire</w:t>
      </w:r>
      <w:r w:rsidRPr="001A5953">
        <w:rPr>
          <w:color w:val="000000"/>
          <w:lang w:val="it-IT"/>
        </w:rPr>
        <w:t xml:space="preserve">. </w:t>
      </w:r>
    </w:p>
    <w:p w14:paraId="2B6FFEC8" w14:textId="77777777" w:rsidR="00775F70" w:rsidRPr="00A73714" w:rsidRDefault="00775F70" w:rsidP="008F700D">
      <w:pPr>
        <w:autoSpaceDE w:val="0"/>
        <w:autoSpaceDN w:val="0"/>
        <w:adjustRightInd w:val="0"/>
        <w:ind w:right="267" w:firstLine="720"/>
        <w:jc w:val="both"/>
        <w:rPr>
          <w:color w:val="000000"/>
          <w:lang w:val="pt-BR"/>
        </w:rPr>
      </w:pPr>
      <w:r w:rsidRPr="00A73714">
        <w:rPr>
          <w:bCs/>
          <w:color w:val="000000"/>
          <w:lang w:val="pt-BR"/>
        </w:rPr>
        <w:t>Anterior încetării Contractului de Finantare, Autoritatea Contractantă poate suspenda contractul şi/sau plăţile ca o măsură de precauţie, fără o avertizare prealabilă</w:t>
      </w:r>
      <w:r w:rsidRPr="00A73714">
        <w:rPr>
          <w:color w:val="000000"/>
          <w:lang w:val="pt-BR"/>
        </w:rPr>
        <w:t>.</w:t>
      </w:r>
    </w:p>
    <w:p w14:paraId="028E0B03" w14:textId="77777777" w:rsidR="00775F70" w:rsidRPr="00A73714" w:rsidRDefault="00775F70" w:rsidP="008F700D">
      <w:pPr>
        <w:autoSpaceDE w:val="0"/>
        <w:autoSpaceDN w:val="0"/>
        <w:adjustRightInd w:val="0"/>
        <w:ind w:right="267"/>
        <w:jc w:val="both"/>
        <w:rPr>
          <w:b/>
          <w:bCs/>
          <w:color w:val="000000"/>
          <w:lang w:val="pt-BR"/>
        </w:rPr>
      </w:pPr>
    </w:p>
    <w:p w14:paraId="1E492917" w14:textId="77777777" w:rsidR="00775F70" w:rsidRPr="00A73714" w:rsidRDefault="00775F70" w:rsidP="008F700D">
      <w:pPr>
        <w:autoSpaceDE w:val="0"/>
        <w:autoSpaceDN w:val="0"/>
        <w:adjustRightInd w:val="0"/>
        <w:ind w:right="267"/>
        <w:jc w:val="center"/>
        <w:rPr>
          <w:b/>
          <w:bCs/>
          <w:color w:val="000000"/>
          <w:lang w:val="pt-BR"/>
        </w:rPr>
      </w:pPr>
    </w:p>
    <w:p w14:paraId="77BA1745" w14:textId="77777777" w:rsidR="00775F70" w:rsidRPr="00A73714" w:rsidRDefault="00775F70" w:rsidP="008F700D">
      <w:pPr>
        <w:autoSpaceDE w:val="0"/>
        <w:autoSpaceDN w:val="0"/>
        <w:adjustRightInd w:val="0"/>
        <w:ind w:right="267"/>
        <w:jc w:val="center"/>
        <w:rPr>
          <w:b/>
          <w:bCs/>
          <w:color w:val="000000"/>
          <w:lang w:val="pt-BR"/>
        </w:rPr>
      </w:pPr>
      <w:r w:rsidRPr="00A73714">
        <w:rPr>
          <w:b/>
          <w:bCs/>
          <w:color w:val="000000"/>
          <w:lang w:val="pt-BR"/>
        </w:rPr>
        <w:br w:type="page"/>
      </w:r>
    </w:p>
    <w:p w14:paraId="391BA096" w14:textId="77777777" w:rsidR="00775F70" w:rsidRPr="00A73714" w:rsidRDefault="00775F70" w:rsidP="008F700D">
      <w:pPr>
        <w:autoSpaceDE w:val="0"/>
        <w:autoSpaceDN w:val="0"/>
        <w:adjustRightInd w:val="0"/>
        <w:ind w:right="267"/>
        <w:jc w:val="center"/>
        <w:rPr>
          <w:b/>
          <w:bCs/>
          <w:color w:val="000000"/>
          <w:lang w:val="pt-BR"/>
        </w:rPr>
      </w:pPr>
    </w:p>
    <w:p w14:paraId="73EC7155" w14:textId="77777777" w:rsidR="00775F70" w:rsidRPr="00A73714" w:rsidRDefault="00775F70" w:rsidP="008F700D">
      <w:pPr>
        <w:autoSpaceDE w:val="0"/>
        <w:autoSpaceDN w:val="0"/>
        <w:adjustRightInd w:val="0"/>
        <w:ind w:right="267"/>
        <w:jc w:val="center"/>
        <w:rPr>
          <w:b/>
          <w:bCs/>
          <w:color w:val="000000"/>
          <w:lang w:val="pt-BR"/>
        </w:rPr>
      </w:pPr>
      <w:r w:rsidRPr="00A73714">
        <w:rPr>
          <w:b/>
          <w:bCs/>
          <w:color w:val="000000"/>
          <w:lang w:val="pt-BR"/>
        </w:rPr>
        <w:t>Capitolul 10 AVANSURILE</w:t>
      </w:r>
    </w:p>
    <w:p w14:paraId="50C4B7B9" w14:textId="77777777" w:rsidR="00775F70" w:rsidRPr="00A73714" w:rsidRDefault="00775F70" w:rsidP="008F700D">
      <w:pPr>
        <w:autoSpaceDE w:val="0"/>
        <w:autoSpaceDN w:val="0"/>
        <w:adjustRightInd w:val="0"/>
        <w:ind w:right="267"/>
        <w:jc w:val="both"/>
        <w:rPr>
          <w:color w:val="000000"/>
          <w:lang w:val="pt-BR"/>
        </w:rPr>
      </w:pPr>
    </w:p>
    <w:p w14:paraId="25C91923" w14:textId="77777777" w:rsidR="00775F70" w:rsidRPr="001A5953" w:rsidRDefault="00775F70" w:rsidP="008F700D">
      <w:pPr>
        <w:autoSpaceDE w:val="0"/>
        <w:autoSpaceDN w:val="0"/>
        <w:adjustRightInd w:val="0"/>
        <w:ind w:right="267" w:firstLine="720"/>
        <w:jc w:val="both"/>
        <w:rPr>
          <w:color w:val="000000"/>
          <w:lang w:val="pt-BR"/>
        </w:rPr>
      </w:pPr>
      <w:r w:rsidRPr="001A5953">
        <w:rPr>
          <w:color w:val="000000"/>
          <w:lang w:val="pt-BR"/>
        </w:rPr>
        <w:t>Pentru Beneficiarul care a optat pentru avans în vederea demarării investiţiei în formularul Cererii de Finanţare</w:t>
      </w:r>
      <w:r w:rsidRPr="001A5953">
        <w:rPr>
          <w:b/>
          <w:bCs/>
          <w:iCs/>
          <w:color w:val="000000"/>
          <w:lang w:val="pt-BR"/>
        </w:rPr>
        <w:t>, AFIR poate să acorde un avans de maxim 50% din valoarea eligibilă nerambursabilă</w:t>
      </w:r>
      <w:r w:rsidRPr="001A5953">
        <w:rPr>
          <w:color w:val="000000"/>
          <w:lang w:val="pt-BR"/>
        </w:rPr>
        <w:t xml:space="preserve">. </w:t>
      </w:r>
    </w:p>
    <w:p w14:paraId="2ED620E4" w14:textId="77777777" w:rsidR="00775F70" w:rsidRPr="001A5953" w:rsidRDefault="00775F70" w:rsidP="008F700D">
      <w:pPr>
        <w:autoSpaceDE w:val="0"/>
        <w:autoSpaceDN w:val="0"/>
        <w:adjustRightInd w:val="0"/>
        <w:ind w:right="267" w:firstLine="720"/>
        <w:jc w:val="both"/>
        <w:rPr>
          <w:color w:val="000000"/>
          <w:lang w:val="it-IT"/>
        </w:rPr>
      </w:pPr>
      <w:r w:rsidRPr="001A5953">
        <w:rPr>
          <w:color w:val="000000"/>
          <w:lang w:val="it-IT"/>
        </w:rPr>
        <w:t xml:space="preserve">Avansul poate fi solicitat de beneficiar până la depunerea primei Cereri de Plată. </w:t>
      </w:r>
    </w:p>
    <w:p w14:paraId="67B8A81D" w14:textId="77777777" w:rsidR="00775F70" w:rsidRPr="001A5953" w:rsidRDefault="00775F70" w:rsidP="008F700D">
      <w:pPr>
        <w:autoSpaceDE w:val="0"/>
        <w:autoSpaceDN w:val="0"/>
        <w:adjustRightInd w:val="0"/>
        <w:ind w:right="267" w:firstLine="720"/>
        <w:jc w:val="both"/>
        <w:rPr>
          <w:color w:val="000000"/>
          <w:lang w:val="it-IT"/>
        </w:rPr>
      </w:pPr>
      <w:r w:rsidRPr="001A5953">
        <w:rPr>
          <w:color w:val="000000"/>
          <w:lang w:val="it-IT"/>
        </w:rPr>
        <w:t xml:space="preserve">Beneficiarul poate primi avansul numai după avizarea achiziţiei prioritar majoritară de către AFIR. </w:t>
      </w:r>
    </w:p>
    <w:p w14:paraId="32163FD8" w14:textId="77777777" w:rsidR="00775F70" w:rsidRPr="001A5953" w:rsidRDefault="00775F70" w:rsidP="008F700D">
      <w:pPr>
        <w:autoSpaceDE w:val="0"/>
        <w:autoSpaceDN w:val="0"/>
        <w:adjustRightInd w:val="0"/>
        <w:ind w:right="267"/>
        <w:jc w:val="both"/>
        <w:rPr>
          <w:color w:val="000000"/>
          <w:lang w:val="it-IT"/>
        </w:rPr>
      </w:pPr>
      <w:r w:rsidRPr="001A5953">
        <w:rPr>
          <w:b/>
          <w:color w:val="000000"/>
          <w:lang w:val="it-IT"/>
        </w:rPr>
        <w:t>! AFIR efectuează plata avansului</w:t>
      </w:r>
      <w:r w:rsidRPr="001A5953">
        <w:rPr>
          <w:color w:val="000000"/>
          <w:lang w:val="it-IT"/>
        </w:rPr>
        <w:t xml:space="preserve"> </w:t>
      </w:r>
      <w:r w:rsidRPr="001A5953">
        <w:rPr>
          <w:b/>
          <w:color w:val="000000"/>
          <w:lang w:val="it-IT"/>
        </w:rPr>
        <w:t>în contul beneficiarilor</w:t>
      </w:r>
      <w:r w:rsidRPr="001A5953">
        <w:rPr>
          <w:color w:val="000000"/>
          <w:lang w:val="it-IT"/>
        </w:rPr>
        <w:t>, deschis la Trezoreria Statului sau la o instituţie bancară;</w:t>
      </w:r>
    </w:p>
    <w:p w14:paraId="1A9C1D1C" w14:textId="77777777" w:rsidR="00775F70" w:rsidRPr="001A5953" w:rsidRDefault="00775F70" w:rsidP="008F700D">
      <w:pPr>
        <w:ind w:right="267"/>
        <w:jc w:val="both"/>
        <w:rPr>
          <w:b/>
          <w:lang w:val="it-IT"/>
        </w:rPr>
      </w:pPr>
      <w:r w:rsidRPr="001A5953">
        <w:rPr>
          <w:b/>
          <w:lang w:val="it-IT"/>
        </w:rPr>
        <w:t>! Cuantumul avansului este prevăzut în contractul de finanţare încheiat între beneficiar şi AFIR.</w:t>
      </w:r>
    </w:p>
    <w:p w14:paraId="72157444" w14:textId="77777777" w:rsidR="00775F70" w:rsidRPr="001A5953" w:rsidRDefault="00775F70" w:rsidP="008F700D">
      <w:pPr>
        <w:ind w:right="267" w:firstLine="720"/>
        <w:jc w:val="both"/>
        <w:rPr>
          <w:lang w:val="it-IT"/>
        </w:rPr>
      </w:pPr>
      <w:r w:rsidRPr="001A5953">
        <w:rPr>
          <w:lang w:val="it-IT"/>
        </w:rPr>
        <w:t>Beneficiarul este obligat să depună o garanţie financiară, care să acopere suma solicitată în avans în procent de 100%, eliberată de o instituţie financiară bancară sau nebancară înscrisă în Registrul Special al Băncii Naţionale a României sau (</w:t>
      </w:r>
      <w:r w:rsidRPr="001A5953">
        <w:rPr>
          <w:color w:val="000000"/>
          <w:lang w:val="it-IT"/>
        </w:rPr>
        <w:t xml:space="preserve">în cazul ONG-urilor) şi sub formă de </w:t>
      </w:r>
      <w:r w:rsidRPr="001A5953">
        <w:rPr>
          <w:lang w:val="it-IT"/>
        </w:rPr>
        <w:t xml:space="preserve">poliţă de asigurare eliberată de către o societate de asigurări, reglementată de legislaţia naţională în domeniu, constituită la dispoziţia AFIR pentru o perioadă de timp mai mare cu 15 zile calendaristice faţă de durata de execuţie a contractului. </w:t>
      </w:r>
    </w:p>
    <w:p w14:paraId="3C1A3E47" w14:textId="77777777" w:rsidR="00775F70" w:rsidRPr="00A73714" w:rsidRDefault="00775F70" w:rsidP="008F700D">
      <w:pPr>
        <w:ind w:right="267" w:firstLine="720"/>
        <w:jc w:val="both"/>
        <w:rPr>
          <w:lang w:val="pt-BR"/>
        </w:rPr>
      </w:pPr>
      <w:r w:rsidRPr="00A73714">
        <w:rPr>
          <w:lang w:val="pt-BR"/>
        </w:rPr>
        <w:t xml:space="preserve">Garanţia poate fi prezentată de beneficiarii privaţi şi sub formă de poliţă de asigurare eliberată de o societate de asigurări, autorizată potrivit legislaţiei în vigoare. </w:t>
      </w:r>
    </w:p>
    <w:p w14:paraId="55D40115" w14:textId="77777777" w:rsidR="00775F70" w:rsidRPr="00A73714" w:rsidRDefault="00775F70" w:rsidP="008F700D">
      <w:pPr>
        <w:ind w:right="267" w:firstLine="720"/>
        <w:jc w:val="both"/>
        <w:rPr>
          <w:lang w:val="pt-BR"/>
        </w:rPr>
      </w:pPr>
      <w:r w:rsidRPr="00A73714">
        <w:rPr>
          <w:lang w:val="pt-BR"/>
        </w:rPr>
        <w:t xml:space="preserve">Garanţia este eliberată în cazul în care AFIR constată că suma cheltuielilor reale efectuate, care corespund contribuţiei financiare a Uniunii Europene şi contribuţiei publice naţionale pentru investiţii, depăşeşte suma avansului. </w:t>
      </w:r>
    </w:p>
    <w:p w14:paraId="413A73EC" w14:textId="77777777" w:rsidR="00775F70" w:rsidRPr="00A73714" w:rsidRDefault="00775F70" w:rsidP="008F700D">
      <w:pPr>
        <w:ind w:right="267" w:firstLine="720"/>
        <w:jc w:val="both"/>
        <w:rPr>
          <w:lang w:val="pt-BR"/>
        </w:rPr>
      </w:pPr>
    </w:p>
    <w:p w14:paraId="7A7DF0C9" w14:textId="77777777" w:rsidR="00775F70" w:rsidRPr="00A73714" w:rsidRDefault="00775F70" w:rsidP="008F700D">
      <w:pPr>
        <w:ind w:right="267"/>
        <w:jc w:val="center"/>
        <w:rPr>
          <w:b/>
          <w:bCs/>
          <w:lang w:val="pt-BR"/>
        </w:rPr>
      </w:pPr>
    </w:p>
    <w:p w14:paraId="4C8B36DF" w14:textId="77777777" w:rsidR="00775F70" w:rsidRPr="00A73714" w:rsidRDefault="00775F70" w:rsidP="008F700D">
      <w:pPr>
        <w:ind w:right="267"/>
        <w:jc w:val="center"/>
        <w:rPr>
          <w:b/>
          <w:bCs/>
          <w:lang w:val="pt-BR"/>
        </w:rPr>
      </w:pPr>
      <w:r w:rsidRPr="00A73714">
        <w:rPr>
          <w:b/>
          <w:bCs/>
          <w:lang w:val="pt-BR"/>
        </w:rPr>
        <w:br w:type="page"/>
      </w:r>
    </w:p>
    <w:p w14:paraId="13C4D990" w14:textId="77777777" w:rsidR="00775F70" w:rsidRPr="00A73714" w:rsidRDefault="00775F70" w:rsidP="008F700D">
      <w:pPr>
        <w:ind w:right="267"/>
        <w:jc w:val="center"/>
        <w:rPr>
          <w:b/>
          <w:bCs/>
          <w:lang w:val="pt-BR"/>
        </w:rPr>
      </w:pPr>
    </w:p>
    <w:p w14:paraId="01DB26E8" w14:textId="77777777" w:rsidR="00775F70" w:rsidRPr="00A73714" w:rsidRDefault="00775F70" w:rsidP="008F700D">
      <w:pPr>
        <w:ind w:right="267"/>
        <w:jc w:val="center"/>
        <w:rPr>
          <w:b/>
          <w:bCs/>
          <w:lang w:val="pt-BR"/>
        </w:rPr>
      </w:pPr>
      <w:r w:rsidRPr="00A73714">
        <w:rPr>
          <w:b/>
          <w:bCs/>
          <w:lang w:val="pt-BR"/>
        </w:rPr>
        <w:t>Capitolul 11 ACHIZIŢIILE</w:t>
      </w:r>
    </w:p>
    <w:p w14:paraId="4F705198" w14:textId="77777777" w:rsidR="00775F70" w:rsidRPr="00A73714" w:rsidRDefault="00775F70" w:rsidP="008F700D">
      <w:pPr>
        <w:ind w:right="267"/>
        <w:jc w:val="center"/>
        <w:rPr>
          <w:b/>
          <w:bCs/>
          <w:lang w:val="pt-BR"/>
        </w:rPr>
      </w:pPr>
    </w:p>
    <w:p w14:paraId="22F720B8" w14:textId="77777777" w:rsidR="00775F70" w:rsidRPr="00A73714" w:rsidRDefault="00775F70" w:rsidP="008F700D">
      <w:pPr>
        <w:shd w:val="clear" w:color="auto" w:fill="FFFFFF"/>
        <w:ind w:right="267" w:firstLine="720"/>
        <w:jc w:val="both"/>
        <w:rPr>
          <w:bCs/>
          <w:lang w:val="pt-BR"/>
        </w:rPr>
      </w:pPr>
      <w:r w:rsidRPr="00A73714">
        <w:rPr>
          <w:bCs/>
          <w:lang w:val="pt-BR"/>
        </w:rPr>
        <w:t xml:space="preserve">În funcţie de tipul de beneficiar (public/privat) conform fişei măsurii în care se încadrează proiectul, beneficiarii vor aplica fie legislaţia de achiziţii publice, precum şi Manualul de achiziţii publice şi Instrucţiunile de achiziţii pentru beneficiari publici, fie Manualul operaţional de achiziţii pentru beneficiarii privaţi ai PNDR 2014-2020 şi Instrucţiunile de achiziţii pentru beneficiarii privaţi, în conformitate cu cerinţele Autorităţii Contractante. </w:t>
      </w:r>
    </w:p>
    <w:p w14:paraId="7DAEFDEB" w14:textId="77777777" w:rsidR="00775F70" w:rsidRPr="00A73714" w:rsidRDefault="00775F70" w:rsidP="008F700D">
      <w:pPr>
        <w:shd w:val="clear" w:color="auto" w:fill="FFFFFF"/>
        <w:ind w:right="267" w:firstLine="720"/>
        <w:jc w:val="both"/>
        <w:rPr>
          <w:bCs/>
          <w:lang w:val="pt-BR"/>
        </w:rPr>
      </w:pPr>
      <w:r w:rsidRPr="00A73714">
        <w:rPr>
          <w:bCs/>
          <w:lang w:val="pt-BR"/>
        </w:rPr>
        <w:t>Nerespectarea de către beneficiarii FEADR a Instrucţiunilor privind achiziţiile publice/private - anexă la contractul de finanţare, atrage neeligibilitatea cheltuielilor aferente achiziţiei de servicii, lucrări sau bunuri.</w:t>
      </w:r>
    </w:p>
    <w:p w14:paraId="3D5020B9" w14:textId="77777777" w:rsidR="00775F70" w:rsidRPr="00A73714" w:rsidRDefault="00775F70" w:rsidP="008F700D">
      <w:pPr>
        <w:autoSpaceDE w:val="0"/>
        <w:autoSpaceDN w:val="0"/>
        <w:adjustRightInd w:val="0"/>
        <w:ind w:right="267" w:firstLine="720"/>
        <w:jc w:val="both"/>
        <w:rPr>
          <w:color w:val="000000"/>
          <w:lang w:val="pt-BR"/>
        </w:rPr>
      </w:pPr>
      <w:r w:rsidRPr="00A73714">
        <w:rPr>
          <w:color w:val="000000"/>
          <w:lang w:val="pt-BR"/>
        </w:rPr>
        <w:t xml:space="preserve">Achiziţiile se vor desfăşura respectând legislaţia naţională specifică achiziţiilor publice precum şi Instrucţiunile şi Manualul de achiziţii publice ce se vor anexa contractului de finanţare. </w:t>
      </w:r>
    </w:p>
    <w:p w14:paraId="460438E4" w14:textId="77777777" w:rsidR="00775F70" w:rsidRPr="00A73714" w:rsidRDefault="00775F70" w:rsidP="008F700D">
      <w:pPr>
        <w:autoSpaceDE w:val="0"/>
        <w:autoSpaceDN w:val="0"/>
        <w:adjustRightInd w:val="0"/>
        <w:ind w:right="267" w:firstLine="720"/>
        <w:jc w:val="both"/>
        <w:rPr>
          <w:color w:val="000000"/>
          <w:lang w:val="pt-BR"/>
        </w:rPr>
      </w:pPr>
      <w:r w:rsidRPr="00A73714">
        <w:rPr>
          <w:color w:val="000000"/>
          <w:lang w:val="pt-BR"/>
        </w:rPr>
        <w:t xml:space="preserve">Pentru a facilita buna desfăşurare a procedurilor de achiziţii, beneficiarii vor folosi fişele de date model, specifice fiecarui tip de investiţie, ce se regăsesc în instrucţiuni. </w:t>
      </w:r>
    </w:p>
    <w:p w14:paraId="2B075AF2" w14:textId="77777777" w:rsidR="00775F70" w:rsidRPr="00A73714" w:rsidRDefault="00775F70" w:rsidP="008F700D">
      <w:pPr>
        <w:autoSpaceDE w:val="0"/>
        <w:autoSpaceDN w:val="0"/>
        <w:adjustRightInd w:val="0"/>
        <w:ind w:right="267" w:firstLine="720"/>
        <w:jc w:val="both"/>
        <w:rPr>
          <w:color w:val="000000"/>
          <w:lang w:val="pt-BR"/>
        </w:rPr>
      </w:pPr>
      <w:r w:rsidRPr="00A73714">
        <w:rPr>
          <w:color w:val="000000"/>
          <w:lang w:val="pt-BR"/>
        </w:rPr>
        <w:t xml:space="preserve">Termenul de finalizare al achizitiilor şi depunerea acestora spre avizare la centrele regionale, se va corela cu termenul limită în care trebuie să se încadreze depunerea primei tranşe de plată menţionată la art. 4 din HG 226/2015. </w:t>
      </w:r>
    </w:p>
    <w:p w14:paraId="5438C0C4" w14:textId="77777777" w:rsidR="00775F70" w:rsidRPr="00A73714" w:rsidRDefault="00775F70" w:rsidP="008F700D">
      <w:pPr>
        <w:autoSpaceDE w:val="0"/>
        <w:autoSpaceDN w:val="0"/>
        <w:adjustRightInd w:val="0"/>
        <w:ind w:right="267" w:firstLine="720"/>
        <w:jc w:val="both"/>
        <w:rPr>
          <w:color w:val="000000"/>
          <w:lang w:val="pt-BR"/>
        </w:rPr>
      </w:pPr>
      <w:r w:rsidRPr="00A73714">
        <w:rPr>
          <w:color w:val="000000"/>
          <w:lang w:val="pt-BR"/>
        </w:rPr>
        <w:t xml:space="preserve">Achiziţia de lucrări şi documentaţiile tehnice ce se vor publica în SEAP, vor avea la bază proiectul tehnic de execuţie avizat în prealabil de către AFIR. </w:t>
      </w:r>
    </w:p>
    <w:p w14:paraId="20480AA7" w14:textId="77777777" w:rsidR="00775F70" w:rsidRPr="00A73714" w:rsidRDefault="00775F70" w:rsidP="008F700D">
      <w:pPr>
        <w:autoSpaceDE w:val="0"/>
        <w:autoSpaceDN w:val="0"/>
        <w:adjustRightInd w:val="0"/>
        <w:ind w:right="267"/>
        <w:jc w:val="both"/>
        <w:rPr>
          <w:b/>
          <w:bCs/>
          <w:iCs/>
          <w:lang w:val="pt-BR"/>
        </w:rPr>
      </w:pPr>
    </w:p>
    <w:p w14:paraId="5BC21D29" w14:textId="77777777" w:rsidR="00775F70" w:rsidRPr="00A73714" w:rsidRDefault="00775F70" w:rsidP="008F700D">
      <w:pPr>
        <w:autoSpaceDE w:val="0"/>
        <w:autoSpaceDN w:val="0"/>
        <w:adjustRightInd w:val="0"/>
        <w:ind w:right="267"/>
        <w:jc w:val="both"/>
        <w:rPr>
          <w:b/>
          <w:bCs/>
          <w:color w:val="000000"/>
          <w:lang w:val="pt-BR"/>
        </w:rPr>
      </w:pPr>
      <w:r w:rsidRPr="00A73714">
        <w:rPr>
          <w:color w:val="000000"/>
          <w:lang w:val="pt-BR"/>
        </w:rPr>
        <w:t xml:space="preserve">În contextul derulării achiziţiilor publice , </w:t>
      </w:r>
      <w:r w:rsidRPr="00A73714">
        <w:rPr>
          <w:b/>
          <w:bCs/>
          <w:color w:val="000000"/>
          <w:lang w:val="pt-BR"/>
        </w:rPr>
        <w:t xml:space="preserve">conflictul de interese </w:t>
      </w:r>
      <w:r w:rsidRPr="00A73714">
        <w:rPr>
          <w:color w:val="000000"/>
          <w:lang w:val="pt-BR"/>
        </w:rPr>
        <w:t xml:space="preserve">se defineste prin: </w:t>
      </w:r>
    </w:p>
    <w:p w14:paraId="40E591B3" w14:textId="77777777" w:rsidR="00775F70" w:rsidRPr="00A73714" w:rsidRDefault="00775F70" w:rsidP="008F700D">
      <w:pPr>
        <w:autoSpaceDE w:val="0"/>
        <w:autoSpaceDN w:val="0"/>
        <w:adjustRightInd w:val="0"/>
        <w:ind w:right="267"/>
        <w:jc w:val="both"/>
        <w:rPr>
          <w:color w:val="000000"/>
          <w:lang w:val="pt-BR"/>
        </w:rPr>
      </w:pPr>
      <w:r w:rsidRPr="00A73714">
        <w:rPr>
          <w:b/>
          <w:bCs/>
          <w:color w:val="000000"/>
          <w:lang w:val="pt-BR"/>
        </w:rPr>
        <w:t xml:space="preserve">A. Conflictul de interese între beneficiar/comisiile de evaluare şi ofertanţi: </w:t>
      </w:r>
    </w:p>
    <w:p w14:paraId="421357C5" w14:textId="77777777" w:rsidR="00775F70" w:rsidRPr="00A73714" w:rsidRDefault="00775F70" w:rsidP="008F700D">
      <w:pPr>
        <w:autoSpaceDE w:val="0"/>
        <w:autoSpaceDN w:val="0"/>
        <w:adjustRightInd w:val="0"/>
        <w:ind w:right="267"/>
        <w:jc w:val="both"/>
        <w:rPr>
          <w:color w:val="000000"/>
          <w:lang w:val="pt-BR"/>
        </w:rPr>
      </w:pPr>
      <w:r w:rsidRPr="00A73714">
        <w:rPr>
          <w:color w:val="000000"/>
          <w:lang w:val="pt-BR"/>
        </w:rPr>
        <w:t xml:space="preserve">Actionariatul beneficiarului (până la proprietarii finali), reprezentantii legali ai acestuia, membrii în structurile de conducere ale beneficiarului (administratori, membri în consilii de administraţie etc) şi membrii comisiilor de evaluare: </w:t>
      </w:r>
    </w:p>
    <w:p w14:paraId="7B1AEEF0" w14:textId="77777777" w:rsidR="00775F70" w:rsidRPr="00A73714" w:rsidRDefault="00775F70" w:rsidP="008F700D">
      <w:pPr>
        <w:autoSpaceDE w:val="0"/>
        <w:autoSpaceDN w:val="0"/>
        <w:adjustRightInd w:val="0"/>
        <w:ind w:right="267"/>
        <w:jc w:val="both"/>
        <w:rPr>
          <w:color w:val="000000"/>
          <w:lang w:val="pt-BR"/>
        </w:rPr>
      </w:pPr>
      <w:r w:rsidRPr="00A73714">
        <w:rPr>
          <w:b/>
          <w:bCs/>
          <w:color w:val="000000"/>
          <w:lang w:val="pt-BR"/>
        </w:rPr>
        <w:t xml:space="preserve">a. </w:t>
      </w:r>
      <w:r w:rsidRPr="00A73714">
        <w:rPr>
          <w:color w:val="000000"/>
          <w:lang w:val="pt-BR"/>
        </w:rPr>
        <w:t xml:space="preserve">deţin acţiuni din capitalul subscris al unuia dintre ofertanţi sau subcontractanţi; </w:t>
      </w:r>
    </w:p>
    <w:p w14:paraId="534D6D3D" w14:textId="77777777" w:rsidR="00775F70" w:rsidRPr="00A73714" w:rsidRDefault="00775F70" w:rsidP="008F700D">
      <w:pPr>
        <w:autoSpaceDE w:val="0"/>
        <w:autoSpaceDN w:val="0"/>
        <w:adjustRightInd w:val="0"/>
        <w:ind w:right="267"/>
        <w:jc w:val="both"/>
        <w:rPr>
          <w:color w:val="000000"/>
          <w:lang w:val="pt-BR"/>
        </w:rPr>
      </w:pPr>
      <w:r w:rsidRPr="00A73714">
        <w:rPr>
          <w:b/>
          <w:bCs/>
          <w:color w:val="000000"/>
          <w:lang w:val="pt-BR"/>
        </w:rPr>
        <w:t xml:space="preserve">b. </w:t>
      </w:r>
      <w:r w:rsidRPr="00A73714">
        <w:rPr>
          <w:color w:val="000000"/>
          <w:lang w:val="pt-BR"/>
        </w:rPr>
        <w:t xml:space="preserve">fac parte din structurile de conducere (reprezentanţi legali, administratori, membri ai consiliilor de administratie etc.) sau de supervizare ale unuia dintre ofertanţi sau subcontractanţi; </w:t>
      </w:r>
    </w:p>
    <w:p w14:paraId="5C64A755" w14:textId="77777777" w:rsidR="00775F70" w:rsidRPr="00A73714" w:rsidRDefault="00775F70" w:rsidP="008F700D">
      <w:pPr>
        <w:autoSpaceDE w:val="0"/>
        <w:autoSpaceDN w:val="0"/>
        <w:adjustRightInd w:val="0"/>
        <w:ind w:right="267"/>
        <w:jc w:val="both"/>
        <w:rPr>
          <w:color w:val="000000"/>
          <w:lang w:val="it-IT"/>
        </w:rPr>
      </w:pPr>
      <w:r w:rsidRPr="00A73714">
        <w:rPr>
          <w:b/>
          <w:bCs/>
          <w:color w:val="000000"/>
          <w:lang w:val="it-IT"/>
        </w:rPr>
        <w:t xml:space="preserve">c. </w:t>
      </w:r>
      <w:r w:rsidRPr="00A73714">
        <w:rPr>
          <w:color w:val="000000"/>
          <w:lang w:val="it-IT"/>
        </w:rPr>
        <w:t xml:space="preserve">sunt în relaţie de rudenie până la gradul IV sau afin cu persoane aflate în situaţiile de mai sus. </w:t>
      </w:r>
    </w:p>
    <w:p w14:paraId="1C74507B" w14:textId="77777777" w:rsidR="00775F70" w:rsidRPr="00A73714" w:rsidRDefault="00775F70" w:rsidP="008F700D">
      <w:pPr>
        <w:autoSpaceDE w:val="0"/>
        <w:autoSpaceDN w:val="0"/>
        <w:adjustRightInd w:val="0"/>
        <w:ind w:right="267"/>
        <w:jc w:val="both"/>
        <w:rPr>
          <w:color w:val="000000"/>
          <w:lang w:val="pt-BR"/>
        </w:rPr>
      </w:pPr>
      <w:r w:rsidRPr="00A73714">
        <w:rPr>
          <w:b/>
          <w:bCs/>
          <w:color w:val="000000"/>
          <w:lang w:val="pt-BR"/>
        </w:rPr>
        <w:t xml:space="preserve">B. Conflictul de interese între ofertanţi: </w:t>
      </w:r>
    </w:p>
    <w:p w14:paraId="3540480A" w14:textId="77777777" w:rsidR="00775F70" w:rsidRPr="00A73714" w:rsidRDefault="00775F70" w:rsidP="008F700D">
      <w:pPr>
        <w:autoSpaceDE w:val="0"/>
        <w:autoSpaceDN w:val="0"/>
        <w:adjustRightInd w:val="0"/>
        <w:ind w:right="267"/>
        <w:jc w:val="both"/>
        <w:rPr>
          <w:color w:val="000000"/>
          <w:lang w:val="pt-BR"/>
        </w:rPr>
      </w:pPr>
      <w:r w:rsidRPr="00A73714">
        <w:rPr>
          <w:color w:val="000000"/>
          <w:lang w:val="pt-BR"/>
        </w:rPr>
        <w:t xml:space="preserve">Acţionariatul ofertanţilor (până la proprietarii finali), reprezentanţii legali, membrii în structurile de conducere ale beneficiarului (consilii de administraţie etc): </w:t>
      </w:r>
    </w:p>
    <w:p w14:paraId="7E187ACD" w14:textId="77777777" w:rsidR="00775F70" w:rsidRPr="00A73714" w:rsidRDefault="00775F70" w:rsidP="008F700D">
      <w:pPr>
        <w:autoSpaceDE w:val="0"/>
        <w:autoSpaceDN w:val="0"/>
        <w:adjustRightInd w:val="0"/>
        <w:ind w:right="267"/>
        <w:jc w:val="both"/>
        <w:rPr>
          <w:color w:val="000000"/>
          <w:lang w:val="pt-BR"/>
        </w:rPr>
      </w:pPr>
      <w:r w:rsidRPr="00A73714">
        <w:rPr>
          <w:b/>
          <w:bCs/>
          <w:color w:val="000000"/>
          <w:lang w:val="pt-BR"/>
        </w:rPr>
        <w:t xml:space="preserve">a. </w:t>
      </w:r>
      <w:r w:rsidRPr="00A73714">
        <w:rPr>
          <w:color w:val="000000"/>
          <w:lang w:val="pt-BR"/>
        </w:rPr>
        <w:t xml:space="preserve">Deţin pachetul majoritar de acţiuni la celelalte firme participante pentru aceeaşi achiziţie (OUG 66/2011); </w:t>
      </w:r>
    </w:p>
    <w:p w14:paraId="0C2BFC24" w14:textId="77777777" w:rsidR="00775F70" w:rsidRPr="00A73714" w:rsidRDefault="00775F70" w:rsidP="008F700D">
      <w:pPr>
        <w:autoSpaceDE w:val="0"/>
        <w:autoSpaceDN w:val="0"/>
        <w:adjustRightInd w:val="0"/>
        <w:ind w:right="267"/>
        <w:jc w:val="both"/>
        <w:rPr>
          <w:color w:val="000000"/>
          <w:lang w:val="pt-BR"/>
        </w:rPr>
      </w:pPr>
      <w:r w:rsidRPr="00A73714">
        <w:rPr>
          <w:b/>
          <w:bCs/>
          <w:color w:val="000000"/>
          <w:lang w:val="pt-BR"/>
        </w:rPr>
        <w:t xml:space="preserve">b. </w:t>
      </w:r>
      <w:r w:rsidRPr="00A73714">
        <w:rPr>
          <w:color w:val="000000"/>
          <w:lang w:val="pt-BR"/>
        </w:rPr>
        <w:t xml:space="preserve">Fac parte din structurile de conducere (reprezentanţi legali, administratori, membri ai consiliilor de administraţie etc) sau de supervizare ale unui alt ofertant sau subcontractant; </w:t>
      </w:r>
    </w:p>
    <w:p w14:paraId="0E74B9B0" w14:textId="77777777" w:rsidR="00775F70" w:rsidRPr="00A73714" w:rsidRDefault="00775F70" w:rsidP="008F700D">
      <w:pPr>
        <w:autoSpaceDE w:val="0"/>
        <w:autoSpaceDN w:val="0"/>
        <w:adjustRightInd w:val="0"/>
        <w:ind w:right="267"/>
        <w:jc w:val="both"/>
        <w:rPr>
          <w:color w:val="000000"/>
          <w:lang w:val="it-IT"/>
        </w:rPr>
      </w:pPr>
      <w:r w:rsidRPr="00A73714">
        <w:rPr>
          <w:b/>
          <w:bCs/>
          <w:color w:val="000000"/>
          <w:lang w:val="it-IT"/>
        </w:rPr>
        <w:t xml:space="preserve">c. </w:t>
      </w:r>
      <w:r w:rsidRPr="00A73714">
        <w:rPr>
          <w:color w:val="000000"/>
          <w:lang w:val="it-IT"/>
        </w:rPr>
        <w:t xml:space="preserve">Sunt în relaţie de rudenie până la gradul IV sau afin cu persoane aflate în situaţiile de mai sus. </w:t>
      </w:r>
    </w:p>
    <w:p w14:paraId="2F0448CA" w14:textId="77777777" w:rsidR="00775F70" w:rsidRPr="00A73714" w:rsidRDefault="00775F70" w:rsidP="008F700D">
      <w:pPr>
        <w:autoSpaceDE w:val="0"/>
        <w:autoSpaceDN w:val="0"/>
        <w:adjustRightInd w:val="0"/>
        <w:ind w:right="267"/>
        <w:jc w:val="both"/>
        <w:rPr>
          <w:color w:val="000000"/>
          <w:lang w:val="it-IT"/>
        </w:rPr>
      </w:pPr>
      <w:r w:rsidRPr="00A73714">
        <w:rPr>
          <w:color w:val="000000"/>
          <w:lang w:val="it-IT"/>
        </w:rPr>
        <w:t xml:space="preserve">Nerespectarea de către beneficiarii FEADR a Instrucţiunilor privind achiziţiile publice / private - anexă la contractul de finanţare, atrage neeligibilitatea cheltuielilor aferente achiziţiei de servicii, lucrări sau bunuri. </w:t>
      </w:r>
    </w:p>
    <w:p w14:paraId="52693B88" w14:textId="77777777" w:rsidR="00775F70" w:rsidRPr="00A73714" w:rsidRDefault="00775F70" w:rsidP="008F700D">
      <w:pPr>
        <w:autoSpaceDE w:val="0"/>
        <w:autoSpaceDN w:val="0"/>
        <w:adjustRightInd w:val="0"/>
        <w:ind w:right="267"/>
        <w:jc w:val="both"/>
        <w:rPr>
          <w:color w:val="000000"/>
          <w:lang w:val="it-IT"/>
        </w:rPr>
      </w:pPr>
      <w:r w:rsidRPr="00A73714">
        <w:rPr>
          <w:color w:val="000000"/>
          <w:lang w:val="it-IT"/>
        </w:rPr>
        <w:t xml:space="preserve">Pe parcursul derulării procedurilor de achiziţii, la adoptarea oricărei decizii, trebuie avute în vedere următoarele principii: </w:t>
      </w:r>
    </w:p>
    <w:p w14:paraId="2A1DBB8E" w14:textId="77777777" w:rsidR="00775F70" w:rsidRPr="00A73714" w:rsidRDefault="00775F70" w:rsidP="004C33E1">
      <w:pPr>
        <w:pStyle w:val="ListParagraph1"/>
        <w:numPr>
          <w:ilvl w:val="0"/>
          <w:numId w:val="28"/>
        </w:numPr>
        <w:autoSpaceDE w:val="0"/>
        <w:autoSpaceDN w:val="0"/>
        <w:adjustRightInd w:val="0"/>
        <w:spacing w:after="0" w:line="240" w:lineRule="auto"/>
        <w:ind w:right="267"/>
        <w:jc w:val="both"/>
        <w:rPr>
          <w:rFonts w:ascii="Times New Roman" w:hAnsi="Times New Roman"/>
          <w:color w:val="000000"/>
          <w:sz w:val="24"/>
          <w:szCs w:val="24"/>
        </w:rPr>
      </w:pPr>
      <w:r w:rsidRPr="00A73714">
        <w:rPr>
          <w:rFonts w:ascii="Times New Roman" w:hAnsi="Times New Roman"/>
          <w:color w:val="000000"/>
          <w:sz w:val="24"/>
          <w:szCs w:val="24"/>
        </w:rPr>
        <w:t xml:space="preserve">Nediscriminarea; </w:t>
      </w:r>
    </w:p>
    <w:p w14:paraId="51B106AF" w14:textId="77777777" w:rsidR="00775F70" w:rsidRPr="00A73714" w:rsidRDefault="00775F70" w:rsidP="004C33E1">
      <w:pPr>
        <w:pStyle w:val="ListParagraph1"/>
        <w:numPr>
          <w:ilvl w:val="0"/>
          <w:numId w:val="29"/>
        </w:numPr>
        <w:autoSpaceDE w:val="0"/>
        <w:autoSpaceDN w:val="0"/>
        <w:adjustRightInd w:val="0"/>
        <w:spacing w:after="0" w:line="240" w:lineRule="auto"/>
        <w:ind w:right="267"/>
        <w:jc w:val="both"/>
        <w:rPr>
          <w:rFonts w:ascii="Times New Roman" w:hAnsi="Times New Roman"/>
          <w:color w:val="000000"/>
          <w:sz w:val="24"/>
          <w:szCs w:val="24"/>
        </w:rPr>
      </w:pPr>
      <w:r w:rsidRPr="00A73714">
        <w:rPr>
          <w:rFonts w:ascii="Times New Roman" w:hAnsi="Times New Roman"/>
          <w:color w:val="000000"/>
          <w:sz w:val="24"/>
          <w:szCs w:val="24"/>
        </w:rPr>
        <w:t xml:space="preserve">Tratamentul egal; </w:t>
      </w:r>
    </w:p>
    <w:p w14:paraId="0F5A4816" w14:textId="77777777" w:rsidR="00775F70" w:rsidRPr="00A73714" w:rsidRDefault="00775F70" w:rsidP="004C33E1">
      <w:pPr>
        <w:pStyle w:val="ListParagraph1"/>
        <w:numPr>
          <w:ilvl w:val="0"/>
          <w:numId w:val="30"/>
        </w:numPr>
        <w:autoSpaceDE w:val="0"/>
        <w:autoSpaceDN w:val="0"/>
        <w:adjustRightInd w:val="0"/>
        <w:spacing w:after="0" w:line="240" w:lineRule="auto"/>
        <w:ind w:right="267"/>
        <w:jc w:val="both"/>
        <w:rPr>
          <w:rFonts w:ascii="Times New Roman" w:hAnsi="Times New Roman"/>
          <w:color w:val="000000"/>
          <w:sz w:val="24"/>
          <w:szCs w:val="24"/>
        </w:rPr>
      </w:pPr>
      <w:r w:rsidRPr="00A73714">
        <w:rPr>
          <w:rFonts w:ascii="Times New Roman" w:hAnsi="Times New Roman"/>
          <w:color w:val="000000"/>
          <w:sz w:val="24"/>
          <w:szCs w:val="24"/>
        </w:rPr>
        <w:t xml:space="preserve">Recunoaşterea reciprocă; </w:t>
      </w:r>
    </w:p>
    <w:p w14:paraId="158C25AC" w14:textId="77777777" w:rsidR="00775F70" w:rsidRPr="00A73714" w:rsidRDefault="00775F70" w:rsidP="004C33E1">
      <w:pPr>
        <w:pStyle w:val="ListParagraph1"/>
        <w:numPr>
          <w:ilvl w:val="0"/>
          <w:numId w:val="31"/>
        </w:numPr>
        <w:autoSpaceDE w:val="0"/>
        <w:autoSpaceDN w:val="0"/>
        <w:adjustRightInd w:val="0"/>
        <w:spacing w:after="0" w:line="240" w:lineRule="auto"/>
        <w:ind w:right="267"/>
        <w:jc w:val="both"/>
        <w:rPr>
          <w:rFonts w:ascii="Times New Roman" w:hAnsi="Times New Roman"/>
          <w:color w:val="000000"/>
          <w:sz w:val="24"/>
          <w:szCs w:val="24"/>
        </w:rPr>
      </w:pPr>
      <w:r w:rsidRPr="00A73714">
        <w:rPr>
          <w:rFonts w:ascii="Times New Roman" w:hAnsi="Times New Roman"/>
          <w:color w:val="000000"/>
          <w:sz w:val="24"/>
          <w:szCs w:val="24"/>
        </w:rPr>
        <w:t xml:space="preserve">Transparenţa; </w:t>
      </w:r>
    </w:p>
    <w:p w14:paraId="3C8DFB5F" w14:textId="77777777" w:rsidR="00775F70" w:rsidRPr="00A73714" w:rsidRDefault="00775F70" w:rsidP="004C33E1">
      <w:pPr>
        <w:pStyle w:val="ListParagraph1"/>
        <w:numPr>
          <w:ilvl w:val="0"/>
          <w:numId w:val="32"/>
        </w:numPr>
        <w:autoSpaceDE w:val="0"/>
        <w:autoSpaceDN w:val="0"/>
        <w:adjustRightInd w:val="0"/>
        <w:spacing w:after="0" w:line="240" w:lineRule="auto"/>
        <w:ind w:right="267"/>
        <w:jc w:val="both"/>
        <w:rPr>
          <w:rFonts w:ascii="Times New Roman" w:hAnsi="Times New Roman"/>
          <w:color w:val="000000"/>
          <w:sz w:val="24"/>
          <w:szCs w:val="24"/>
        </w:rPr>
      </w:pPr>
      <w:r w:rsidRPr="00A73714">
        <w:rPr>
          <w:rFonts w:ascii="Times New Roman" w:hAnsi="Times New Roman"/>
          <w:color w:val="000000"/>
          <w:sz w:val="24"/>
          <w:szCs w:val="24"/>
        </w:rPr>
        <w:lastRenderedPageBreak/>
        <w:t xml:space="preserve">Proporţionalitatea; </w:t>
      </w:r>
    </w:p>
    <w:p w14:paraId="2DF134B8" w14:textId="77777777" w:rsidR="00775F70" w:rsidRPr="00A73714" w:rsidRDefault="00775F70" w:rsidP="004C33E1">
      <w:pPr>
        <w:pStyle w:val="ListParagraph1"/>
        <w:numPr>
          <w:ilvl w:val="0"/>
          <w:numId w:val="33"/>
        </w:numPr>
        <w:autoSpaceDE w:val="0"/>
        <w:autoSpaceDN w:val="0"/>
        <w:adjustRightInd w:val="0"/>
        <w:spacing w:after="0" w:line="240" w:lineRule="auto"/>
        <w:ind w:right="267"/>
        <w:jc w:val="both"/>
        <w:rPr>
          <w:rFonts w:ascii="Times New Roman" w:hAnsi="Times New Roman"/>
          <w:color w:val="000000"/>
          <w:sz w:val="24"/>
          <w:szCs w:val="24"/>
        </w:rPr>
      </w:pPr>
      <w:r w:rsidRPr="00A73714">
        <w:rPr>
          <w:rFonts w:ascii="Times New Roman" w:hAnsi="Times New Roman"/>
          <w:color w:val="000000"/>
          <w:sz w:val="24"/>
          <w:szCs w:val="24"/>
        </w:rPr>
        <w:t xml:space="preserve">Eficienţa utilizării fondurilor; </w:t>
      </w:r>
    </w:p>
    <w:p w14:paraId="19803C15" w14:textId="77777777" w:rsidR="00775F70" w:rsidRPr="00A73714" w:rsidRDefault="00775F70" w:rsidP="004C33E1">
      <w:pPr>
        <w:pStyle w:val="ListParagraph1"/>
        <w:numPr>
          <w:ilvl w:val="0"/>
          <w:numId w:val="34"/>
        </w:numPr>
        <w:autoSpaceDE w:val="0"/>
        <w:autoSpaceDN w:val="0"/>
        <w:adjustRightInd w:val="0"/>
        <w:spacing w:after="0" w:line="240" w:lineRule="auto"/>
        <w:ind w:right="267"/>
        <w:jc w:val="both"/>
        <w:rPr>
          <w:rFonts w:ascii="Times New Roman" w:hAnsi="Times New Roman"/>
          <w:color w:val="000000"/>
          <w:sz w:val="24"/>
          <w:szCs w:val="24"/>
        </w:rPr>
      </w:pPr>
      <w:r w:rsidRPr="00A73714">
        <w:rPr>
          <w:rFonts w:ascii="Times New Roman" w:hAnsi="Times New Roman"/>
          <w:color w:val="000000"/>
          <w:sz w:val="24"/>
          <w:szCs w:val="24"/>
        </w:rPr>
        <w:t xml:space="preserve">Asumarea răspunderii. </w:t>
      </w:r>
    </w:p>
    <w:p w14:paraId="678D9ECF" w14:textId="77777777" w:rsidR="00775F70" w:rsidRPr="00A73714" w:rsidRDefault="00775F70" w:rsidP="008F700D">
      <w:pPr>
        <w:ind w:right="267"/>
        <w:jc w:val="center"/>
        <w:rPr>
          <w:b/>
          <w:bCs/>
          <w:lang w:val="pt-BR"/>
        </w:rPr>
      </w:pPr>
      <w:r w:rsidRPr="00A73714">
        <w:rPr>
          <w:b/>
          <w:bCs/>
          <w:lang w:val="pt-BR"/>
        </w:rPr>
        <w:br w:type="page"/>
      </w:r>
    </w:p>
    <w:p w14:paraId="3F125958" w14:textId="77777777" w:rsidR="00775F70" w:rsidRPr="00A73714" w:rsidRDefault="00775F70" w:rsidP="008F700D">
      <w:pPr>
        <w:ind w:right="267"/>
        <w:jc w:val="center"/>
        <w:rPr>
          <w:b/>
          <w:bCs/>
          <w:lang w:val="pt-BR"/>
        </w:rPr>
      </w:pPr>
    </w:p>
    <w:p w14:paraId="3DFA5F42" w14:textId="77777777" w:rsidR="00775F70" w:rsidRPr="00A73714" w:rsidRDefault="00775F70" w:rsidP="008F700D">
      <w:pPr>
        <w:ind w:right="267"/>
        <w:jc w:val="center"/>
        <w:rPr>
          <w:b/>
          <w:bCs/>
          <w:lang w:val="pt-BR"/>
        </w:rPr>
      </w:pPr>
      <w:r w:rsidRPr="00A73714">
        <w:rPr>
          <w:b/>
          <w:bCs/>
          <w:lang w:val="pt-BR"/>
        </w:rPr>
        <w:t>Capitolul 12 TERMENELE LIMITĂ ŞI CONDIŢIILE PENTRU DEPUNEREA CERERILOR DE PLATĂ A AVANSULUI ŞI A CELOR AFERENTE TRANŞELOR DE PLATĂ</w:t>
      </w:r>
    </w:p>
    <w:p w14:paraId="49253C18" w14:textId="77777777" w:rsidR="00775F70" w:rsidRPr="00A73714" w:rsidRDefault="00775F70" w:rsidP="008F700D">
      <w:pPr>
        <w:ind w:right="267"/>
        <w:jc w:val="both"/>
        <w:rPr>
          <w:b/>
          <w:bCs/>
          <w:lang w:val="pt-BR"/>
        </w:rPr>
      </w:pPr>
    </w:p>
    <w:p w14:paraId="347F4BBF" w14:textId="77777777" w:rsidR="00775F70" w:rsidRPr="00A73714" w:rsidRDefault="00775F70" w:rsidP="008F700D">
      <w:pPr>
        <w:ind w:right="267" w:firstLine="720"/>
        <w:jc w:val="both"/>
        <w:rPr>
          <w:lang w:val="pt-BR"/>
        </w:rPr>
      </w:pPr>
      <w:r w:rsidRPr="00A73714">
        <w:rPr>
          <w:lang w:val="pt-BR"/>
        </w:rPr>
        <w:t xml:space="preserve">Beneficiarul va întocmi rapoarte tehnice şi financiare pentru a fundamenta Cererile de Plată în conformitate cu Instrucţiunile de plată, Anexa V </w:t>
      </w:r>
      <w:smartTag w:uri="urn:schemas-microsoft-com:office:smarttags" w:element="PersonName">
        <w:smartTagPr>
          <w:attr w:name="ProductID" w:val="la Contractul"/>
        </w:smartTagPr>
        <w:r w:rsidRPr="00A73714">
          <w:rPr>
            <w:lang w:val="pt-BR"/>
          </w:rPr>
          <w:t>la Contractul</w:t>
        </w:r>
      </w:smartTag>
      <w:r w:rsidRPr="00A73714">
        <w:rPr>
          <w:lang w:val="pt-BR"/>
        </w:rPr>
        <w:t xml:space="preserve"> de finanţare.</w:t>
      </w:r>
    </w:p>
    <w:p w14:paraId="1289AEDD" w14:textId="77777777" w:rsidR="00775F70" w:rsidRPr="00A73714" w:rsidRDefault="00775F70" w:rsidP="008F700D">
      <w:pPr>
        <w:ind w:right="267" w:firstLine="720"/>
        <w:jc w:val="both"/>
        <w:rPr>
          <w:lang w:val="pt-BR"/>
        </w:rPr>
      </w:pPr>
      <w:r w:rsidRPr="00A73714">
        <w:rPr>
          <w:lang w:val="pt-BR"/>
        </w:rPr>
        <w:t xml:space="preserve">În etapa de autorizare a plăţilor, toate Cererile de Plată trebuie să fie depuse iniţial </w:t>
      </w:r>
      <w:smartTag w:uri="urn:schemas-microsoft-com:office:smarttags" w:element="PersonName">
        <w:smartTagPr>
          <w:attr w:name="ProductID" w:val="la GAL"/>
        </w:smartTagPr>
        <w:r w:rsidRPr="00A73714">
          <w:rPr>
            <w:lang w:val="pt-BR"/>
          </w:rPr>
          <w:t>la GAL</w:t>
        </w:r>
      </w:smartTag>
      <w:r w:rsidRPr="00A73714">
        <w:rPr>
          <w:lang w:val="pt-BR"/>
        </w:rPr>
        <w:t xml:space="preserve"> pentru efectuarea conformităţii, iar ulterior, când se depun </w:t>
      </w:r>
      <w:smartTag w:uri="urn:schemas-microsoft-com:office:smarttags" w:element="PersonName">
        <w:smartTagPr>
          <w:attr w:name="ProductID" w:val="la AFIR"/>
        </w:smartTagPr>
        <w:r w:rsidRPr="00A73714">
          <w:rPr>
            <w:lang w:val="pt-BR"/>
          </w:rPr>
          <w:t>la AFIR</w:t>
        </w:r>
      </w:smartTag>
      <w:r w:rsidRPr="00A73714">
        <w:rPr>
          <w:lang w:val="pt-BR"/>
        </w:rPr>
        <w:t xml:space="preserve">, la dosarul Cererii de Plată, se va ataşa şi fişa de verificare a conformităţii emisă de GAL. </w:t>
      </w:r>
    </w:p>
    <w:p w14:paraId="47060AE8" w14:textId="77777777" w:rsidR="00775F70" w:rsidRPr="00A73714" w:rsidRDefault="00775F70" w:rsidP="008F700D">
      <w:pPr>
        <w:ind w:right="267" w:firstLine="720"/>
        <w:jc w:val="both"/>
        <w:rPr>
          <w:b/>
          <w:lang w:val="pt-BR"/>
        </w:rPr>
      </w:pPr>
      <w:r w:rsidRPr="00A73714">
        <w:rPr>
          <w:lang w:val="pt-BR"/>
        </w:rPr>
        <w:t xml:space="preserve">Beneficiarii au obligaţia de a depune </w:t>
      </w:r>
      <w:smartTag w:uri="urn:schemas-microsoft-com:office:smarttags" w:element="PersonName">
        <w:smartTagPr>
          <w:attr w:name="ProductID" w:val="la GAL"/>
        </w:smartTagPr>
        <w:r w:rsidRPr="00A73714">
          <w:rPr>
            <w:lang w:val="pt-BR"/>
          </w:rPr>
          <w:t>la GAL</w:t>
        </w:r>
      </w:smartTag>
      <w:r w:rsidRPr="00A73714">
        <w:rPr>
          <w:lang w:val="pt-BR"/>
        </w:rPr>
        <w:t xml:space="preserve"> şi </w:t>
      </w:r>
      <w:smartTag w:uri="urn:schemas-microsoft-com:office:smarttags" w:element="PersonName">
        <w:smartTagPr>
          <w:attr w:name="ProductID" w:val="la AFIR Declaraţiile"/>
        </w:smartTagPr>
        <w:r w:rsidRPr="00A73714">
          <w:rPr>
            <w:lang w:val="pt-BR"/>
          </w:rPr>
          <w:t>la AFIR Declaraţiile</w:t>
        </w:r>
      </w:smartTag>
      <w:r w:rsidRPr="00A73714">
        <w:rPr>
          <w:lang w:val="pt-BR"/>
        </w:rPr>
        <w:t xml:space="preserve"> de eşalonare, conform prevederilor Contractului/Deciziei de finanţare</w:t>
      </w:r>
      <w:r w:rsidRPr="00A73714">
        <w:rPr>
          <w:b/>
          <w:lang w:val="pt-BR"/>
        </w:rPr>
        <w:t xml:space="preserve">. </w:t>
      </w:r>
    </w:p>
    <w:p w14:paraId="4DDD5014" w14:textId="77777777" w:rsidR="00775F70" w:rsidRPr="00A73714" w:rsidRDefault="00775F70" w:rsidP="008F700D">
      <w:pPr>
        <w:autoSpaceDE w:val="0"/>
        <w:autoSpaceDN w:val="0"/>
        <w:adjustRightInd w:val="0"/>
        <w:ind w:right="267" w:firstLine="720"/>
        <w:jc w:val="both"/>
        <w:rPr>
          <w:color w:val="000000"/>
          <w:lang w:val="pt-BR"/>
        </w:rPr>
      </w:pPr>
      <w:r w:rsidRPr="00A73714">
        <w:rPr>
          <w:color w:val="000000"/>
          <w:lang w:val="pt-BR"/>
        </w:rPr>
        <w:t xml:space="preserve">Rectificarea Declaraţiei de eşalonare se poate realiza de către beneficiar de maxim două ori în perioada de execuţie a Contractului de finanţare. În situaţia în care se aprobă prelungirea duratei de execuţie peste termenul maxim de 24/36 de luni, după caz, beneficiarului i se va mai permite o nouă rectificare în conformitate cu noua perioadă de execuţie aprobată. </w:t>
      </w:r>
    </w:p>
    <w:p w14:paraId="3E55FB63" w14:textId="77777777" w:rsidR="00775F70" w:rsidRPr="00A73714" w:rsidRDefault="00775F70" w:rsidP="008F700D">
      <w:pPr>
        <w:autoSpaceDE w:val="0"/>
        <w:autoSpaceDN w:val="0"/>
        <w:adjustRightInd w:val="0"/>
        <w:ind w:right="267" w:firstLine="720"/>
        <w:jc w:val="both"/>
        <w:rPr>
          <w:color w:val="000000"/>
          <w:lang w:val="pt-BR"/>
        </w:rPr>
      </w:pPr>
      <w:r w:rsidRPr="00A73714">
        <w:rPr>
          <w:color w:val="000000"/>
          <w:lang w:val="pt-BR"/>
        </w:rPr>
        <w:t xml:space="preserve">În cazul proiectelor pentru care se deconteaza TVA-ul de la bugetul de stat conform prevederilor legale în vigoare beneficiarii trebuie să depună şi Declaraţia de eşalonare a depunerii Dosarelor Cererilor de Plată distinctă pentru TVA. </w:t>
      </w:r>
    </w:p>
    <w:p w14:paraId="0399E2EE" w14:textId="5C0933EB" w:rsidR="00775F70" w:rsidRPr="00A73714" w:rsidRDefault="00775F70" w:rsidP="008F700D">
      <w:pPr>
        <w:ind w:right="267" w:firstLine="720"/>
        <w:jc w:val="both"/>
        <w:rPr>
          <w:lang w:val="pt-BR"/>
        </w:rPr>
      </w:pPr>
      <w:r w:rsidRPr="00A73714">
        <w:rPr>
          <w:lang w:val="pt-BR"/>
        </w:rPr>
        <w:t>Pentru depunerea primului dosar de plată, se vor avea în vedere prevederile HG nr.</w:t>
      </w:r>
      <w:r w:rsidR="00CE754A" w:rsidRPr="00A73714">
        <w:rPr>
          <w:lang w:val="pt-BR"/>
        </w:rPr>
        <w:t xml:space="preserve"> </w:t>
      </w:r>
      <w:r w:rsidRPr="00A73714">
        <w:rPr>
          <w:lang w:val="pt-BR"/>
        </w:rPr>
        <w:t xml:space="preserve">226/2015, cu modificările şi completările ulterioare, în vigoare la data depunerii Dosarului Cererii de Plată. </w:t>
      </w:r>
    </w:p>
    <w:p w14:paraId="41A36F65" w14:textId="77777777" w:rsidR="00775F70" w:rsidRPr="00A73714" w:rsidRDefault="00775F70" w:rsidP="008F700D">
      <w:pPr>
        <w:autoSpaceDE w:val="0"/>
        <w:autoSpaceDN w:val="0"/>
        <w:adjustRightInd w:val="0"/>
        <w:ind w:right="267" w:firstLine="720"/>
        <w:jc w:val="both"/>
        <w:rPr>
          <w:lang w:val="pt-BR"/>
        </w:rPr>
      </w:pPr>
      <w:r w:rsidRPr="00A73714">
        <w:rPr>
          <w:lang w:val="pt-BR"/>
        </w:rPr>
        <w:t xml:space="preserve">Dosarul Cererii de Plată se depune iniţial la GAL COLINELE RECAȘ, în două exemplare, pe suport de hârtie, la care se ataşează pe suport magnetic documentele întocmite de beneficiar. După verificarea de către GAL, beneficiarul depune documentaţia însoţită de Fişa de verificare a conformităţii dosarului Cererii de Plată emisă de către GAL, </w:t>
      </w:r>
      <w:smartTag w:uri="urn:schemas-microsoft-com:office:smarttags" w:element="PersonName">
        <w:smartTagPr>
          <w:attr w:name="ProductID" w:val="la CRFIR."/>
        </w:smartTagPr>
        <w:r w:rsidRPr="00A73714">
          <w:rPr>
            <w:lang w:val="pt-BR"/>
          </w:rPr>
          <w:t>la CRFIR.</w:t>
        </w:r>
      </w:smartTag>
    </w:p>
    <w:p w14:paraId="35F5529A" w14:textId="77777777" w:rsidR="00775F70" w:rsidRPr="00A73714" w:rsidRDefault="00775F70" w:rsidP="008F700D">
      <w:pPr>
        <w:autoSpaceDE w:val="0"/>
        <w:autoSpaceDN w:val="0"/>
        <w:adjustRightInd w:val="0"/>
        <w:ind w:right="267" w:firstLine="720"/>
        <w:jc w:val="both"/>
        <w:rPr>
          <w:lang w:val="pt-BR"/>
        </w:rPr>
      </w:pPr>
      <w:r w:rsidRPr="00A73714">
        <w:rPr>
          <w:color w:val="000000"/>
          <w:lang w:val="pt-BR"/>
        </w:rPr>
        <w:t xml:space="preserve">Documentaţia, </w:t>
      </w:r>
      <w:r w:rsidRPr="00A73714">
        <w:rPr>
          <w:lang w:val="pt-BR"/>
        </w:rPr>
        <w:t>însoţită de Fişa de verificare a conformităţii dosarului Cererii de Plată emisă de către GAL COLINELE RECAȘ</w:t>
      </w:r>
      <w:r w:rsidRPr="00A73714">
        <w:rPr>
          <w:color w:val="000000"/>
          <w:lang w:val="pt-BR"/>
        </w:rPr>
        <w:t xml:space="preserve"> se depune de beneficiar </w:t>
      </w:r>
      <w:smartTag w:uri="urn:schemas-microsoft-com:office:smarttags" w:element="PersonName">
        <w:smartTagPr>
          <w:attr w:name="ProductID" w:val="la CRFIR"/>
        </w:smartTagPr>
        <w:r w:rsidRPr="00A73714">
          <w:rPr>
            <w:color w:val="000000"/>
            <w:lang w:val="pt-BR"/>
          </w:rPr>
          <w:t xml:space="preserve">la </w:t>
        </w:r>
        <w:r w:rsidRPr="00A73714">
          <w:rPr>
            <w:lang w:val="pt-BR"/>
          </w:rPr>
          <w:t>CRFIR</w:t>
        </w:r>
      </w:smartTag>
      <w:r w:rsidRPr="00A73714">
        <w:rPr>
          <w:lang w:val="pt-BR"/>
        </w:rPr>
        <w:t xml:space="preserve"> ,</w:t>
      </w:r>
      <w:r w:rsidRPr="00A73714">
        <w:rPr>
          <w:color w:val="000000"/>
          <w:lang w:val="pt-BR"/>
        </w:rPr>
        <w:t xml:space="preserve"> în două exemplare pe suport de hârtie, la care ataşează pe suport magnetic documentele întocmite de beneficiar. Dosarul Cererii de Plată trebuie să cuprindă documentele justificative prevăzute în Instrucţiunile de plată (Anexă </w:t>
      </w:r>
      <w:smartTag w:uri="urn:schemas-microsoft-com:office:smarttags" w:element="PersonName">
        <w:smartTagPr>
          <w:attr w:name="ProductID" w:val="la Contractul"/>
        </w:smartTagPr>
        <w:r w:rsidRPr="00A73714">
          <w:rPr>
            <w:color w:val="000000"/>
            <w:lang w:val="pt-BR"/>
          </w:rPr>
          <w:t>la Contractul</w:t>
        </w:r>
      </w:smartTag>
      <w:r w:rsidRPr="00A73714">
        <w:rPr>
          <w:color w:val="000000"/>
          <w:lang w:val="pt-BR"/>
        </w:rPr>
        <w:t xml:space="preserve"> de finanţare), </w:t>
      </w:r>
      <w:r w:rsidRPr="00A73714">
        <w:rPr>
          <w:lang w:val="pt-BR"/>
        </w:rPr>
        <w:t xml:space="preserve">care se regăsesc pe pagina de internet a AFIR www.afir.madr.ro. </w:t>
      </w:r>
    </w:p>
    <w:p w14:paraId="1F6EC0C7" w14:textId="77777777" w:rsidR="00775F70" w:rsidRPr="00A73714" w:rsidRDefault="00775F70" w:rsidP="008F700D">
      <w:pPr>
        <w:autoSpaceDE w:val="0"/>
        <w:autoSpaceDN w:val="0"/>
        <w:adjustRightInd w:val="0"/>
        <w:ind w:right="267"/>
        <w:jc w:val="both"/>
        <w:rPr>
          <w:b/>
          <w:lang w:val="pt-BR"/>
        </w:rPr>
      </w:pPr>
    </w:p>
    <w:p w14:paraId="76E65C2B" w14:textId="77777777" w:rsidR="00775F70" w:rsidRPr="00A73714" w:rsidRDefault="00775F70" w:rsidP="008F700D">
      <w:pPr>
        <w:autoSpaceDE w:val="0"/>
        <w:autoSpaceDN w:val="0"/>
        <w:adjustRightInd w:val="0"/>
        <w:ind w:right="267"/>
        <w:jc w:val="both"/>
        <w:rPr>
          <w:b/>
          <w:lang w:val="pt-BR"/>
        </w:rPr>
      </w:pPr>
    </w:p>
    <w:p w14:paraId="7E6AE191" w14:textId="77777777" w:rsidR="00775F70" w:rsidRPr="00A73714" w:rsidRDefault="00775F70" w:rsidP="008F700D">
      <w:pPr>
        <w:autoSpaceDE w:val="0"/>
        <w:autoSpaceDN w:val="0"/>
        <w:adjustRightInd w:val="0"/>
        <w:ind w:right="267"/>
        <w:jc w:val="both"/>
        <w:rPr>
          <w:b/>
          <w:lang w:val="pt-BR"/>
        </w:rPr>
      </w:pPr>
      <w:r w:rsidRPr="00A73714">
        <w:rPr>
          <w:b/>
          <w:lang w:val="pt-BR"/>
        </w:rPr>
        <w:t>ATENŢIE!</w:t>
      </w:r>
    </w:p>
    <w:p w14:paraId="655C72EE" w14:textId="77777777" w:rsidR="00775F70" w:rsidRPr="00A73714" w:rsidRDefault="00775F70" w:rsidP="008F700D">
      <w:pPr>
        <w:autoSpaceDE w:val="0"/>
        <w:autoSpaceDN w:val="0"/>
        <w:adjustRightInd w:val="0"/>
        <w:spacing w:after="120"/>
        <w:ind w:right="267"/>
        <w:jc w:val="both"/>
        <w:rPr>
          <w:color w:val="000000"/>
          <w:lang w:val="pt-BR"/>
        </w:rPr>
      </w:pPr>
      <w:r w:rsidRPr="00A73714">
        <w:rPr>
          <w:color w:val="26282A"/>
          <w:lang w:val="pt-BR"/>
        </w:rPr>
        <w:t xml:space="preserve">Beneficiarii nu pot depune </w:t>
      </w:r>
      <w:r w:rsidRPr="00A73714">
        <w:rPr>
          <w:b/>
          <w:bCs/>
          <w:color w:val="000000"/>
          <w:lang w:val="pt-BR"/>
        </w:rPr>
        <w:t xml:space="preserve">Dosarele Cererilor de Plată </w:t>
      </w:r>
      <w:smartTag w:uri="urn:schemas-microsoft-com:office:smarttags" w:element="PersonName">
        <w:smartTagPr>
          <w:attr w:name="ProductID" w:val="la CRFIR"/>
        </w:smartTagPr>
        <w:r w:rsidRPr="00A73714">
          <w:rPr>
            <w:color w:val="26282A"/>
            <w:lang w:val="pt-BR"/>
          </w:rPr>
          <w:t xml:space="preserve">la </w:t>
        </w:r>
        <w:r w:rsidRPr="00A73714">
          <w:rPr>
            <w:lang w:val="pt-BR"/>
          </w:rPr>
          <w:t>CRFIR</w:t>
        </w:r>
      </w:smartTag>
      <w:r w:rsidRPr="00A73714">
        <w:rPr>
          <w:color w:val="26282A"/>
          <w:lang w:val="pt-BR"/>
        </w:rPr>
        <w:t>, fără să fie verificaţi în prealabil de GAL COLINELE RECAȘ în ceea ce priveşte conformitatea.</w:t>
      </w:r>
    </w:p>
    <w:p w14:paraId="26B20D06" w14:textId="77777777" w:rsidR="00775F70" w:rsidRPr="00A73714" w:rsidRDefault="00775F70" w:rsidP="008F700D">
      <w:pPr>
        <w:spacing w:after="120"/>
        <w:ind w:right="267" w:firstLine="720"/>
        <w:jc w:val="both"/>
        <w:rPr>
          <w:lang w:val="pt-BR"/>
        </w:rPr>
      </w:pPr>
      <w:r w:rsidRPr="00A73714">
        <w:rPr>
          <w:lang w:val="pt-BR"/>
        </w:rPr>
        <w:t xml:space="preserve">Concret, GAL COLINELE RECAȘ realizează conformitatea Cererilor de Plată în urma verificării documentelor justificative prezentate de beneficiar conform cerinţelor Autorităţii Contractante prezentate în Instrucţiuni de plată, anexă </w:t>
      </w:r>
      <w:smartTag w:uri="urn:schemas-microsoft-com:office:smarttags" w:element="PersonName">
        <w:smartTagPr>
          <w:attr w:name="ProductID" w:val="la Contractul"/>
        </w:smartTagPr>
        <w:r w:rsidRPr="00A73714">
          <w:rPr>
            <w:lang w:val="pt-BR"/>
          </w:rPr>
          <w:t>la Contractul</w:t>
        </w:r>
      </w:smartTag>
      <w:r w:rsidRPr="00A73714">
        <w:rPr>
          <w:lang w:val="pt-BR"/>
        </w:rPr>
        <w:t xml:space="preserve"> de finanţare. iar Autorizarea se face de către CRFIR. Autorizarea Cererilor de Plată poate fi invalidată ulterior prin constatarea de nereguli.</w:t>
      </w:r>
    </w:p>
    <w:p w14:paraId="17AA5CA0" w14:textId="77777777" w:rsidR="00775F70" w:rsidRPr="00A73714" w:rsidRDefault="00775F70" w:rsidP="008F700D">
      <w:pPr>
        <w:spacing w:after="120"/>
        <w:ind w:right="267" w:firstLine="720"/>
        <w:jc w:val="both"/>
        <w:rPr>
          <w:lang w:val="pt-BR"/>
        </w:rPr>
      </w:pPr>
      <w:r w:rsidRPr="00A73714">
        <w:rPr>
          <w:color w:val="000000"/>
          <w:lang w:val="pt-BR"/>
        </w:rPr>
        <w:t>Termenul limită de efectuare a plăţilor către beneficiar este de maxim 90 de zile calendaristice de la data înregistrării Cererii de Plată conforme.</w:t>
      </w:r>
    </w:p>
    <w:p w14:paraId="67827E3C" w14:textId="77777777" w:rsidR="00775F70" w:rsidRPr="00A73714" w:rsidRDefault="00775F70" w:rsidP="008F700D">
      <w:pPr>
        <w:autoSpaceDE w:val="0"/>
        <w:autoSpaceDN w:val="0"/>
        <w:adjustRightInd w:val="0"/>
        <w:spacing w:after="120"/>
        <w:ind w:right="267" w:firstLine="720"/>
        <w:jc w:val="both"/>
        <w:rPr>
          <w:b/>
          <w:color w:val="000000"/>
          <w:lang w:val="pt-BR"/>
        </w:rPr>
      </w:pPr>
      <w:r w:rsidRPr="00A73714">
        <w:rPr>
          <w:b/>
          <w:color w:val="000000"/>
          <w:lang w:val="pt-BR"/>
        </w:rPr>
        <w:t>Cuantumul avansului este prevăzut în contractul de finanţare încheiat între beneficiar şi AFIR.</w:t>
      </w:r>
    </w:p>
    <w:p w14:paraId="1431C401" w14:textId="1ACF38E6" w:rsidR="00775F70" w:rsidRPr="00A73714" w:rsidRDefault="00775F70" w:rsidP="008F700D">
      <w:pPr>
        <w:spacing w:after="120"/>
        <w:ind w:right="267" w:firstLine="720"/>
        <w:jc w:val="both"/>
        <w:rPr>
          <w:lang w:val="pt-BR"/>
        </w:rPr>
      </w:pPr>
      <w:r w:rsidRPr="00A73714">
        <w:rPr>
          <w:lang w:val="pt-BR"/>
        </w:rPr>
        <w:t>Valoarea avansului acordat se justifică de către beneficiar pe bază de documente justificative conform cerinţelor Autorităţii Contractante prezentate în Instrucţiuni de plată, până la expirarea duratei maxime de implementare a proiectului prevăzută în contractul de finanţare,</w:t>
      </w:r>
      <w:r w:rsidR="00CE754A" w:rsidRPr="00A73714">
        <w:rPr>
          <w:lang w:val="pt-BR"/>
        </w:rPr>
        <w:t xml:space="preserve"> </w:t>
      </w:r>
      <w:r w:rsidRPr="00A73714">
        <w:rPr>
          <w:lang w:val="pt-BR"/>
        </w:rPr>
        <w:t>respectiv la data autorizării ultimei tranşe de plată.</w:t>
      </w:r>
    </w:p>
    <w:p w14:paraId="543905AC" w14:textId="4C5E5E6C" w:rsidR="00775F70" w:rsidRPr="00A73714" w:rsidRDefault="00775F70" w:rsidP="008F700D">
      <w:pPr>
        <w:spacing w:after="120"/>
        <w:ind w:right="267" w:firstLine="720"/>
        <w:jc w:val="both"/>
        <w:rPr>
          <w:lang w:val="pt-BR"/>
        </w:rPr>
      </w:pPr>
      <w:r w:rsidRPr="00A73714">
        <w:rPr>
          <w:b/>
          <w:lang w:val="pt-BR"/>
        </w:rPr>
        <w:lastRenderedPageBreak/>
        <w:t>Garanţia financiară se depune odată cu Dosarul Cererii de Plată a avansului</w:t>
      </w:r>
      <w:r w:rsidRPr="00A73714">
        <w:rPr>
          <w:lang w:val="pt-BR"/>
        </w:rPr>
        <w:t xml:space="preserve"> şi trebuie să fie la dispoziţia AFIR pentru o perioadă de timp mai mare cu 15 zile calendaristice faţă de durata de execuţie a contractului şi este eliberată în cazul în care Autoritatea Contractantă constată că valoarea cheltuielilor</w:t>
      </w:r>
      <w:r w:rsidR="00CE754A" w:rsidRPr="00A73714">
        <w:rPr>
          <w:lang w:val="pt-BR"/>
        </w:rPr>
        <w:t xml:space="preserve"> </w:t>
      </w:r>
      <w:r w:rsidRPr="00A73714">
        <w:rPr>
          <w:lang w:val="pt-BR"/>
        </w:rPr>
        <w:t>autorizate la plată, care corespund contribuţiei financiare a Uniunii Europene şi contribuţiei publice naţionale pentru investiţii, depăşeşte valoarea avansului.</w:t>
      </w:r>
    </w:p>
    <w:p w14:paraId="2A9B70E0" w14:textId="77777777" w:rsidR="00775F70" w:rsidRPr="00A73714" w:rsidRDefault="00775F70" w:rsidP="008F700D">
      <w:pPr>
        <w:spacing w:after="120"/>
        <w:ind w:right="267" w:firstLine="720"/>
        <w:jc w:val="both"/>
        <w:rPr>
          <w:rStyle w:val="tal1"/>
          <w:lang w:val="pt-BR"/>
        </w:rPr>
      </w:pPr>
      <w:r w:rsidRPr="00A73714">
        <w:rPr>
          <w:lang w:val="pt-BR"/>
        </w:rPr>
        <w:t xml:space="preserve">În cazul nejustificării avansurilor la termenul prevăzut mai sus, recuperarea sumelor de către AFIR se face cu perceperea dobânzilor şi penalităţilor de întârziere existente pentru creanţe bugetare, calculate pentru perioada de când s-a acordat avansul şi până în momentul recuperării. </w:t>
      </w:r>
    </w:p>
    <w:p w14:paraId="28460F9A" w14:textId="77777777" w:rsidR="00775F70" w:rsidRPr="00A73714" w:rsidRDefault="00775F70" w:rsidP="008F700D">
      <w:pPr>
        <w:spacing w:after="120"/>
        <w:ind w:right="267" w:firstLine="720"/>
        <w:jc w:val="both"/>
        <w:rPr>
          <w:lang w:val="pt-BR"/>
        </w:rPr>
      </w:pPr>
      <w:r w:rsidRPr="00A73714">
        <w:rPr>
          <w:rStyle w:val="tal1"/>
          <w:lang w:val="pt-BR"/>
        </w:rPr>
        <w:t xml:space="preserve">Autoritatea Contractantă efectuează plata avansului în contul beneficiarului, deschis </w:t>
      </w:r>
      <w:smartTag w:uri="urn:schemas-microsoft-com:office:smarttags" w:element="PersonName">
        <w:smartTagPr>
          <w:attr w:name="ProductID" w:val="la Trezoreria Statului"/>
        </w:smartTagPr>
        <w:r w:rsidRPr="00A73714">
          <w:rPr>
            <w:rStyle w:val="tal1"/>
            <w:lang w:val="pt-BR"/>
          </w:rPr>
          <w:t>la Trezoreria Statului</w:t>
        </w:r>
      </w:smartTag>
      <w:r w:rsidRPr="00A73714">
        <w:rPr>
          <w:rStyle w:val="Hyperlink"/>
          <w:lang w:val="pt-BR"/>
        </w:rPr>
        <w:t xml:space="preserve"> </w:t>
      </w:r>
      <w:r w:rsidRPr="00A73714">
        <w:rPr>
          <w:rStyle w:val="tal1"/>
          <w:lang w:val="pt-BR"/>
        </w:rPr>
        <w:t>sau la o instituţie bancară.</w:t>
      </w:r>
      <w:bookmarkStart w:id="12" w:name="do|ttI|caII|si3|ar20|al5:32"/>
      <w:bookmarkStart w:id="13" w:name="do|ttI|caII|si3|ar20|al5"/>
      <w:bookmarkEnd w:id="12"/>
      <w:bookmarkEnd w:id="13"/>
    </w:p>
    <w:p w14:paraId="22D152B3" w14:textId="77777777" w:rsidR="00775F70" w:rsidRPr="00A73714" w:rsidRDefault="00775F70" w:rsidP="008F700D">
      <w:pPr>
        <w:autoSpaceDE w:val="0"/>
        <w:autoSpaceDN w:val="0"/>
        <w:adjustRightInd w:val="0"/>
        <w:ind w:right="267" w:firstLine="720"/>
        <w:jc w:val="both"/>
        <w:rPr>
          <w:color w:val="000000"/>
          <w:lang w:val="pt-BR"/>
        </w:rPr>
      </w:pPr>
      <w:r w:rsidRPr="00A73714">
        <w:rPr>
          <w:color w:val="000000"/>
          <w:lang w:val="pt-BR"/>
        </w:rPr>
        <w:t>Garanţia financiară este eliberată în cazul în care AFIR constată că suma cheltuielilor reale efectuate, care corespund contribuţiei financiare a Uniunii Europene şi contribuţiei publice naţionale pentru investiţii, depăşeşte suma avansului. Garanţia poate fi prezentată de beneficiarii privaţi şi sub formă de poliţă de asigurare eliberată de o societate de asigurări, autorizată potrivit legislaţiei în vigoare.</w:t>
      </w:r>
    </w:p>
    <w:p w14:paraId="535E6901" w14:textId="77777777" w:rsidR="00775F70" w:rsidRPr="00A73714" w:rsidRDefault="00775F70" w:rsidP="008F700D">
      <w:pPr>
        <w:autoSpaceDE w:val="0"/>
        <w:autoSpaceDN w:val="0"/>
        <w:adjustRightInd w:val="0"/>
        <w:ind w:right="267" w:firstLine="720"/>
        <w:jc w:val="both"/>
        <w:rPr>
          <w:color w:val="000000"/>
          <w:lang w:val="pt-BR"/>
        </w:rPr>
      </w:pPr>
      <w:r w:rsidRPr="00A73714">
        <w:rPr>
          <w:color w:val="000000"/>
          <w:lang w:val="pt-BR"/>
        </w:rPr>
        <w:t xml:space="preserve">Utilizarea avansului se justifică de către beneficiar pe bază de documente financiar-fiscale până la expirarea duratei de execuţie a contractului prevăzut în contractul de finanţare, respectiv la ultima tranşă de plată. </w:t>
      </w:r>
    </w:p>
    <w:p w14:paraId="67EF2C3E" w14:textId="77777777" w:rsidR="00775F70" w:rsidRPr="00A73714" w:rsidRDefault="00775F70" w:rsidP="008F700D">
      <w:pPr>
        <w:autoSpaceDE w:val="0"/>
        <w:autoSpaceDN w:val="0"/>
        <w:adjustRightInd w:val="0"/>
        <w:ind w:right="267" w:firstLine="720"/>
        <w:jc w:val="both"/>
        <w:rPr>
          <w:b/>
          <w:bCs/>
          <w:color w:val="000000"/>
          <w:lang w:val="pt-BR"/>
        </w:rPr>
      </w:pPr>
    </w:p>
    <w:p w14:paraId="5D814168" w14:textId="77777777" w:rsidR="00775F70" w:rsidRPr="00A73714" w:rsidRDefault="00775F70" w:rsidP="008F700D">
      <w:pPr>
        <w:autoSpaceDE w:val="0"/>
        <w:autoSpaceDN w:val="0"/>
        <w:adjustRightInd w:val="0"/>
        <w:ind w:right="267" w:firstLine="720"/>
        <w:jc w:val="both"/>
        <w:rPr>
          <w:b/>
          <w:bCs/>
          <w:color w:val="000000"/>
          <w:lang w:val="pt-BR"/>
        </w:rPr>
      </w:pPr>
    </w:p>
    <w:p w14:paraId="42B7086D" w14:textId="77777777" w:rsidR="00775F70" w:rsidRPr="00A73714" w:rsidRDefault="00775F70" w:rsidP="008F700D">
      <w:pPr>
        <w:autoSpaceDE w:val="0"/>
        <w:autoSpaceDN w:val="0"/>
        <w:adjustRightInd w:val="0"/>
        <w:ind w:right="267" w:firstLine="720"/>
        <w:jc w:val="both"/>
        <w:rPr>
          <w:color w:val="000000"/>
          <w:lang w:val="pt-BR"/>
        </w:rPr>
      </w:pPr>
      <w:r w:rsidRPr="00A73714">
        <w:rPr>
          <w:b/>
          <w:bCs/>
          <w:color w:val="000000"/>
          <w:lang w:val="pt-BR"/>
        </w:rPr>
        <w:t xml:space="preserve">Beneficiarul care a încasat de </w:t>
      </w:r>
      <w:smartTag w:uri="urn:schemas-microsoft-com:office:smarttags" w:element="PersonName">
        <w:smartTagPr>
          <w:attr w:name="ProductID" w:val="la Autoritatea Contractantă"/>
        </w:smartTagPr>
        <w:r w:rsidRPr="00A73714">
          <w:rPr>
            <w:b/>
            <w:bCs/>
            <w:color w:val="000000"/>
            <w:lang w:val="pt-BR"/>
          </w:rPr>
          <w:t>la Autoritatea Contractantă</w:t>
        </w:r>
      </w:smartTag>
      <w:r w:rsidRPr="00A73714">
        <w:rPr>
          <w:b/>
          <w:bCs/>
          <w:color w:val="000000"/>
          <w:lang w:val="pt-BR"/>
        </w:rPr>
        <w:t xml:space="preserve"> plata în avans </w:t>
      </w:r>
      <w:r w:rsidRPr="00A73714">
        <w:rPr>
          <w:color w:val="000000"/>
          <w:lang w:val="pt-BR"/>
        </w:rPr>
        <w:t xml:space="preserve">şi solicită prelungirea perioadei maxime de execuţie aprobate prin contractul de finanţare, este obligat înaintea solicitării prelungirii duratei de execuţie iniţiale a contractului să depuna </w:t>
      </w:r>
      <w:smartTag w:uri="urn:schemas-microsoft-com:office:smarttags" w:element="PersonName">
        <w:smartTagPr>
          <w:attr w:name="ProductID" w:val="la Autoritatea Contractantă"/>
        </w:smartTagPr>
        <w:r w:rsidRPr="00A73714">
          <w:rPr>
            <w:color w:val="000000"/>
            <w:lang w:val="pt-BR"/>
          </w:rPr>
          <w:t>la Autoritatea Contractantă</w:t>
        </w:r>
      </w:smartTag>
      <w:r w:rsidRPr="00A73714">
        <w:rPr>
          <w:color w:val="000000"/>
          <w:lang w:val="pt-BR"/>
        </w:rPr>
        <w:t xml:space="preserve"> documentul prin care dovedeşte prelungirea valabilităţii Scrisorii de Garanţie Bancară/Nebancară, poliţă de asigurare care să acopere întreaga perioada de execuţie solicitată la prelungire. </w:t>
      </w:r>
    </w:p>
    <w:p w14:paraId="02CB08AE" w14:textId="0975264D" w:rsidR="00775F70" w:rsidRPr="00A73714" w:rsidRDefault="00775F70" w:rsidP="008F700D">
      <w:pPr>
        <w:ind w:right="267" w:firstLine="720"/>
        <w:jc w:val="both"/>
        <w:rPr>
          <w:b/>
          <w:lang w:val="pt-BR"/>
        </w:rPr>
      </w:pPr>
      <w:r w:rsidRPr="00A73714">
        <w:rPr>
          <w:b/>
          <w:lang w:val="pt-BR"/>
        </w:rPr>
        <w:t>Avansul</w:t>
      </w:r>
      <w:r w:rsidR="00CE754A" w:rsidRPr="00A73714">
        <w:rPr>
          <w:b/>
          <w:lang w:val="pt-BR"/>
        </w:rPr>
        <w:t xml:space="preserve"> </w:t>
      </w:r>
      <w:r w:rsidRPr="00A73714">
        <w:rPr>
          <w:b/>
          <w:lang w:val="pt-BR"/>
        </w:rPr>
        <w:t xml:space="preserve">nu reprezintă tranşă de plată. </w:t>
      </w:r>
    </w:p>
    <w:p w14:paraId="4218AED6" w14:textId="77777777" w:rsidR="00775F70" w:rsidRPr="00A73714" w:rsidRDefault="00775F70" w:rsidP="008F700D">
      <w:pPr>
        <w:ind w:right="267"/>
        <w:jc w:val="both"/>
        <w:rPr>
          <w:b/>
          <w:bCs/>
          <w:lang w:val="pt-BR"/>
        </w:rPr>
      </w:pPr>
    </w:p>
    <w:p w14:paraId="47F8275A" w14:textId="77777777" w:rsidR="00775F70" w:rsidRPr="00A73714" w:rsidRDefault="00775F70" w:rsidP="008F700D">
      <w:pPr>
        <w:ind w:right="267"/>
        <w:jc w:val="both"/>
        <w:rPr>
          <w:b/>
          <w:bCs/>
          <w:lang w:val="pt-BR"/>
        </w:rPr>
      </w:pPr>
    </w:p>
    <w:p w14:paraId="160A8FD9" w14:textId="77777777" w:rsidR="00775F70" w:rsidRPr="00A73714" w:rsidRDefault="00775F70" w:rsidP="008F700D">
      <w:pPr>
        <w:ind w:right="267"/>
        <w:jc w:val="center"/>
        <w:rPr>
          <w:b/>
          <w:bCs/>
          <w:lang w:val="pt-BR"/>
        </w:rPr>
      </w:pPr>
    </w:p>
    <w:p w14:paraId="2E3D3DBE" w14:textId="77777777" w:rsidR="00775F70" w:rsidRPr="00A73714" w:rsidRDefault="00775F70" w:rsidP="008F700D">
      <w:pPr>
        <w:ind w:right="267"/>
        <w:jc w:val="center"/>
        <w:rPr>
          <w:b/>
          <w:bCs/>
          <w:lang w:val="pt-BR"/>
        </w:rPr>
      </w:pPr>
      <w:r w:rsidRPr="00A73714">
        <w:rPr>
          <w:b/>
          <w:bCs/>
          <w:lang w:val="pt-BR"/>
        </w:rPr>
        <w:br w:type="page"/>
      </w:r>
    </w:p>
    <w:p w14:paraId="7E76678E" w14:textId="77777777" w:rsidR="00775F70" w:rsidRPr="00A73714" w:rsidRDefault="00775F70" w:rsidP="008F700D">
      <w:pPr>
        <w:ind w:right="267"/>
        <w:jc w:val="center"/>
        <w:rPr>
          <w:b/>
          <w:bCs/>
          <w:lang w:val="pt-BR"/>
        </w:rPr>
      </w:pPr>
    </w:p>
    <w:p w14:paraId="1F6FA202" w14:textId="77777777" w:rsidR="00775F70" w:rsidRPr="00A73714" w:rsidRDefault="00775F70" w:rsidP="008F700D">
      <w:pPr>
        <w:ind w:right="267"/>
        <w:jc w:val="center"/>
        <w:rPr>
          <w:b/>
          <w:bCs/>
          <w:lang w:val="pt-BR"/>
        </w:rPr>
      </w:pPr>
      <w:r w:rsidRPr="00A73714">
        <w:rPr>
          <w:b/>
          <w:bCs/>
          <w:lang w:val="pt-BR"/>
        </w:rPr>
        <w:t>Capitolul 13 MONITORIZAREA PROIECTULUI</w:t>
      </w:r>
    </w:p>
    <w:p w14:paraId="18A6DE1A" w14:textId="77777777" w:rsidR="00775F70" w:rsidRPr="00A73714" w:rsidRDefault="00775F70" w:rsidP="008F700D">
      <w:pPr>
        <w:pStyle w:val="ListParagraph1"/>
        <w:spacing w:after="0" w:line="240" w:lineRule="auto"/>
        <w:ind w:left="0" w:right="267" w:firstLine="720"/>
        <w:jc w:val="both"/>
        <w:rPr>
          <w:rFonts w:ascii="Times New Roman" w:hAnsi="Times New Roman"/>
          <w:sz w:val="24"/>
          <w:szCs w:val="24"/>
          <w:lang w:eastAsia="ro-RO"/>
        </w:rPr>
      </w:pPr>
    </w:p>
    <w:p w14:paraId="54A347D6" w14:textId="4E036378" w:rsidR="00775F70" w:rsidRPr="00A73714" w:rsidRDefault="00775F70" w:rsidP="008F700D">
      <w:pPr>
        <w:pStyle w:val="ListParagraph1"/>
        <w:spacing w:after="0" w:line="240" w:lineRule="auto"/>
        <w:ind w:left="0" w:right="267" w:firstLine="720"/>
        <w:jc w:val="both"/>
        <w:rPr>
          <w:rFonts w:ascii="Times New Roman" w:hAnsi="Times New Roman"/>
          <w:sz w:val="24"/>
          <w:szCs w:val="24"/>
        </w:rPr>
      </w:pPr>
      <w:r w:rsidRPr="00A73714">
        <w:rPr>
          <w:rFonts w:ascii="Times New Roman" w:hAnsi="Times New Roman"/>
          <w:sz w:val="24"/>
          <w:szCs w:val="24"/>
          <w:lang w:eastAsia="ro-RO"/>
        </w:rPr>
        <w:t xml:space="preserve">Monitorizarea proiectelor finanţate pe măsurile incluse în SDL şi aflate în implementare se va face de către expertul evaluator din cadrul GALCOLINELE RECAȘ. </w:t>
      </w:r>
      <w:r w:rsidRPr="00A73714">
        <w:rPr>
          <w:rFonts w:ascii="Times New Roman" w:hAnsi="Times New Roman"/>
          <w:sz w:val="24"/>
          <w:szCs w:val="24"/>
        </w:rPr>
        <w:t>Monitorizarea proiectelor presupune existenţa unui dispozitiv riguros şi transparent de</w:t>
      </w:r>
      <w:r w:rsidR="00CE754A" w:rsidRPr="00A73714">
        <w:rPr>
          <w:rFonts w:ascii="Times New Roman" w:hAnsi="Times New Roman"/>
          <w:sz w:val="24"/>
          <w:szCs w:val="24"/>
        </w:rPr>
        <w:t xml:space="preserve"> </w:t>
      </w:r>
      <w:r w:rsidRPr="00A73714">
        <w:rPr>
          <w:rFonts w:ascii="Times New Roman" w:hAnsi="Times New Roman"/>
          <w:sz w:val="24"/>
          <w:szCs w:val="24"/>
        </w:rPr>
        <w:t xml:space="preserve">vizualizare a modului în care are loc gestionarea financiară a implementării SDL, care să permită colectarea sistematică şi structurarea anuală a datelor cu privire la activităţile desfăşurate. Împreună cu monitorizarea proiectelor, se va efectua </w:t>
      </w:r>
      <w:r w:rsidRPr="00A73714">
        <w:rPr>
          <w:rStyle w:val="Accentuat"/>
          <w:rFonts w:ascii="Times New Roman" w:hAnsi="Times New Roman"/>
          <w:i w:val="0"/>
          <w:iCs/>
          <w:sz w:val="24"/>
          <w:szCs w:val="24"/>
        </w:rPr>
        <w:t>evaluarea şi controlul</w:t>
      </w:r>
      <w:r w:rsidRPr="00A73714">
        <w:rPr>
          <w:rFonts w:ascii="Times New Roman" w:hAnsi="Times New Roman"/>
          <w:sz w:val="24"/>
          <w:szCs w:val="24"/>
        </w:rPr>
        <w:t xml:space="preserve"> acestora.</w:t>
      </w:r>
    </w:p>
    <w:p w14:paraId="1707C605" w14:textId="77777777" w:rsidR="00775F70" w:rsidRPr="00A73714" w:rsidRDefault="00775F70" w:rsidP="008F700D">
      <w:pPr>
        <w:pStyle w:val="Normal1"/>
        <w:tabs>
          <w:tab w:val="left" w:pos="270"/>
        </w:tabs>
        <w:spacing w:after="0"/>
        <w:ind w:right="267"/>
        <w:contextualSpacing/>
        <w:rPr>
          <w:rFonts w:ascii="Times New Roman" w:hAnsi="Times New Roman"/>
          <w:b/>
          <w:sz w:val="24"/>
          <w:lang w:val="pt-BR"/>
        </w:rPr>
      </w:pPr>
    </w:p>
    <w:p w14:paraId="20446929" w14:textId="77777777" w:rsidR="00775F70" w:rsidRPr="00A73714" w:rsidRDefault="00775F70" w:rsidP="008F700D">
      <w:pPr>
        <w:pStyle w:val="Normal1"/>
        <w:tabs>
          <w:tab w:val="left" w:pos="270"/>
        </w:tabs>
        <w:spacing w:after="0"/>
        <w:ind w:right="267"/>
        <w:contextualSpacing/>
        <w:rPr>
          <w:rFonts w:ascii="Times New Roman" w:hAnsi="Times New Roman"/>
          <w:b/>
          <w:sz w:val="24"/>
          <w:lang w:val="pt-BR"/>
        </w:rPr>
      </w:pPr>
    </w:p>
    <w:p w14:paraId="7B831E56" w14:textId="77777777" w:rsidR="00775F70" w:rsidRPr="00A73714" w:rsidRDefault="00775F70" w:rsidP="008F700D">
      <w:pPr>
        <w:pStyle w:val="Normal1"/>
        <w:tabs>
          <w:tab w:val="left" w:pos="270"/>
        </w:tabs>
        <w:spacing w:after="0"/>
        <w:ind w:right="267"/>
        <w:contextualSpacing/>
        <w:rPr>
          <w:rFonts w:ascii="Times New Roman" w:hAnsi="Times New Roman"/>
          <w:b/>
          <w:sz w:val="24"/>
          <w:lang w:val="pt-BR"/>
        </w:rPr>
      </w:pPr>
      <w:r w:rsidRPr="00A73714">
        <w:rPr>
          <w:rFonts w:ascii="Times New Roman" w:hAnsi="Times New Roman"/>
          <w:b/>
          <w:sz w:val="24"/>
          <w:lang w:val="pt-BR"/>
        </w:rPr>
        <w:t xml:space="preserve">IMPORTANT! </w:t>
      </w:r>
    </w:p>
    <w:p w14:paraId="702FBE47" w14:textId="77777777" w:rsidR="00775F70" w:rsidRPr="00A73714" w:rsidRDefault="00775F70" w:rsidP="008F700D">
      <w:pPr>
        <w:pStyle w:val="Normal1"/>
        <w:tabs>
          <w:tab w:val="left" w:pos="270"/>
        </w:tabs>
        <w:spacing w:after="0"/>
        <w:ind w:right="267"/>
        <w:contextualSpacing/>
        <w:rPr>
          <w:rFonts w:ascii="Times New Roman" w:hAnsi="Times New Roman"/>
          <w:sz w:val="24"/>
        </w:rPr>
      </w:pPr>
      <w:r w:rsidRPr="00A73714">
        <w:rPr>
          <w:rFonts w:ascii="Times New Roman" w:hAnsi="Times New Roman"/>
          <w:sz w:val="24"/>
          <w:lang w:eastAsia="ro-RO"/>
        </w:rPr>
        <w:t>Pe durata de valabilitate a Contractului de Finanţare, Beneficiarul trebuie să îşi asume obligaţia furnizării atât către GAL COLINELE RECAȘ cât precum şi către Autoritatea Contractană, Comisiei Europene şi/ sau agenţilor autorizaţi, a oricărui document sau informaţie în măsură să ajute la realizarea rapoartelor de monitorizare şi evaluare ale proiectului.</w:t>
      </w:r>
    </w:p>
    <w:p w14:paraId="72A39F81" w14:textId="77777777" w:rsidR="00775F70" w:rsidRPr="001A5953" w:rsidRDefault="00775F70" w:rsidP="008F700D">
      <w:pPr>
        <w:ind w:right="267"/>
        <w:jc w:val="both"/>
        <w:rPr>
          <w:lang w:val="pt-BR"/>
        </w:rPr>
      </w:pPr>
    </w:p>
    <w:p w14:paraId="0A2AFF7E" w14:textId="77777777" w:rsidR="00775F70" w:rsidRPr="001A5953" w:rsidRDefault="00775F70" w:rsidP="008F700D">
      <w:pPr>
        <w:ind w:right="267"/>
        <w:jc w:val="both"/>
        <w:rPr>
          <w:lang w:val="it-IT"/>
        </w:rPr>
      </w:pPr>
      <w:r w:rsidRPr="001A5953">
        <w:rPr>
          <w:b/>
          <w:lang w:val="it-IT"/>
        </w:rPr>
        <w:t>Scopul principal al monitorizării este de a asigura implementarea cu succes</w:t>
      </w:r>
      <w:r w:rsidRPr="001A5953">
        <w:rPr>
          <w:lang w:val="it-IT"/>
        </w:rPr>
        <w:t xml:space="preserve"> </w:t>
      </w:r>
      <w:r w:rsidRPr="001A5953">
        <w:rPr>
          <w:b/>
          <w:lang w:val="it-IT"/>
        </w:rPr>
        <w:t xml:space="preserve">a proiectelor </w:t>
      </w:r>
      <w:r w:rsidRPr="001A5953">
        <w:rPr>
          <w:b/>
          <w:lang w:val="it-IT" w:eastAsia="ro-RO"/>
        </w:rPr>
        <w:t>finanţate pe măsurile incluse în SDL</w:t>
      </w:r>
      <w:r w:rsidRPr="001A5953">
        <w:rPr>
          <w:lang w:val="it-IT"/>
        </w:rPr>
        <w:t xml:space="preserve">. </w:t>
      </w:r>
    </w:p>
    <w:p w14:paraId="2E984058" w14:textId="274F88C1" w:rsidR="00775F70" w:rsidRPr="00A73714" w:rsidRDefault="00775F70" w:rsidP="008F700D">
      <w:pPr>
        <w:ind w:right="267" w:firstLine="720"/>
        <w:jc w:val="both"/>
        <w:rPr>
          <w:lang w:val="it-IT"/>
        </w:rPr>
      </w:pPr>
      <w:r w:rsidRPr="001A5953">
        <w:rPr>
          <w:lang w:val="it-IT"/>
        </w:rPr>
        <w:t>Monitorizarea, fiind un mecanism de asigurare a calităţii proiectelor,</w:t>
      </w:r>
      <w:r w:rsidR="00CE754A" w:rsidRPr="001A5953">
        <w:rPr>
          <w:lang w:val="it-IT"/>
        </w:rPr>
        <w:t xml:space="preserve"> </w:t>
      </w:r>
      <w:r w:rsidRPr="001A5953">
        <w:rPr>
          <w:lang w:val="it-IT"/>
        </w:rPr>
        <w:t xml:space="preserve">GAL COLINELE RECAȘ va monitoriza toate aspectele pentru a înregistra evidenţe cu privire la progresul realizat în raport cu planul de implementare. </w:t>
      </w:r>
      <w:r w:rsidRPr="00A73714">
        <w:rPr>
          <w:lang w:val="it-IT"/>
        </w:rPr>
        <w:t xml:space="preserve">În cazurile în care se constată devieri faţă de indicatorii stabiliţi se vor identifica modalităţi de intervenţie în vederea unor măsuri corective. Depistarea din timp a problemelor cu care se confruntă beneficiarul unui proiect, luarea operativă a deciziilor asupra implementării, recomandările făcute de către GAL atât în ceea ce priveşte implementarea corespunzătoare a proiectului cât şi folosirea corectă şi eficientă a resurselor, pot duce la salvarea proiectului. </w:t>
      </w:r>
    </w:p>
    <w:p w14:paraId="21E932F5" w14:textId="77777777" w:rsidR="00775F70" w:rsidRPr="00A73714" w:rsidRDefault="00775F70" w:rsidP="008F700D">
      <w:pPr>
        <w:ind w:right="267" w:firstLine="720"/>
        <w:jc w:val="both"/>
        <w:rPr>
          <w:lang w:val="it-IT"/>
        </w:rPr>
      </w:pPr>
      <w:r w:rsidRPr="00A73714">
        <w:rPr>
          <w:lang w:val="it-IT"/>
        </w:rPr>
        <w:t xml:space="preserve">Procesul de monitorizare vizează două elemente ale unui proiect: activităţile şi resursele, ele fiind supuse unei analize în raport cu rezultatele finale contractuale. Documentul care stă la baza monitorizării este Planul de implementare al proiectului din Cererea de Finanţare a fiecărui proiect. Documentele care se elaborează prin monitorizare constituie Portofoliul de monitorizare, şi conţine rapoarte, recomandări către echipa de implementare, evidenţe pe care se bazează rapoartele etc. </w:t>
      </w:r>
    </w:p>
    <w:p w14:paraId="0A54A352" w14:textId="39533CDD" w:rsidR="00775F70" w:rsidRPr="00A73714" w:rsidRDefault="00775F70" w:rsidP="008F700D">
      <w:pPr>
        <w:ind w:right="267" w:firstLine="720"/>
        <w:jc w:val="both"/>
        <w:rPr>
          <w:lang w:val="it-IT"/>
        </w:rPr>
      </w:pPr>
      <w:r w:rsidRPr="00A73714">
        <w:rPr>
          <w:lang w:val="it-IT"/>
        </w:rPr>
        <w:t>În concordanţă cu planul de monitorizare se vor culege în mod sistematic date despre progresul proiectului, se vor prelucra şi</w:t>
      </w:r>
      <w:r w:rsidR="00CE754A" w:rsidRPr="00A73714">
        <w:rPr>
          <w:lang w:val="it-IT"/>
        </w:rPr>
        <w:t xml:space="preserve"> </w:t>
      </w:r>
      <w:r w:rsidRPr="00A73714">
        <w:rPr>
          <w:lang w:val="it-IT"/>
        </w:rPr>
        <w:t xml:space="preserve">interpreta, iar rezultatele se vor centraliza sub forma unor rapoarte de monitorizare în funcţie de specificul proiectului. </w:t>
      </w:r>
    </w:p>
    <w:p w14:paraId="6C0A2ABF" w14:textId="77777777" w:rsidR="00775F70" w:rsidRPr="00A73714" w:rsidRDefault="00775F70" w:rsidP="008F700D">
      <w:pPr>
        <w:ind w:right="267" w:firstLine="720"/>
        <w:jc w:val="both"/>
        <w:rPr>
          <w:lang w:val="it-IT"/>
        </w:rPr>
      </w:pPr>
    </w:p>
    <w:p w14:paraId="5D16D6CC" w14:textId="77777777" w:rsidR="00775F70" w:rsidRPr="00A73714" w:rsidRDefault="00775F70" w:rsidP="008F700D">
      <w:pPr>
        <w:ind w:right="267" w:firstLine="720"/>
        <w:jc w:val="both"/>
        <w:rPr>
          <w:b/>
          <w:lang w:val="it-IT"/>
        </w:rPr>
      </w:pPr>
      <w:r w:rsidRPr="00A73714">
        <w:rPr>
          <w:lang w:val="it-IT"/>
        </w:rPr>
        <w:t>Fiecare raport de monitorizare va include observaţii cu privire la stadiul de implementare a proiectului în raport cu planul iniţial, recomandări pentru a remedia eventualele întârzieri sau devieri de la planul iniţial, sugestii pentru intervenţii în vederea asigurării realizării indicatorilor, urmărindu-se totodată şi intervenţiile ameliorative care pot influenţa demersurile proiectului.</w:t>
      </w:r>
    </w:p>
    <w:p w14:paraId="503B4239" w14:textId="77777777" w:rsidR="00775F70" w:rsidRPr="00A73714" w:rsidRDefault="00775F70" w:rsidP="008F700D">
      <w:pPr>
        <w:ind w:right="267" w:firstLine="720"/>
        <w:jc w:val="both"/>
        <w:rPr>
          <w:lang w:val="it-IT"/>
        </w:rPr>
      </w:pPr>
      <w:r w:rsidRPr="00A73714">
        <w:rPr>
          <w:lang w:val="it-IT"/>
        </w:rPr>
        <w:t xml:space="preserve">Pe parcursul activităţii de monitorizare se vor urmări următoarele aspecte: amendamente la contract, stadiul proiectului, activităţi implementate în perioada de raportare, stadiul realizării măsurilor corective, precum şi respectarea termenelor stabilite, pentru cazurile în care GAL a făcut astfel de recomandări, activităţile cu impact asupra dezvoltării durabile (economic, social şi de mediu) întreprinse în perioada raportată, activităţile întreprinse în perioada raportată cu relevanţă asupra egalităţii de şanse, stadiul la care se află achiziţiile publice conform calendarului stabilit în Cererea de Finanţare, plăţi efectuate în perioada de raportare, indicatori, modificări previzionate faţă de ceea ce s-a stabilit în contractul de finanţare la nivelul proiectului. </w:t>
      </w:r>
    </w:p>
    <w:p w14:paraId="0C68770D" w14:textId="77777777" w:rsidR="00775F70" w:rsidRPr="00A73714" w:rsidRDefault="00775F70" w:rsidP="008F700D">
      <w:pPr>
        <w:ind w:right="267"/>
        <w:jc w:val="both"/>
        <w:rPr>
          <w:b/>
          <w:lang w:val="it-IT"/>
        </w:rPr>
      </w:pPr>
      <w:r w:rsidRPr="00A73714">
        <w:rPr>
          <w:b/>
          <w:lang w:val="it-IT"/>
        </w:rPr>
        <w:lastRenderedPageBreak/>
        <w:t>Atenţie!</w:t>
      </w:r>
    </w:p>
    <w:p w14:paraId="1EABE83E" w14:textId="77777777" w:rsidR="00775F70" w:rsidRPr="0090645E" w:rsidRDefault="00775F70" w:rsidP="008F700D">
      <w:pPr>
        <w:ind w:right="267"/>
        <w:jc w:val="both"/>
        <w:rPr>
          <w:lang w:val="it-IT"/>
        </w:rPr>
      </w:pPr>
      <w:r w:rsidRPr="00A73714">
        <w:rPr>
          <w:lang w:val="it-IT"/>
        </w:rPr>
        <w:t xml:space="preserve">Activele corporale şi necorporale rezultate din implementarea proiectelor </w:t>
      </w:r>
      <w:r w:rsidRPr="00A73714">
        <w:rPr>
          <w:lang w:val="it-IT" w:eastAsia="ro-RO"/>
        </w:rPr>
        <w:t>finanţate pe măsurile incluse în SDL</w:t>
      </w:r>
      <w:r w:rsidRPr="00A73714">
        <w:rPr>
          <w:lang w:val="it-IT"/>
        </w:rPr>
        <w:t>, trebuie să fie incluse în categoria activelor proprii ale Beneficiarului şi să fie utilizate pentru activitatea care a beneficiat de finanţare nerambursabilă pentru minimum 5 ani de la data efectuării ultimei plăţi.</w:t>
      </w:r>
    </w:p>
    <w:p w14:paraId="43F9670B" w14:textId="77777777" w:rsidR="00775F70" w:rsidRPr="0090645E" w:rsidRDefault="00775F70" w:rsidP="008F700D">
      <w:pPr>
        <w:spacing w:after="120"/>
        <w:ind w:right="267"/>
        <w:jc w:val="both"/>
        <w:rPr>
          <w:color w:val="000000"/>
          <w:lang w:val="it-IT"/>
        </w:rPr>
      </w:pPr>
    </w:p>
    <w:p w14:paraId="51F2E6A3" w14:textId="77777777" w:rsidR="00775F70" w:rsidRPr="001A5953" w:rsidRDefault="00775F70" w:rsidP="008F700D">
      <w:pPr>
        <w:spacing w:after="120"/>
        <w:ind w:right="267"/>
        <w:jc w:val="both"/>
        <w:rPr>
          <w:color w:val="000000"/>
          <w:lang w:val="it-IT"/>
        </w:rPr>
      </w:pPr>
    </w:p>
    <w:p w14:paraId="6E86ECA7" w14:textId="77777777" w:rsidR="00775F70" w:rsidRPr="001A5953" w:rsidRDefault="00775F70" w:rsidP="008F700D">
      <w:pPr>
        <w:spacing w:after="120"/>
        <w:ind w:right="267"/>
        <w:jc w:val="both"/>
        <w:rPr>
          <w:color w:val="000000"/>
          <w:lang w:val="it-IT"/>
        </w:rPr>
      </w:pPr>
    </w:p>
    <w:p w14:paraId="4931C305" w14:textId="77777777" w:rsidR="00775F70" w:rsidRPr="001A5953" w:rsidRDefault="00775F70" w:rsidP="008F700D">
      <w:pPr>
        <w:spacing w:after="120"/>
        <w:ind w:right="267"/>
        <w:jc w:val="both"/>
        <w:rPr>
          <w:color w:val="000000"/>
          <w:lang w:val="it-IT"/>
        </w:rPr>
      </w:pPr>
    </w:p>
    <w:p w14:paraId="15137681" w14:textId="77777777" w:rsidR="00775F70" w:rsidRPr="001A5953" w:rsidRDefault="00775F70" w:rsidP="008F700D">
      <w:pPr>
        <w:spacing w:after="120"/>
        <w:ind w:right="267"/>
        <w:jc w:val="both"/>
        <w:rPr>
          <w:color w:val="000000"/>
          <w:lang w:val="it-IT"/>
        </w:rPr>
      </w:pPr>
    </w:p>
    <w:p w14:paraId="26B5E49E" w14:textId="77777777" w:rsidR="00775F70" w:rsidRPr="001A5953" w:rsidRDefault="00775F70" w:rsidP="008F700D">
      <w:pPr>
        <w:spacing w:after="120"/>
        <w:ind w:right="267"/>
        <w:jc w:val="both"/>
        <w:rPr>
          <w:color w:val="000000"/>
          <w:lang w:val="it-IT"/>
        </w:rPr>
      </w:pPr>
    </w:p>
    <w:p w14:paraId="2B104C41" w14:textId="77777777" w:rsidR="00775F70" w:rsidRPr="001A5953" w:rsidRDefault="00775F70" w:rsidP="008F700D">
      <w:pPr>
        <w:spacing w:after="120"/>
        <w:ind w:right="267"/>
        <w:jc w:val="both"/>
        <w:rPr>
          <w:color w:val="000000"/>
          <w:lang w:val="it-IT"/>
        </w:rPr>
      </w:pPr>
    </w:p>
    <w:p w14:paraId="2B4A1EB3" w14:textId="77777777" w:rsidR="00775F70" w:rsidRPr="001A5953" w:rsidRDefault="00775F70" w:rsidP="008F700D">
      <w:pPr>
        <w:ind w:left="134" w:right="267"/>
        <w:jc w:val="both"/>
        <w:rPr>
          <w:b/>
          <w:lang w:val="it-IT"/>
        </w:rPr>
      </w:pPr>
    </w:p>
    <w:p w14:paraId="55887EA2" w14:textId="77777777" w:rsidR="00775F70" w:rsidRPr="001A5953" w:rsidRDefault="00775F70" w:rsidP="008F700D">
      <w:pPr>
        <w:ind w:left="134" w:right="267"/>
        <w:jc w:val="both"/>
        <w:rPr>
          <w:b/>
          <w:lang w:val="it-IT"/>
        </w:rPr>
      </w:pPr>
    </w:p>
    <w:p w14:paraId="706F033C" w14:textId="77777777" w:rsidR="00775F70" w:rsidRPr="001A5953" w:rsidRDefault="00775F70" w:rsidP="008F700D">
      <w:pPr>
        <w:ind w:left="134" w:right="267"/>
        <w:jc w:val="both"/>
        <w:rPr>
          <w:b/>
          <w:lang w:val="it-IT"/>
        </w:rPr>
      </w:pPr>
    </w:p>
    <w:p w14:paraId="6DDC14B2" w14:textId="77777777" w:rsidR="00775F70" w:rsidRPr="001A5953" w:rsidRDefault="00775F70" w:rsidP="008F700D">
      <w:pPr>
        <w:ind w:right="267"/>
        <w:rPr>
          <w:b/>
          <w:lang w:val="it-IT"/>
        </w:rPr>
      </w:pPr>
    </w:p>
    <w:p w14:paraId="5E4884F9" w14:textId="77777777" w:rsidR="003716A8" w:rsidRPr="001A5953" w:rsidRDefault="003716A8" w:rsidP="008F700D">
      <w:pPr>
        <w:ind w:right="267"/>
        <w:rPr>
          <w:lang w:val="it-IT"/>
        </w:rPr>
      </w:pPr>
    </w:p>
    <w:sectPr w:rsidR="003716A8" w:rsidRPr="001A5953" w:rsidSect="00822910">
      <w:headerReference w:type="default" r:id="rId9"/>
      <w:footerReference w:type="default" r:id="rId10"/>
      <w:pgSz w:w="11907" w:h="16840" w:code="9"/>
      <w:pgMar w:top="1710" w:right="567" w:bottom="1890" w:left="993" w:header="57" w:footer="412"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7D95AF2" w14:textId="77777777" w:rsidR="00D32613" w:rsidRDefault="00D32613" w:rsidP="00767FA8">
      <w:r>
        <w:separator/>
      </w:r>
    </w:p>
  </w:endnote>
  <w:endnote w:type="continuationSeparator" w:id="0">
    <w:p w14:paraId="4C241F66" w14:textId="77777777" w:rsidR="00D32613" w:rsidRDefault="00D32613" w:rsidP="00767F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embedRegular r:id="rId1" w:fontKey="{D1807B1D-3803-4E35-ADAE-D55E6DF4CEE5}"/>
    <w:embedBold r:id="rId2" w:fontKey="{232B38AE-04F0-43E6-B1FB-2478FAABBF99}"/>
    <w:embedItalic r:id="rId3" w:fontKey="{D079A1E2-AFA3-4595-82DA-ABC345365094}"/>
    <w:embedBoldItalic r:id="rId4" w:fontKey="{E0A1BC04-21D5-467F-8890-DB9D13FAF412}"/>
  </w:font>
  <w:font w:name="Courier New">
    <w:panose1 w:val="02070309020205020404"/>
    <w:charset w:val="00"/>
    <w:family w:val="modern"/>
    <w:pitch w:val="fixed"/>
    <w:sig w:usb0="E0002EFF" w:usb1="C0007843" w:usb2="00000009" w:usb3="00000000" w:csb0="000001FF" w:csb1="00000000"/>
    <w:embedRegular r:id="rId5" w:fontKey="{E8FCE34A-0148-44E4-ACCA-F3AA3A04323B}"/>
  </w:font>
  <w:font w:name="Wingdings">
    <w:panose1 w:val="05000000000000000000"/>
    <w:charset w:val="02"/>
    <w:family w:val="auto"/>
    <w:pitch w:val="variable"/>
    <w:sig w:usb0="00000000" w:usb1="10000000" w:usb2="00000000" w:usb3="00000000" w:csb0="80000000" w:csb1="00000000"/>
    <w:embedRegular r:id="rId6" w:fontKey="{CFA09135-A907-43BC-9474-E07CC12B0C18}"/>
  </w:font>
  <w:font w:name="Symbol">
    <w:panose1 w:val="05050102010706020507"/>
    <w:charset w:val="02"/>
    <w:family w:val="roman"/>
    <w:pitch w:val="variable"/>
    <w:sig w:usb0="00000000" w:usb1="10000000" w:usb2="00000000" w:usb3="00000000" w:csb0="80000000" w:csb1="00000000"/>
    <w:embedRegular r:id="rId7" w:fontKey="{C29903E9-CEF1-454F-B2DC-CE24BDFF6C70}"/>
  </w:font>
  <w:font w:name="Trebuchet MS">
    <w:altName w:val="Trebuchet MS"/>
    <w:panose1 w:val="020B0603020202020204"/>
    <w:charset w:val="00"/>
    <w:family w:val="swiss"/>
    <w:pitch w:val="variable"/>
    <w:sig w:usb0="00000687" w:usb1="00000000" w:usb2="00000000" w:usb3="00000000" w:csb0="0000009F" w:csb1="00000000"/>
    <w:embedRegular r:id="rId8" w:fontKey="{B4CAE2F3-B36B-4BD1-8E89-AF330A0834A9}"/>
  </w:font>
  <w:font w:name="Calibri">
    <w:panose1 w:val="020F0502020204030204"/>
    <w:charset w:val="00"/>
    <w:family w:val="swiss"/>
    <w:pitch w:val="variable"/>
    <w:sig w:usb0="E4002EFF" w:usb1="C200247B" w:usb2="00000009" w:usb3="00000000" w:csb0="000001FF" w:csb1="00000000"/>
    <w:embedRegular r:id="rId9" w:fontKey="{D8E64C4D-9CAD-42D5-9FFF-C672539F4531}"/>
    <w:embedBold r:id="rId10" w:fontKey="{F772C014-F00B-48F7-BFAB-DCA44B0DDB31}"/>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embedRegular r:id="rId11" w:fontKey="{9BB76F31-18AF-43CA-AB14-F447ABEAF6FD}"/>
  </w:font>
  <w:font w:name="Helvetica">
    <w:panose1 w:val="020B0604020202020204"/>
    <w:charset w:val="00"/>
    <w:family w:val="swiss"/>
    <w:pitch w:val="variable"/>
    <w:sig w:usb0="E0002EFF" w:usb1="C000785B" w:usb2="00000009" w:usb3="00000000" w:csb0="000001FF" w:csb1="00000000"/>
    <w:embedRegular r:id="rId12" w:fontKey="{BC13C9DD-0A68-41F2-B023-21E99997320F}"/>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3" w:fontKey="{93541441-DA44-47B9-BA4E-2EF6E9FCD093}"/>
  </w:font>
  <w:font w:name="Arial">
    <w:panose1 w:val="020B0604020202020204"/>
    <w:charset w:val="00"/>
    <w:family w:val="swiss"/>
    <w:pitch w:val="variable"/>
    <w:sig w:usb0="E0002EFF" w:usb1="C000785B" w:usb2="00000009" w:usb3="00000000" w:csb0="000001FF" w:csb1="00000000"/>
    <w:embedRegular r:id="rId14" w:fontKey="{6D6C056B-5D8B-4FC9-A9B0-C8EDC68794D9}"/>
    <w:embedBold r:id="rId15" w:fontKey="{D535C73E-C0CB-446D-A52B-3D2F0CEA9C71}"/>
  </w:font>
  <w:font w:name="TrebuchetMS">
    <w:panose1 w:val="00000000000000000000"/>
    <w:charset w:val="00"/>
    <w:family w:val="swiss"/>
    <w:notTrueType/>
    <w:pitch w:val="default"/>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embedRegular r:id="rId16" w:fontKey="{52456D5A-42BB-4CF7-97CA-2005AB2B5F46}"/>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5000" w:type="pct"/>
      <w:tblCellMar>
        <w:top w:w="115" w:type="dxa"/>
        <w:left w:w="115" w:type="dxa"/>
        <w:bottom w:w="115" w:type="dxa"/>
        <w:right w:w="115" w:type="dxa"/>
      </w:tblCellMar>
      <w:tblLook w:val="04A0" w:firstRow="1" w:lastRow="0" w:firstColumn="1" w:lastColumn="0" w:noHBand="0" w:noVBand="1"/>
    </w:tblPr>
    <w:tblGrid>
      <w:gridCol w:w="9829"/>
      <w:gridCol w:w="518"/>
    </w:tblGrid>
    <w:tr w:rsidR="00BA27CC" w:rsidRPr="000F1649" w14:paraId="6CED5782" w14:textId="77777777" w:rsidTr="00822910">
      <w:tc>
        <w:tcPr>
          <w:tcW w:w="9829" w:type="dxa"/>
          <w:vAlign w:val="center"/>
        </w:tcPr>
        <w:p w14:paraId="19DBAED5" w14:textId="77777777" w:rsidR="00BA27CC" w:rsidRPr="001A5953" w:rsidRDefault="00BA27CC" w:rsidP="00822910">
          <w:pPr>
            <w:tabs>
              <w:tab w:val="center" w:pos="4536"/>
              <w:tab w:val="right" w:pos="9072"/>
            </w:tabs>
            <w:jc w:val="right"/>
            <w:rPr>
              <w:caps/>
              <w:color w:val="000000"/>
              <w:lang w:val="it-IT"/>
            </w:rPr>
          </w:pPr>
          <w:r w:rsidRPr="001A5953">
            <w:rPr>
              <w:color w:val="000000"/>
              <w:lang w:val="it-IT"/>
            </w:rPr>
            <w:t>GRUPUL DE ACȚIUNE LOCALĂ COLINELE RECAȘ</w:t>
          </w:r>
        </w:p>
      </w:tc>
      <w:tc>
        <w:tcPr>
          <w:tcW w:w="518" w:type="dxa"/>
          <w:shd w:val="clear" w:color="auto" w:fill="ED7D31"/>
          <w:vAlign w:val="center"/>
        </w:tcPr>
        <w:p w14:paraId="1BCEF081" w14:textId="0319AB55" w:rsidR="00BA27CC" w:rsidRPr="000F1649" w:rsidRDefault="00BA27CC" w:rsidP="00822910">
          <w:pPr>
            <w:tabs>
              <w:tab w:val="center" w:pos="4536"/>
              <w:tab w:val="right" w:pos="9072"/>
            </w:tabs>
            <w:jc w:val="center"/>
            <w:rPr>
              <w:color w:val="FFFFFF"/>
            </w:rPr>
          </w:pPr>
          <w:r w:rsidRPr="000F1649">
            <w:rPr>
              <w:color w:val="FFFFFF"/>
            </w:rPr>
            <w:fldChar w:fldCharType="begin"/>
          </w:r>
          <w:r w:rsidRPr="000F1649">
            <w:rPr>
              <w:color w:val="FFFFFF"/>
            </w:rPr>
            <w:instrText xml:space="preserve"> PAGE   \* MERGEFORMAT </w:instrText>
          </w:r>
          <w:r w:rsidRPr="000F1649">
            <w:rPr>
              <w:color w:val="FFFFFF"/>
            </w:rPr>
            <w:fldChar w:fldCharType="separate"/>
          </w:r>
          <w:r>
            <w:rPr>
              <w:noProof/>
              <w:color w:val="FFFFFF"/>
            </w:rPr>
            <w:t>22</w:t>
          </w:r>
          <w:r w:rsidRPr="000F1649">
            <w:rPr>
              <w:noProof/>
              <w:color w:val="FFFFFF"/>
            </w:rPr>
            <w:fldChar w:fldCharType="end"/>
          </w:r>
        </w:p>
      </w:tc>
    </w:tr>
  </w:tbl>
  <w:p w14:paraId="6D016054" w14:textId="4B7D1D59" w:rsidR="00BA27CC" w:rsidRPr="00822910" w:rsidRDefault="00BA27CC" w:rsidP="00822910">
    <w:pPr>
      <w:pStyle w:val="Subsol"/>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2328BC5" w14:textId="77777777" w:rsidR="00D32613" w:rsidRDefault="00D32613" w:rsidP="00767FA8">
      <w:r>
        <w:separator/>
      </w:r>
    </w:p>
  </w:footnote>
  <w:footnote w:type="continuationSeparator" w:id="0">
    <w:p w14:paraId="78135209" w14:textId="77777777" w:rsidR="00D32613" w:rsidRDefault="00D32613" w:rsidP="00767F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164A1D" w14:textId="3ADAC071" w:rsidR="00BA27CC" w:rsidRDefault="00BA27CC" w:rsidP="004A6CFE">
    <w:pPr>
      <w:pStyle w:val="Antet"/>
      <w:tabs>
        <w:tab w:val="clear" w:pos="4680"/>
        <w:tab w:val="clear" w:pos="9360"/>
        <w:tab w:val="center" w:pos="4050"/>
        <w:tab w:val="left" w:pos="9270"/>
      </w:tabs>
      <w:rPr>
        <w:noProof/>
      </w:rPr>
    </w:pPr>
    <w:r>
      <w:rPr>
        <w:noProof/>
      </w:rPr>
      <w:drawing>
        <wp:anchor distT="0" distB="0" distL="114300" distR="114300" simplePos="0" relativeHeight="251656704" behindDoc="0" locked="0" layoutInCell="1" allowOverlap="1" wp14:anchorId="242B6563" wp14:editId="2FDD5198">
          <wp:simplePos x="0" y="0"/>
          <wp:positionH relativeFrom="margin">
            <wp:posOffset>5143500</wp:posOffset>
          </wp:positionH>
          <wp:positionV relativeFrom="margin">
            <wp:posOffset>-1028700</wp:posOffset>
          </wp:positionV>
          <wp:extent cx="1371600" cy="685800"/>
          <wp:effectExtent l="0" t="0" r="0" b="0"/>
          <wp:wrapSquare wrapText="bothSides"/>
          <wp:docPr id="5" name="Picture 8" descr="Description: 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escription: Siglă_AFI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71600" cy="685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B1AD5">
      <w:rPr>
        <w:noProof/>
      </w:rPr>
      <w:drawing>
        <wp:inline distT="0" distB="0" distL="0" distR="0" wp14:anchorId="58900AC2" wp14:editId="28F9ACD0">
          <wp:extent cx="1702435" cy="756920"/>
          <wp:effectExtent l="0" t="0" r="0" b="0"/>
          <wp:docPr id="3" name="I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02435" cy="756920"/>
                  </a:xfrm>
                  <a:prstGeom prst="rect">
                    <a:avLst/>
                  </a:prstGeom>
                  <a:noFill/>
                  <a:ln>
                    <a:noFill/>
                  </a:ln>
                </pic:spPr>
              </pic:pic>
            </a:graphicData>
          </a:graphic>
        </wp:inline>
      </w:drawing>
    </w:r>
    <w:r>
      <w:rPr>
        <w:noProof/>
      </w:rPr>
      <w:t xml:space="preserve">  </w:t>
    </w:r>
    <w:r>
      <w:rPr>
        <w:noProof/>
      </w:rPr>
      <w:drawing>
        <wp:inline distT="0" distB="0" distL="0" distR="0" wp14:anchorId="0D677677" wp14:editId="553870F8">
          <wp:extent cx="789305" cy="7594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89305" cy="759460"/>
                  </a:xfrm>
                  <a:prstGeom prst="rect">
                    <a:avLst/>
                  </a:prstGeom>
                  <a:noFill/>
                </pic:spPr>
              </pic:pic>
            </a:graphicData>
          </a:graphic>
        </wp:inline>
      </w:drawing>
    </w:r>
    <w:r>
      <w:rPr>
        <w:noProof/>
      </w:rPr>
      <w:t xml:space="preserve">    </w:t>
    </w:r>
    <w:r w:rsidRPr="003B1AD5">
      <w:rPr>
        <w:noProof/>
      </w:rPr>
      <w:drawing>
        <wp:inline distT="0" distB="0" distL="0" distR="0" wp14:anchorId="7152CDB5" wp14:editId="10AA7D03">
          <wp:extent cx="693420" cy="662305"/>
          <wp:effectExtent l="0" t="0" r="0" b="0"/>
          <wp:docPr id="4" name="Imagine 37" descr="Description: Sigla_L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7" descr="Description: Sigla_LEADER"/>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93420" cy="662305"/>
                  </a:xfrm>
                  <a:prstGeom prst="rect">
                    <a:avLst/>
                  </a:prstGeom>
                  <a:noFill/>
                  <a:ln>
                    <a:noFill/>
                  </a:ln>
                </pic:spPr>
              </pic:pic>
            </a:graphicData>
          </a:graphic>
        </wp:inline>
      </w:drawing>
    </w:r>
    <w:r>
      <w:rPr>
        <w:noProof/>
      </w:rPr>
      <w:t xml:space="preserve">      </w:t>
    </w:r>
    <w:r>
      <w:rPr>
        <w:noProof/>
      </w:rPr>
      <w:drawing>
        <wp:inline distT="0" distB="0" distL="0" distR="0" wp14:anchorId="778A9110" wp14:editId="19EBFCC4">
          <wp:extent cx="764540" cy="62738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764540" cy="627380"/>
                  </a:xfrm>
                  <a:prstGeom prst="rect">
                    <a:avLst/>
                  </a:prstGeom>
                  <a:noFill/>
                </pic:spPr>
              </pic:pic>
            </a:graphicData>
          </a:graphic>
        </wp:inline>
      </w:drawing>
    </w:r>
    <w:r>
      <w:rPr>
        <w:noProof/>
      </w:rPr>
      <w:t xml:space="preserve">  </w:t>
    </w:r>
  </w:p>
  <w:p w14:paraId="7D25FB32" w14:textId="77777777" w:rsidR="00BA27CC" w:rsidRDefault="00BA27CC">
    <w:pPr>
      <w:pStyle w:val="Antet"/>
      <w:rPr>
        <w:noProof/>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13"/>
    <w:multiLevelType w:val="hybridMultilevel"/>
    <w:tmpl w:val="3A95F87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15:restartNumberingAfterBreak="0">
    <w:nsid w:val="00000014"/>
    <w:multiLevelType w:val="hybridMultilevel"/>
    <w:tmpl w:val="08138640"/>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15:restartNumberingAfterBreak="0">
    <w:nsid w:val="00000015"/>
    <w:multiLevelType w:val="hybridMultilevel"/>
    <w:tmpl w:val="1E7FF520"/>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15:restartNumberingAfterBreak="0">
    <w:nsid w:val="00000016"/>
    <w:multiLevelType w:val="hybridMultilevel"/>
    <w:tmpl w:val="7C3DBD3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 w15:restartNumberingAfterBreak="0">
    <w:nsid w:val="00000017"/>
    <w:multiLevelType w:val="hybridMultilevel"/>
    <w:tmpl w:val="737B8DD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 w15:restartNumberingAfterBreak="0">
    <w:nsid w:val="038F2CE0"/>
    <w:multiLevelType w:val="hybridMultilevel"/>
    <w:tmpl w:val="2DD49698"/>
    <w:lvl w:ilvl="0" w:tplc="09DEE726">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40D1EF4"/>
    <w:multiLevelType w:val="multilevel"/>
    <w:tmpl w:val="82543032"/>
    <w:styleLink w:val="List0"/>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7" w15:restartNumberingAfterBreak="0">
    <w:nsid w:val="04457ED3"/>
    <w:multiLevelType w:val="multilevel"/>
    <w:tmpl w:val="92CC024C"/>
    <w:styleLink w:val="List6"/>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8" w15:restartNumberingAfterBreak="0">
    <w:nsid w:val="06B91791"/>
    <w:multiLevelType w:val="hybridMultilevel"/>
    <w:tmpl w:val="B3182060"/>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74B0113"/>
    <w:multiLevelType w:val="hybridMultilevel"/>
    <w:tmpl w:val="07966E3C"/>
    <w:lvl w:ilvl="0" w:tplc="04090005">
      <w:start w:val="1"/>
      <w:numFmt w:val="bullet"/>
      <w:lvlText w:val=""/>
      <w:lvlJc w:val="left"/>
      <w:pPr>
        <w:ind w:left="770" w:hanging="360"/>
      </w:pPr>
      <w:rPr>
        <w:rFonts w:ascii="Wingdings" w:hAnsi="Wingdings"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0" w15:restartNumberingAfterBreak="0">
    <w:nsid w:val="087E789D"/>
    <w:multiLevelType w:val="hybridMultilevel"/>
    <w:tmpl w:val="E15AED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09E7160B"/>
    <w:multiLevelType w:val="hybridMultilevel"/>
    <w:tmpl w:val="B55E7A28"/>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0AC85D47"/>
    <w:multiLevelType w:val="hybridMultilevel"/>
    <w:tmpl w:val="8C2634E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C223363"/>
    <w:multiLevelType w:val="hybridMultilevel"/>
    <w:tmpl w:val="5572765C"/>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4BE0408"/>
    <w:multiLevelType w:val="multilevel"/>
    <w:tmpl w:val="C1F43782"/>
    <w:styleLink w:val="List41"/>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15" w15:restartNumberingAfterBreak="0">
    <w:nsid w:val="18DC5BC6"/>
    <w:multiLevelType w:val="hybridMultilevel"/>
    <w:tmpl w:val="2B64F70A"/>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190632BE"/>
    <w:multiLevelType w:val="hybridMultilevel"/>
    <w:tmpl w:val="79EE3ADC"/>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94B124D"/>
    <w:multiLevelType w:val="hybridMultilevel"/>
    <w:tmpl w:val="81FC1600"/>
    <w:lvl w:ilvl="0" w:tplc="0409000B">
      <w:start w:val="1"/>
      <w:numFmt w:val="bullet"/>
      <w:lvlText w:val=""/>
      <w:lvlJc w:val="left"/>
      <w:pPr>
        <w:tabs>
          <w:tab w:val="num" w:pos="720"/>
        </w:tabs>
        <w:ind w:left="720" w:hanging="360"/>
      </w:pPr>
      <w:rPr>
        <w:rFonts w:ascii="Wingdings" w:hAnsi="Wingdings" w:hint="default"/>
        <w:lang w:val="it-I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950409B"/>
    <w:multiLevelType w:val="hybridMultilevel"/>
    <w:tmpl w:val="A9DE1490"/>
    <w:lvl w:ilvl="0" w:tplc="04090009">
      <w:start w:val="1"/>
      <w:numFmt w:val="bullet"/>
      <w:lvlText w:val=""/>
      <w:lvlJc w:val="left"/>
      <w:pPr>
        <w:tabs>
          <w:tab w:val="num" w:pos="630"/>
        </w:tabs>
        <w:ind w:left="630" w:hanging="360"/>
      </w:pPr>
      <w:rPr>
        <w:rFonts w:ascii="Wingdings" w:hAnsi="Wingdings" w:hint="default"/>
      </w:rPr>
    </w:lvl>
    <w:lvl w:ilvl="1" w:tplc="FB6E588C">
      <w:start w:val="1"/>
      <w:numFmt w:val="bullet"/>
      <w:lvlText w:val=""/>
      <w:lvlJc w:val="left"/>
      <w:pPr>
        <w:ind w:left="1350" w:hanging="360"/>
      </w:pPr>
      <w:rPr>
        <w:rFonts w:ascii="Symbol" w:hAnsi="Symbol"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9" w15:restartNumberingAfterBreak="0">
    <w:nsid w:val="1DCD7DED"/>
    <w:multiLevelType w:val="hybridMultilevel"/>
    <w:tmpl w:val="7B585F64"/>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251B44E1"/>
    <w:multiLevelType w:val="hybridMultilevel"/>
    <w:tmpl w:val="39C24C0E"/>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27690E3B"/>
    <w:multiLevelType w:val="hybridMultilevel"/>
    <w:tmpl w:val="EC82F590"/>
    <w:lvl w:ilvl="0" w:tplc="04090001">
      <w:start w:val="1"/>
      <w:numFmt w:val="bullet"/>
      <w:lvlText w:val=""/>
      <w:lvlJc w:val="left"/>
      <w:pPr>
        <w:ind w:left="776" w:hanging="360"/>
      </w:pPr>
      <w:rPr>
        <w:rFonts w:ascii="Symbol" w:hAnsi="Symbol" w:hint="default"/>
      </w:rPr>
    </w:lvl>
    <w:lvl w:ilvl="1" w:tplc="04090003" w:tentative="1">
      <w:start w:val="1"/>
      <w:numFmt w:val="bullet"/>
      <w:lvlText w:val="o"/>
      <w:lvlJc w:val="left"/>
      <w:pPr>
        <w:ind w:left="1496" w:hanging="360"/>
      </w:pPr>
      <w:rPr>
        <w:rFonts w:ascii="Courier New" w:hAnsi="Courier New" w:cs="Courier New" w:hint="default"/>
      </w:rPr>
    </w:lvl>
    <w:lvl w:ilvl="2" w:tplc="04090005" w:tentative="1">
      <w:start w:val="1"/>
      <w:numFmt w:val="bullet"/>
      <w:lvlText w:val=""/>
      <w:lvlJc w:val="left"/>
      <w:pPr>
        <w:ind w:left="2216" w:hanging="360"/>
      </w:pPr>
      <w:rPr>
        <w:rFonts w:ascii="Wingdings" w:hAnsi="Wingdings" w:hint="default"/>
      </w:rPr>
    </w:lvl>
    <w:lvl w:ilvl="3" w:tplc="04090001" w:tentative="1">
      <w:start w:val="1"/>
      <w:numFmt w:val="bullet"/>
      <w:lvlText w:val=""/>
      <w:lvlJc w:val="left"/>
      <w:pPr>
        <w:ind w:left="2936" w:hanging="360"/>
      </w:pPr>
      <w:rPr>
        <w:rFonts w:ascii="Symbol" w:hAnsi="Symbol" w:hint="default"/>
      </w:rPr>
    </w:lvl>
    <w:lvl w:ilvl="4" w:tplc="04090003" w:tentative="1">
      <w:start w:val="1"/>
      <w:numFmt w:val="bullet"/>
      <w:lvlText w:val="o"/>
      <w:lvlJc w:val="left"/>
      <w:pPr>
        <w:ind w:left="3656" w:hanging="360"/>
      </w:pPr>
      <w:rPr>
        <w:rFonts w:ascii="Courier New" w:hAnsi="Courier New" w:cs="Courier New" w:hint="default"/>
      </w:rPr>
    </w:lvl>
    <w:lvl w:ilvl="5" w:tplc="04090005" w:tentative="1">
      <w:start w:val="1"/>
      <w:numFmt w:val="bullet"/>
      <w:lvlText w:val=""/>
      <w:lvlJc w:val="left"/>
      <w:pPr>
        <w:ind w:left="4376" w:hanging="360"/>
      </w:pPr>
      <w:rPr>
        <w:rFonts w:ascii="Wingdings" w:hAnsi="Wingdings" w:hint="default"/>
      </w:rPr>
    </w:lvl>
    <w:lvl w:ilvl="6" w:tplc="04090001" w:tentative="1">
      <w:start w:val="1"/>
      <w:numFmt w:val="bullet"/>
      <w:lvlText w:val=""/>
      <w:lvlJc w:val="left"/>
      <w:pPr>
        <w:ind w:left="5096" w:hanging="360"/>
      </w:pPr>
      <w:rPr>
        <w:rFonts w:ascii="Symbol" w:hAnsi="Symbol" w:hint="default"/>
      </w:rPr>
    </w:lvl>
    <w:lvl w:ilvl="7" w:tplc="04090003" w:tentative="1">
      <w:start w:val="1"/>
      <w:numFmt w:val="bullet"/>
      <w:lvlText w:val="o"/>
      <w:lvlJc w:val="left"/>
      <w:pPr>
        <w:ind w:left="5816" w:hanging="360"/>
      </w:pPr>
      <w:rPr>
        <w:rFonts w:ascii="Courier New" w:hAnsi="Courier New" w:cs="Courier New" w:hint="default"/>
      </w:rPr>
    </w:lvl>
    <w:lvl w:ilvl="8" w:tplc="04090005" w:tentative="1">
      <w:start w:val="1"/>
      <w:numFmt w:val="bullet"/>
      <w:lvlText w:val=""/>
      <w:lvlJc w:val="left"/>
      <w:pPr>
        <w:ind w:left="6536" w:hanging="360"/>
      </w:pPr>
      <w:rPr>
        <w:rFonts w:ascii="Wingdings" w:hAnsi="Wingdings" w:hint="default"/>
      </w:rPr>
    </w:lvl>
  </w:abstractNum>
  <w:abstractNum w:abstractNumId="22" w15:restartNumberingAfterBreak="0">
    <w:nsid w:val="2E5244CB"/>
    <w:multiLevelType w:val="multilevel"/>
    <w:tmpl w:val="FB7C4AD8"/>
    <w:lvl w:ilvl="0">
      <w:start w:val="1"/>
      <w:numFmt w:val="decimal"/>
      <w:pStyle w:val="normalbullet"/>
      <w:lvlText w:val="%1)"/>
      <w:lvlJc w:val="left"/>
      <w:pPr>
        <w:tabs>
          <w:tab w:val="num" w:pos="360"/>
        </w:tabs>
        <w:ind w:left="360" w:hanging="360"/>
      </w:pPr>
      <w:rPr>
        <w:rFonts w:cs="Times New Roman" w:hint="default"/>
      </w:rPr>
    </w:lvl>
    <w:lvl w:ilvl="1">
      <w:start w:val="1"/>
      <w:numFmt w:val="lowerLetter"/>
      <w:lvlText w:val="%2."/>
      <w:lvlJc w:val="left"/>
      <w:pPr>
        <w:tabs>
          <w:tab w:val="num" w:pos="720"/>
        </w:tabs>
        <w:ind w:left="720" w:hanging="360"/>
      </w:pPr>
      <w:rPr>
        <w:rFonts w:cs="Times New Roman"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23" w15:restartNumberingAfterBreak="0">
    <w:nsid w:val="325D688A"/>
    <w:multiLevelType w:val="hybridMultilevel"/>
    <w:tmpl w:val="87E02370"/>
    <w:lvl w:ilvl="0" w:tplc="F5427FD2">
      <w:numFmt w:val="bullet"/>
      <w:lvlText w:val="-"/>
      <w:lvlJc w:val="left"/>
      <w:pPr>
        <w:ind w:left="360" w:hanging="360"/>
      </w:pPr>
      <w:rPr>
        <w:rFonts w:ascii="Trebuchet MS" w:eastAsiaTheme="minorHAnsi" w:hAnsi="Trebuchet MS" w:cstheme="minorBid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378A5D52"/>
    <w:multiLevelType w:val="hybridMultilevel"/>
    <w:tmpl w:val="D764D782"/>
    <w:lvl w:ilvl="0" w:tplc="0409000B">
      <w:start w:val="1"/>
      <w:numFmt w:val="bullet"/>
      <w:lvlText w:val=""/>
      <w:lvlJc w:val="left"/>
      <w:pPr>
        <w:tabs>
          <w:tab w:val="num" w:pos="720"/>
        </w:tabs>
        <w:ind w:left="720" w:hanging="360"/>
      </w:pPr>
      <w:rPr>
        <w:rFonts w:ascii="Wingdings" w:hAnsi="Wingdings" w:hint="default"/>
        <w:lang w:val="it-I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8485E8D"/>
    <w:multiLevelType w:val="hybridMultilevel"/>
    <w:tmpl w:val="2F76307C"/>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EE75488"/>
    <w:multiLevelType w:val="hybridMultilevel"/>
    <w:tmpl w:val="3438A214"/>
    <w:lvl w:ilvl="0" w:tplc="0409000B">
      <w:start w:val="1"/>
      <w:numFmt w:val="bullet"/>
      <w:lvlText w:val=""/>
      <w:lvlJc w:val="left"/>
      <w:pPr>
        <w:tabs>
          <w:tab w:val="num" w:pos="720"/>
        </w:tabs>
        <w:ind w:left="720" w:hanging="360"/>
      </w:pPr>
      <w:rPr>
        <w:rFonts w:ascii="Wingdings" w:hAnsi="Wingdings" w:hint="default"/>
        <w:lang w:val="it-I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FAE4178"/>
    <w:multiLevelType w:val="hybridMultilevel"/>
    <w:tmpl w:val="B19C2B54"/>
    <w:lvl w:ilvl="0" w:tplc="0409000B">
      <w:start w:val="1"/>
      <w:numFmt w:val="bullet"/>
      <w:lvlText w:val=""/>
      <w:lvlJc w:val="left"/>
      <w:pPr>
        <w:tabs>
          <w:tab w:val="num" w:pos="720"/>
        </w:tabs>
        <w:ind w:left="720" w:hanging="360"/>
      </w:pPr>
      <w:rPr>
        <w:rFonts w:ascii="Wingdings" w:hAnsi="Wingdings" w:hint="default"/>
        <w:lang w:val="it-I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FF55F1A"/>
    <w:multiLevelType w:val="hybridMultilevel"/>
    <w:tmpl w:val="3C24ACDE"/>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5701C53"/>
    <w:multiLevelType w:val="hybridMultilevel"/>
    <w:tmpl w:val="C062F4E2"/>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45C00D4E"/>
    <w:multiLevelType w:val="hybridMultilevel"/>
    <w:tmpl w:val="DED8B968"/>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6EF0A11"/>
    <w:multiLevelType w:val="multilevel"/>
    <w:tmpl w:val="BD8A0CEA"/>
    <w:styleLink w:val="List21"/>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32" w15:restartNumberingAfterBreak="0">
    <w:nsid w:val="4A1256BF"/>
    <w:multiLevelType w:val="hybridMultilevel"/>
    <w:tmpl w:val="87A40850"/>
    <w:lvl w:ilvl="0" w:tplc="572EF27E">
      <w:start w:val="1"/>
      <w:numFmt w:val="bullet"/>
      <w:lvlText w:val="-"/>
      <w:lvlJc w:val="left"/>
      <w:pPr>
        <w:ind w:left="360" w:hanging="360"/>
      </w:pPr>
      <w:rPr>
        <w:rFonts w:ascii="Trebuchet MS" w:eastAsia="Times New Roman" w:hAnsi="Trebuchet MS" w:hint="default"/>
        <w:sz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0371CD3"/>
    <w:multiLevelType w:val="multilevel"/>
    <w:tmpl w:val="2486A2C2"/>
    <w:styleLink w:val="List1"/>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34" w15:restartNumberingAfterBreak="0">
    <w:nsid w:val="51207C58"/>
    <w:multiLevelType w:val="hybridMultilevel"/>
    <w:tmpl w:val="1A5A6E9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514E629B"/>
    <w:multiLevelType w:val="hybridMultilevel"/>
    <w:tmpl w:val="5ECADC1E"/>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1BF6641"/>
    <w:multiLevelType w:val="hybridMultilevel"/>
    <w:tmpl w:val="42728872"/>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51CE075D"/>
    <w:multiLevelType w:val="multilevel"/>
    <w:tmpl w:val="67FEFAB2"/>
    <w:styleLink w:val="List31"/>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38" w15:restartNumberingAfterBreak="0">
    <w:nsid w:val="53D01F06"/>
    <w:multiLevelType w:val="hybridMultilevel"/>
    <w:tmpl w:val="5EF6965C"/>
    <w:lvl w:ilvl="0" w:tplc="08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56D32178"/>
    <w:multiLevelType w:val="hybridMultilevel"/>
    <w:tmpl w:val="2C58ADE4"/>
    <w:lvl w:ilvl="0" w:tplc="04090009">
      <w:start w:val="1"/>
      <w:numFmt w:val="bullet"/>
      <w:lvlText w:val=""/>
      <w:lvlJc w:val="left"/>
      <w:pPr>
        <w:tabs>
          <w:tab w:val="num" w:pos="630"/>
        </w:tabs>
        <w:ind w:left="630" w:hanging="360"/>
      </w:pPr>
      <w:rPr>
        <w:rFonts w:ascii="Wingdings" w:hAnsi="Wingdings" w:hint="default"/>
      </w:rPr>
    </w:lvl>
    <w:lvl w:ilvl="1" w:tplc="04090003" w:tentative="1">
      <w:start w:val="1"/>
      <w:numFmt w:val="bullet"/>
      <w:lvlText w:val="o"/>
      <w:lvlJc w:val="left"/>
      <w:pPr>
        <w:ind w:left="1350" w:hanging="360"/>
      </w:pPr>
      <w:rPr>
        <w:rFonts w:ascii="Courier New" w:hAnsi="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40" w15:restartNumberingAfterBreak="0">
    <w:nsid w:val="5A215D22"/>
    <w:multiLevelType w:val="multilevel"/>
    <w:tmpl w:val="4000B4E0"/>
    <w:styleLink w:val="List51"/>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41" w15:restartNumberingAfterBreak="0">
    <w:nsid w:val="5FBC675A"/>
    <w:multiLevelType w:val="hybridMultilevel"/>
    <w:tmpl w:val="D9EA98F2"/>
    <w:lvl w:ilvl="0" w:tplc="04090009">
      <w:start w:val="1"/>
      <w:numFmt w:val="bullet"/>
      <w:lvlText w:val=""/>
      <w:lvlJc w:val="left"/>
      <w:pPr>
        <w:tabs>
          <w:tab w:val="num" w:pos="630"/>
        </w:tabs>
        <w:ind w:left="630" w:hanging="360"/>
      </w:pPr>
      <w:rPr>
        <w:rFonts w:ascii="Wingdings" w:hAnsi="Wingdings" w:hint="default"/>
      </w:rPr>
    </w:lvl>
    <w:lvl w:ilvl="1" w:tplc="04090003" w:tentative="1">
      <w:start w:val="1"/>
      <w:numFmt w:val="bullet"/>
      <w:lvlText w:val="o"/>
      <w:lvlJc w:val="left"/>
      <w:pPr>
        <w:ind w:left="990" w:hanging="360"/>
      </w:pPr>
      <w:rPr>
        <w:rFonts w:ascii="Courier New" w:hAnsi="Courier New" w:hint="default"/>
      </w:rPr>
    </w:lvl>
    <w:lvl w:ilvl="2" w:tplc="04090005" w:tentative="1">
      <w:start w:val="1"/>
      <w:numFmt w:val="bullet"/>
      <w:lvlText w:val=""/>
      <w:lvlJc w:val="left"/>
      <w:pPr>
        <w:ind w:left="1710" w:hanging="360"/>
      </w:pPr>
      <w:rPr>
        <w:rFonts w:ascii="Wingdings" w:hAnsi="Wingdings" w:hint="default"/>
      </w:rPr>
    </w:lvl>
    <w:lvl w:ilvl="3" w:tplc="04090001" w:tentative="1">
      <w:start w:val="1"/>
      <w:numFmt w:val="bullet"/>
      <w:lvlText w:val=""/>
      <w:lvlJc w:val="left"/>
      <w:pPr>
        <w:ind w:left="2430" w:hanging="360"/>
      </w:pPr>
      <w:rPr>
        <w:rFonts w:ascii="Symbol" w:hAnsi="Symbol" w:hint="default"/>
      </w:rPr>
    </w:lvl>
    <w:lvl w:ilvl="4" w:tplc="04090003" w:tentative="1">
      <w:start w:val="1"/>
      <w:numFmt w:val="bullet"/>
      <w:lvlText w:val="o"/>
      <w:lvlJc w:val="left"/>
      <w:pPr>
        <w:ind w:left="3150" w:hanging="360"/>
      </w:pPr>
      <w:rPr>
        <w:rFonts w:ascii="Courier New" w:hAnsi="Courier New" w:hint="default"/>
      </w:rPr>
    </w:lvl>
    <w:lvl w:ilvl="5" w:tplc="04090005" w:tentative="1">
      <w:start w:val="1"/>
      <w:numFmt w:val="bullet"/>
      <w:lvlText w:val=""/>
      <w:lvlJc w:val="left"/>
      <w:pPr>
        <w:ind w:left="3870" w:hanging="360"/>
      </w:pPr>
      <w:rPr>
        <w:rFonts w:ascii="Wingdings" w:hAnsi="Wingdings" w:hint="default"/>
      </w:rPr>
    </w:lvl>
    <w:lvl w:ilvl="6" w:tplc="04090001" w:tentative="1">
      <w:start w:val="1"/>
      <w:numFmt w:val="bullet"/>
      <w:lvlText w:val=""/>
      <w:lvlJc w:val="left"/>
      <w:pPr>
        <w:ind w:left="4590" w:hanging="360"/>
      </w:pPr>
      <w:rPr>
        <w:rFonts w:ascii="Symbol" w:hAnsi="Symbol" w:hint="default"/>
      </w:rPr>
    </w:lvl>
    <w:lvl w:ilvl="7" w:tplc="04090003" w:tentative="1">
      <w:start w:val="1"/>
      <w:numFmt w:val="bullet"/>
      <w:lvlText w:val="o"/>
      <w:lvlJc w:val="left"/>
      <w:pPr>
        <w:ind w:left="5310" w:hanging="360"/>
      </w:pPr>
      <w:rPr>
        <w:rFonts w:ascii="Courier New" w:hAnsi="Courier New" w:hint="default"/>
      </w:rPr>
    </w:lvl>
    <w:lvl w:ilvl="8" w:tplc="04090005" w:tentative="1">
      <w:start w:val="1"/>
      <w:numFmt w:val="bullet"/>
      <w:lvlText w:val=""/>
      <w:lvlJc w:val="left"/>
      <w:pPr>
        <w:ind w:left="6030" w:hanging="360"/>
      </w:pPr>
      <w:rPr>
        <w:rFonts w:ascii="Wingdings" w:hAnsi="Wingdings" w:hint="default"/>
      </w:rPr>
    </w:lvl>
  </w:abstractNum>
  <w:abstractNum w:abstractNumId="42" w15:restartNumberingAfterBreak="0">
    <w:nsid w:val="63C831C2"/>
    <w:multiLevelType w:val="hybridMultilevel"/>
    <w:tmpl w:val="4B6CEBB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43214E7"/>
    <w:multiLevelType w:val="hybridMultilevel"/>
    <w:tmpl w:val="426E04B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 w15:restartNumberingAfterBreak="0">
    <w:nsid w:val="68C63078"/>
    <w:multiLevelType w:val="hybridMultilevel"/>
    <w:tmpl w:val="3D46FF16"/>
    <w:lvl w:ilvl="0" w:tplc="0409000B">
      <w:start w:val="1"/>
      <w:numFmt w:val="bullet"/>
      <w:lvlText w:val=""/>
      <w:lvlJc w:val="left"/>
      <w:pPr>
        <w:tabs>
          <w:tab w:val="num" w:pos="720"/>
        </w:tabs>
        <w:ind w:left="720" w:hanging="360"/>
      </w:pPr>
      <w:rPr>
        <w:rFonts w:ascii="Wingdings" w:hAnsi="Wingdings" w:hint="default"/>
        <w:lang w:val="it-I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A2440BB"/>
    <w:multiLevelType w:val="hybridMultilevel"/>
    <w:tmpl w:val="0F8A9F7C"/>
    <w:lvl w:ilvl="0" w:tplc="0409000B">
      <w:start w:val="1"/>
      <w:numFmt w:val="bullet"/>
      <w:lvlText w:val=""/>
      <w:lvlJc w:val="left"/>
      <w:pPr>
        <w:tabs>
          <w:tab w:val="num" w:pos="720"/>
        </w:tabs>
        <w:ind w:left="720" w:hanging="360"/>
      </w:pPr>
      <w:rPr>
        <w:rFonts w:ascii="Wingdings" w:hAnsi="Wingdings" w:hint="default"/>
        <w:lang w:val="it-I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A631E09"/>
    <w:multiLevelType w:val="hybridMultilevel"/>
    <w:tmpl w:val="DC0A2E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D11627D"/>
    <w:multiLevelType w:val="hybridMultilevel"/>
    <w:tmpl w:val="DA8CA4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 w15:restartNumberingAfterBreak="0">
    <w:nsid w:val="6E661434"/>
    <w:multiLevelType w:val="hybridMultilevel"/>
    <w:tmpl w:val="791A60E8"/>
    <w:lvl w:ilvl="0" w:tplc="0409000B">
      <w:start w:val="1"/>
      <w:numFmt w:val="bullet"/>
      <w:lvlText w:val=""/>
      <w:lvlJc w:val="left"/>
      <w:pPr>
        <w:tabs>
          <w:tab w:val="num" w:pos="720"/>
        </w:tabs>
        <w:ind w:left="720" w:hanging="360"/>
      </w:pPr>
      <w:rPr>
        <w:rFonts w:ascii="Wingdings" w:hAnsi="Wingdings" w:hint="default"/>
        <w:lang w:val="it-I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5882A4C"/>
    <w:multiLevelType w:val="hybridMultilevel"/>
    <w:tmpl w:val="DAF2F0CE"/>
    <w:lvl w:ilvl="0" w:tplc="0409000B">
      <w:start w:val="1"/>
      <w:numFmt w:val="bullet"/>
      <w:lvlText w:val=""/>
      <w:lvlJc w:val="left"/>
      <w:pPr>
        <w:tabs>
          <w:tab w:val="num" w:pos="720"/>
        </w:tabs>
        <w:ind w:left="720" w:hanging="360"/>
      </w:pPr>
      <w:rPr>
        <w:rFonts w:ascii="Wingdings" w:hAnsi="Wingdings" w:hint="default"/>
        <w:lang w:val="it-I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DBA256F"/>
    <w:multiLevelType w:val="hybridMultilevel"/>
    <w:tmpl w:val="88AC8F3C"/>
    <w:lvl w:ilvl="0" w:tplc="0409000B">
      <w:start w:val="1"/>
      <w:numFmt w:val="bullet"/>
      <w:lvlText w:val=""/>
      <w:lvlJc w:val="left"/>
      <w:pPr>
        <w:tabs>
          <w:tab w:val="num" w:pos="720"/>
        </w:tabs>
        <w:ind w:left="720" w:hanging="360"/>
      </w:pPr>
      <w:rPr>
        <w:rFonts w:ascii="Wingdings" w:hAnsi="Wingdings" w:hint="default"/>
        <w:lang w:val="it-I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78441013">
    <w:abstractNumId w:val="6"/>
  </w:num>
  <w:num w:numId="2" w16cid:durableId="747112746">
    <w:abstractNumId w:val="33"/>
  </w:num>
  <w:num w:numId="3" w16cid:durableId="1177043325">
    <w:abstractNumId w:val="31"/>
  </w:num>
  <w:num w:numId="4" w16cid:durableId="369843832">
    <w:abstractNumId w:val="37"/>
  </w:num>
  <w:num w:numId="5" w16cid:durableId="1657807477">
    <w:abstractNumId w:val="14"/>
  </w:num>
  <w:num w:numId="6" w16cid:durableId="1297220191">
    <w:abstractNumId w:val="40"/>
  </w:num>
  <w:num w:numId="7" w16cid:durableId="2072196818">
    <w:abstractNumId w:val="7"/>
  </w:num>
  <w:num w:numId="8" w16cid:durableId="628098503">
    <w:abstractNumId w:val="5"/>
  </w:num>
  <w:num w:numId="9" w16cid:durableId="1148353536">
    <w:abstractNumId w:val="16"/>
  </w:num>
  <w:num w:numId="10" w16cid:durableId="1273628293">
    <w:abstractNumId w:val="46"/>
  </w:num>
  <w:num w:numId="11" w16cid:durableId="1965191810">
    <w:abstractNumId w:val="30"/>
  </w:num>
  <w:num w:numId="12" w16cid:durableId="1139609092">
    <w:abstractNumId w:val="28"/>
  </w:num>
  <w:num w:numId="13" w16cid:durableId="1813137548">
    <w:abstractNumId w:val="25"/>
  </w:num>
  <w:num w:numId="14" w16cid:durableId="491069258">
    <w:abstractNumId w:val="32"/>
  </w:num>
  <w:num w:numId="15" w16cid:durableId="1251086868">
    <w:abstractNumId w:val="41"/>
  </w:num>
  <w:num w:numId="16" w16cid:durableId="828904415">
    <w:abstractNumId w:val="39"/>
  </w:num>
  <w:num w:numId="17" w16cid:durableId="1716469665">
    <w:abstractNumId w:val="18"/>
  </w:num>
  <w:num w:numId="18" w16cid:durableId="1588881183">
    <w:abstractNumId w:val="22"/>
  </w:num>
  <w:num w:numId="19" w16cid:durableId="1604805991">
    <w:abstractNumId w:val="27"/>
  </w:num>
  <w:num w:numId="20" w16cid:durableId="173614161">
    <w:abstractNumId w:val="26"/>
  </w:num>
  <w:num w:numId="21" w16cid:durableId="1276670963">
    <w:abstractNumId w:val="50"/>
  </w:num>
  <w:num w:numId="22" w16cid:durableId="1512144476">
    <w:abstractNumId w:val="45"/>
  </w:num>
  <w:num w:numId="23" w16cid:durableId="65034588">
    <w:abstractNumId w:val="44"/>
  </w:num>
  <w:num w:numId="24" w16cid:durableId="1464008733">
    <w:abstractNumId w:val="24"/>
  </w:num>
  <w:num w:numId="25" w16cid:durableId="864056761">
    <w:abstractNumId w:val="49"/>
  </w:num>
  <w:num w:numId="26" w16cid:durableId="1916351393">
    <w:abstractNumId w:val="48"/>
  </w:num>
  <w:num w:numId="27" w16cid:durableId="270750048">
    <w:abstractNumId w:val="17"/>
  </w:num>
  <w:num w:numId="28" w16cid:durableId="96098558">
    <w:abstractNumId w:val="15"/>
  </w:num>
  <w:num w:numId="29" w16cid:durableId="726761087">
    <w:abstractNumId w:val="36"/>
  </w:num>
  <w:num w:numId="30" w16cid:durableId="2013994529">
    <w:abstractNumId w:val="29"/>
  </w:num>
  <w:num w:numId="31" w16cid:durableId="321930915">
    <w:abstractNumId w:val="13"/>
  </w:num>
  <w:num w:numId="32" w16cid:durableId="1776749699">
    <w:abstractNumId w:val="8"/>
  </w:num>
  <w:num w:numId="33" w16cid:durableId="261111755">
    <w:abstractNumId w:val="20"/>
  </w:num>
  <w:num w:numId="34" w16cid:durableId="975183044">
    <w:abstractNumId w:val="19"/>
  </w:num>
  <w:num w:numId="35" w16cid:durableId="765266605">
    <w:abstractNumId w:val="0"/>
  </w:num>
  <w:num w:numId="36" w16cid:durableId="576597068">
    <w:abstractNumId w:val="1"/>
  </w:num>
  <w:num w:numId="37" w16cid:durableId="1006709708">
    <w:abstractNumId w:val="2"/>
  </w:num>
  <w:num w:numId="38" w16cid:durableId="1513178418">
    <w:abstractNumId w:val="3"/>
  </w:num>
  <w:num w:numId="39" w16cid:durableId="700666614">
    <w:abstractNumId w:val="4"/>
  </w:num>
  <w:num w:numId="40" w16cid:durableId="411464576">
    <w:abstractNumId w:val="11"/>
  </w:num>
  <w:num w:numId="41" w16cid:durableId="807938519">
    <w:abstractNumId w:val="12"/>
  </w:num>
  <w:num w:numId="42" w16cid:durableId="1250428861">
    <w:abstractNumId w:val="42"/>
  </w:num>
  <w:num w:numId="43" w16cid:durableId="310646665">
    <w:abstractNumId w:val="23"/>
  </w:num>
  <w:num w:numId="44" w16cid:durableId="1044020923">
    <w:abstractNumId w:val="21"/>
  </w:num>
  <w:num w:numId="45" w16cid:durableId="850291728">
    <w:abstractNumId w:val="9"/>
  </w:num>
  <w:num w:numId="46" w16cid:durableId="1358658274">
    <w:abstractNumId w:val="35"/>
  </w:num>
  <w:num w:numId="47" w16cid:durableId="1803767977">
    <w:abstractNumId w:val="38"/>
  </w:num>
  <w:num w:numId="48" w16cid:durableId="1971395640">
    <w:abstractNumId w:val="43"/>
  </w:num>
  <w:num w:numId="49" w16cid:durableId="1865093044">
    <w:abstractNumId w:val="47"/>
  </w:num>
  <w:num w:numId="50" w16cid:durableId="2027554638">
    <w:abstractNumId w:val="10"/>
  </w:num>
  <w:num w:numId="51" w16cid:durableId="673605555">
    <w:abstractNumId w:val="34"/>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embedTrueTypeFonts/>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713"/>
    <w:rsid w:val="000060FD"/>
    <w:rsid w:val="00010773"/>
    <w:rsid w:val="0002006F"/>
    <w:rsid w:val="00035E1E"/>
    <w:rsid w:val="00042FBA"/>
    <w:rsid w:val="0005346C"/>
    <w:rsid w:val="000560CE"/>
    <w:rsid w:val="00060B0E"/>
    <w:rsid w:val="00064E26"/>
    <w:rsid w:val="000716B1"/>
    <w:rsid w:val="000C17AC"/>
    <w:rsid w:val="000E62A1"/>
    <w:rsid w:val="000F527C"/>
    <w:rsid w:val="00101C14"/>
    <w:rsid w:val="00113318"/>
    <w:rsid w:val="001271F8"/>
    <w:rsid w:val="00145301"/>
    <w:rsid w:val="0015128C"/>
    <w:rsid w:val="00160274"/>
    <w:rsid w:val="00193FE3"/>
    <w:rsid w:val="001A5953"/>
    <w:rsid w:val="001A6F8C"/>
    <w:rsid w:val="001B6722"/>
    <w:rsid w:val="001B6F76"/>
    <w:rsid w:val="001E23FB"/>
    <w:rsid w:val="002420EE"/>
    <w:rsid w:val="00266C69"/>
    <w:rsid w:val="002773F4"/>
    <w:rsid w:val="00294638"/>
    <w:rsid w:val="002B265A"/>
    <w:rsid w:val="002F0428"/>
    <w:rsid w:val="002F501F"/>
    <w:rsid w:val="002F7C01"/>
    <w:rsid w:val="00306D98"/>
    <w:rsid w:val="0031369A"/>
    <w:rsid w:val="00313D44"/>
    <w:rsid w:val="00327580"/>
    <w:rsid w:val="00336C3B"/>
    <w:rsid w:val="00357D62"/>
    <w:rsid w:val="00363EED"/>
    <w:rsid w:val="00366909"/>
    <w:rsid w:val="003716A8"/>
    <w:rsid w:val="003736DE"/>
    <w:rsid w:val="00373A9F"/>
    <w:rsid w:val="00375353"/>
    <w:rsid w:val="003835E7"/>
    <w:rsid w:val="003935CE"/>
    <w:rsid w:val="003B7F75"/>
    <w:rsid w:val="003E4751"/>
    <w:rsid w:val="003F02BD"/>
    <w:rsid w:val="003F1470"/>
    <w:rsid w:val="00403894"/>
    <w:rsid w:val="00411024"/>
    <w:rsid w:val="00421EFE"/>
    <w:rsid w:val="00447B00"/>
    <w:rsid w:val="00452B9E"/>
    <w:rsid w:val="004670D0"/>
    <w:rsid w:val="004814CB"/>
    <w:rsid w:val="00487E44"/>
    <w:rsid w:val="004A2EBA"/>
    <w:rsid w:val="004A5A00"/>
    <w:rsid w:val="004A6CFE"/>
    <w:rsid w:val="004C33E1"/>
    <w:rsid w:val="004C4757"/>
    <w:rsid w:val="004D129D"/>
    <w:rsid w:val="004E64B5"/>
    <w:rsid w:val="004F52BD"/>
    <w:rsid w:val="004F67B3"/>
    <w:rsid w:val="0051326C"/>
    <w:rsid w:val="00517405"/>
    <w:rsid w:val="005239E4"/>
    <w:rsid w:val="00556655"/>
    <w:rsid w:val="005619CD"/>
    <w:rsid w:val="00562E3D"/>
    <w:rsid w:val="005645C9"/>
    <w:rsid w:val="00592DAF"/>
    <w:rsid w:val="005B0810"/>
    <w:rsid w:val="005B551A"/>
    <w:rsid w:val="005C61E2"/>
    <w:rsid w:val="005E5B60"/>
    <w:rsid w:val="00611E32"/>
    <w:rsid w:val="00613CCF"/>
    <w:rsid w:val="006612FC"/>
    <w:rsid w:val="006836E4"/>
    <w:rsid w:val="00687056"/>
    <w:rsid w:val="00696072"/>
    <w:rsid w:val="006B1C39"/>
    <w:rsid w:val="006B513B"/>
    <w:rsid w:val="006B6ABD"/>
    <w:rsid w:val="006F1684"/>
    <w:rsid w:val="0072565B"/>
    <w:rsid w:val="00731A78"/>
    <w:rsid w:val="007459B8"/>
    <w:rsid w:val="00760302"/>
    <w:rsid w:val="007667F9"/>
    <w:rsid w:val="00767FA8"/>
    <w:rsid w:val="00771D73"/>
    <w:rsid w:val="00775F70"/>
    <w:rsid w:val="00777282"/>
    <w:rsid w:val="007A13AE"/>
    <w:rsid w:val="007E50D8"/>
    <w:rsid w:val="007E7A61"/>
    <w:rsid w:val="007F50EA"/>
    <w:rsid w:val="00807F0E"/>
    <w:rsid w:val="0081242B"/>
    <w:rsid w:val="008171CC"/>
    <w:rsid w:val="00820EE0"/>
    <w:rsid w:val="00822910"/>
    <w:rsid w:val="008244E6"/>
    <w:rsid w:val="00846CCC"/>
    <w:rsid w:val="00855288"/>
    <w:rsid w:val="0085758D"/>
    <w:rsid w:val="00876C2C"/>
    <w:rsid w:val="008846CE"/>
    <w:rsid w:val="008B6E1D"/>
    <w:rsid w:val="008C0362"/>
    <w:rsid w:val="008C29E0"/>
    <w:rsid w:val="008D09E6"/>
    <w:rsid w:val="008E4867"/>
    <w:rsid w:val="008F700D"/>
    <w:rsid w:val="0090241F"/>
    <w:rsid w:val="00902E5E"/>
    <w:rsid w:val="00914323"/>
    <w:rsid w:val="009148BE"/>
    <w:rsid w:val="009217D8"/>
    <w:rsid w:val="00922C3F"/>
    <w:rsid w:val="00926CD7"/>
    <w:rsid w:val="00940255"/>
    <w:rsid w:val="00940713"/>
    <w:rsid w:val="0096015E"/>
    <w:rsid w:val="009763AC"/>
    <w:rsid w:val="009C67A5"/>
    <w:rsid w:val="009D3BF2"/>
    <w:rsid w:val="009D4613"/>
    <w:rsid w:val="009E2FD1"/>
    <w:rsid w:val="009E590E"/>
    <w:rsid w:val="009F4D30"/>
    <w:rsid w:val="00A37A55"/>
    <w:rsid w:val="00A443F2"/>
    <w:rsid w:val="00A73714"/>
    <w:rsid w:val="00A856D5"/>
    <w:rsid w:val="00AB6300"/>
    <w:rsid w:val="00AC7E16"/>
    <w:rsid w:val="00AD07D8"/>
    <w:rsid w:val="00AD345A"/>
    <w:rsid w:val="00B173F1"/>
    <w:rsid w:val="00B33AE9"/>
    <w:rsid w:val="00B67F3E"/>
    <w:rsid w:val="00B75BE3"/>
    <w:rsid w:val="00B82B63"/>
    <w:rsid w:val="00B8725A"/>
    <w:rsid w:val="00B91CBF"/>
    <w:rsid w:val="00B940E1"/>
    <w:rsid w:val="00BA27CC"/>
    <w:rsid w:val="00BA41E8"/>
    <w:rsid w:val="00BB014E"/>
    <w:rsid w:val="00BC3F76"/>
    <w:rsid w:val="00BD10D1"/>
    <w:rsid w:val="00C04583"/>
    <w:rsid w:val="00C22023"/>
    <w:rsid w:val="00C223AF"/>
    <w:rsid w:val="00C51965"/>
    <w:rsid w:val="00C707BA"/>
    <w:rsid w:val="00C74C33"/>
    <w:rsid w:val="00C76AEC"/>
    <w:rsid w:val="00C773A4"/>
    <w:rsid w:val="00C82C97"/>
    <w:rsid w:val="00C85EE9"/>
    <w:rsid w:val="00C917A7"/>
    <w:rsid w:val="00C92438"/>
    <w:rsid w:val="00CA2FC0"/>
    <w:rsid w:val="00CA3C98"/>
    <w:rsid w:val="00CD76A2"/>
    <w:rsid w:val="00CE5AF8"/>
    <w:rsid w:val="00CE5FC0"/>
    <w:rsid w:val="00CE754A"/>
    <w:rsid w:val="00CF55D7"/>
    <w:rsid w:val="00D15028"/>
    <w:rsid w:val="00D236FC"/>
    <w:rsid w:val="00D26ECF"/>
    <w:rsid w:val="00D31C0A"/>
    <w:rsid w:val="00D32613"/>
    <w:rsid w:val="00D411B0"/>
    <w:rsid w:val="00D5272F"/>
    <w:rsid w:val="00D53F4E"/>
    <w:rsid w:val="00D64AB9"/>
    <w:rsid w:val="00D64B78"/>
    <w:rsid w:val="00D65678"/>
    <w:rsid w:val="00D754A4"/>
    <w:rsid w:val="00D77FAB"/>
    <w:rsid w:val="00D8023E"/>
    <w:rsid w:val="00D87F00"/>
    <w:rsid w:val="00DB11D1"/>
    <w:rsid w:val="00DB4AAB"/>
    <w:rsid w:val="00DC2AB6"/>
    <w:rsid w:val="00DC6CEF"/>
    <w:rsid w:val="00DC7EE5"/>
    <w:rsid w:val="00DE2415"/>
    <w:rsid w:val="00DF0C11"/>
    <w:rsid w:val="00E3399A"/>
    <w:rsid w:val="00E5509C"/>
    <w:rsid w:val="00E57917"/>
    <w:rsid w:val="00E61838"/>
    <w:rsid w:val="00E654F5"/>
    <w:rsid w:val="00E94A53"/>
    <w:rsid w:val="00EA0FAF"/>
    <w:rsid w:val="00EA5E12"/>
    <w:rsid w:val="00EA740E"/>
    <w:rsid w:val="00EB1381"/>
    <w:rsid w:val="00EC5691"/>
    <w:rsid w:val="00EC6664"/>
    <w:rsid w:val="00EE2E20"/>
    <w:rsid w:val="00EE47F2"/>
    <w:rsid w:val="00EF060C"/>
    <w:rsid w:val="00F00B3D"/>
    <w:rsid w:val="00F13B5F"/>
    <w:rsid w:val="00F14519"/>
    <w:rsid w:val="00F21640"/>
    <w:rsid w:val="00F358B6"/>
    <w:rsid w:val="00F62DE1"/>
    <w:rsid w:val="00FA79B7"/>
    <w:rsid w:val="00FC072B"/>
    <w:rsid w:val="00FE1260"/>
    <w:rsid w:val="00FE5D76"/>
    <w:rsid w:val="00FF2E7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ersonName"/>
  <w:shapeDefaults>
    <o:shapedefaults v:ext="edit" spidmax="2050"/>
    <o:shapelayout v:ext="edit">
      <o:idmap v:ext="edit" data="2"/>
    </o:shapelayout>
  </w:shapeDefaults>
  <w:decimalSymbol w:val="."/>
  <w:listSeparator w:val=","/>
  <w14:docId w14:val="4E8A553A"/>
  <w15:docId w15:val="{E0EBBF74-FBC0-4321-B948-F9C8AE0582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rPr>
  </w:style>
  <w:style w:type="paragraph" w:styleId="Titlu1">
    <w:name w:val="heading 1"/>
    <w:basedOn w:val="Normal"/>
    <w:next w:val="Normal"/>
    <w:link w:val="Titlu1Caracter"/>
    <w:uiPriority w:val="9"/>
    <w:qFormat/>
    <w:rsid w:val="0002006F"/>
    <w:pPr>
      <w:keepNext/>
      <w:spacing w:before="240" w:after="60"/>
      <w:outlineLvl w:val="0"/>
    </w:pPr>
    <w:rPr>
      <w:rFonts w:ascii="Calibri" w:eastAsia="MS Gothic" w:hAnsi="Calibri"/>
      <w:b/>
      <w:bCs/>
      <w:kern w:val="32"/>
      <w:sz w:val="32"/>
      <w:szCs w:val="3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aliases w:val="Char1 Char1,Char1 Char Char,Header Char Char Char,Char1 Char1 Char Char Char,Char1 Char Char Char,Char1 Char1 Char Char1,Char1 Char Char1"/>
    <w:basedOn w:val="Normal"/>
    <w:link w:val="AntetCaracter"/>
    <w:unhideWhenUsed/>
    <w:rsid w:val="00767FA8"/>
    <w:pPr>
      <w:tabs>
        <w:tab w:val="center" w:pos="4680"/>
        <w:tab w:val="right" w:pos="9360"/>
      </w:tabs>
    </w:pPr>
  </w:style>
  <w:style w:type="character" w:customStyle="1" w:styleId="AntetCaracter">
    <w:name w:val="Antet Caracter"/>
    <w:aliases w:val="Char1 Char1 Caracter,Char1 Char Char Caracter,Header Char Char Char Caracter,Char1 Char1 Char Char Char Caracter,Char1 Char Char Char Caracter,Char1 Char1 Char Char1 Caracter,Char1 Char Char1 Caracter"/>
    <w:link w:val="Antet"/>
    <w:rsid w:val="00767FA8"/>
    <w:rPr>
      <w:sz w:val="24"/>
      <w:szCs w:val="24"/>
    </w:rPr>
  </w:style>
  <w:style w:type="paragraph" w:styleId="Subsol">
    <w:name w:val="footer"/>
    <w:basedOn w:val="Normal"/>
    <w:link w:val="SubsolCaracter"/>
    <w:uiPriority w:val="99"/>
    <w:unhideWhenUsed/>
    <w:rsid w:val="00767FA8"/>
    <w:pPr>
      <w:tabs>
        <w:tab w:val="center" w:pos="4680"/>
        <w:tab w:val="right" w:pos="9360"/>
      </w:tabs>
    </w:pPr>
  </w:style>
  <w:style w:type="character" w:customStyle="1" w:styleId="SubsolCaracter">
    <w:name w:val="Subsol Caracter"/>
    <w:link w:val="Subsol"/>
    <w:rsid w:val="00767FA8"/>
    <w:rPr>
      <w:sz w:val="24"/>
      <w:szCs w:val="24"/>
    </w:rPr>
  </w:style>
  <w:style w:type="paragraph" w:styleId="TextnBalon">
    <w:name w:val="Balloon Text"/>
    <w:basedOn w:val="Normal"/>
    <w:link w:val="TextnBalonCaracter"/>
    <w:unhideWhenUsed/>
    <w:rsid w:val="00DB11D1"/>
    <w:rPr>
      <w:rFonts w:ascii="Segoe UI" w:hAnsi="Segoe UI" w:cs="Segoe UI"/>
      <w:sz w:val="18"/>
      <w:szCs w:val="18"/>
    </w:rPr>
  </w:style>
  <w:style w:type="character" w:customStyle="1" w:styleId="TextnBalonCaracter">
    <w:name w:val="Text în Balon Caracter"/>
    <w:link w:val="TextnBalon"/>
    <w:rsid w:val="00DB11D1"/>
    <w:rPr>
      <w:rFonts w:ascii="Segoe UI" w:hAnsi="Segoe UI" w:cs="Segoe UI"/>
      <w:sz w:val="18"/>
      <w:szCs w:val="18"/>
    </w:rPr>
  </w:style>
  <w:style w:type="paragraph" w:customStyle="1" w:styleId="MediumGrid21">
    <w:name w:val="Medium Grid 21"/>
    <w:uiPriority w:val="1"/>
    <w:qFormat/>
    <w:rsid w:val="00B67F3E"/>
    <w:rPr>
      <w:sz w:val="24"/>
      <w:szCs w:val="24"/>
    </w:rPr>
  </w:style>
  <w:style w:type="character" w:styleId="Hyperlink">
    <w:name w:val="Hyperlink"/>
    <w:unhideWhenUsed/>
    <w:rsid w:val="003716A8"/>
    <w:rPr>
      <w:color w:val="0563C1"/>
      <w:u w:val="single"/>
    </w:rPr>
  </w:style>
  <w:style w:type="paragraph" w:customStyle="1" w:styleId="DefaultText2">
    <w:name w:val="Default Text:2"/>
    <w:basedOn w:val="Normal"/>
    <w:rsid w:val="0002006F"/>
    <w:rPr>
      <w:noProof/>
      <w:szCs w:val="20"/>
    </w:rPr>
  </w:style>
  <w:style w:type="paragraph" w:customStyle="1" w:styleId="DefaultText1">
    <w:name w:val="Default Text:1"/>
    <w:basedOn w:val="Normal"/>
    <w:link w:val="DefaultText1Char"/>
    <w:rsid w:val="0002006F"/>
    <w:rPr>
      <w:noProof/>
      <w:szCs w:val="20"/>
    </w:rPr>
  </w:style>
  <w:style w:type="paragraph" w:customStyle="1" w:styleId="DefaultText">
    <w:name w:val="Default Text"/>
    <w:basedOn w:val="Normal"/>
    <w:rsid w:val="0002006F"/>
    <w:rPr>
      <w:noProof/>
      <w:szCs w:val="20"/>
    </w:rPr>
  </w:style>
  <w:style w:type="character" w:customStyle="1" w:styleId="DefaultText1Char">
    <w:name w:val="Default Text:1 Char"/>
    <w:link w:val="DefaultText1"/>
    <w:rsid w:val="0002006F"/>
    <w:rPr>
      <w:noProof/>
      <w:sz w:val="24"/>
    </w:rPr>
  </w:style>
  <w:style w:type="paragraph" w:customStyle="1" w:styleId="Annexetitle">
    <w:name w:val="Annexe_title"/>
    <w:basedOn w:val="Titlu1"/>
    <w:next w:val="Normal"/>
    <w:autoRedefine/>
    <w:rsid w:val="0002006F"/>
    <w:pPr>
      <w:keepNext w:val="0"/>
      <w:spacing w:before="0" w:after="0"/>
      <w:jc w:val="center"/>
      <w:outlineLvl w:val="9"/>
    </w:pPr>
    <w:rPr>
      <w:rFonts w:ascii="Times New Roman" w:eastAsia="Times New Roman" w:hAnsi="Times New Roman"/>
      <w:b w:val="0"/>
      <w:color w:val="000000"/>
      <w:kern w:val="0"/>
      <w:sz w:val="24"/>
      <w:szCs w:val="24"/>
      <w:lang w:val="fr-FR"/>
    </w:rPr>
  </w:style>
  <w:style w:type="character" w:customStyle="1" w:styleId="Titlu1Caracter">
    <w:name w:val="Titlu 1 Caracter"/>
    <w:link w:val="Titlu1"/>
    <w:uiPriority w:val="9"/>
    <w:rsid w:val="0002006F"/>
    <w:rPr>
      <w:rFonts w:ascii="Calibri" w:eastAsia="MS Gothic" w:hAnsi="Calibri" w:cs="Times New Roman"/>
      <w:b/>
      <w:bCs/>
      <w:kern w:val="32"/>
      <w:sz w:val="32"/>
      <w:szCs w:val="32"/>
    </w:rPr>
  </w:style>
  <w:style w:type="paragraph" w:styleId="Textnotdesubsol">
    <w:name w:val="footnote text"/>
    <w:aliases w:val="Podrozdział,Footnote Text Char Char,Fußnote,single space,footnote text,FOOTNOTES,fn,Sprotna opomba - besedilo Znak1,Sprotna opomba - besedilo Znak Znak2,Sprotna opomba - besedilo Znak1 Znak Znak1,stile 1,Footnote1,Char2, Char2"/>
    <w:basedOn w:val="Normal"/>
    <w:link w:val="TextnotdesubsolCaracter"/>
    <w:unhideWhenUsed/>
    <w:rsid w:val="00775F70"/>
    <w:rPr>
      <w:rFonts w:ascii="Calibri" w:eastAsia="Calibri" w:hAnsi="Calibri"/>
      <w:sz w:val="20"/>
      <w:szCs w:val="20"/>
      <w:lang w:val="ro-RO"/>
    </w:rPr>
  </w:style>
  <w:style w:type="character" w:customStyle="1" w:styleId="TextnotdesubsolCaracter">
    <w:name w:val="Text notă de subsol Caracter"/>
    <w:aliases w:val="Podrozdział Caracter,Footnote Text Char Char Caracter,Fußnote Caracter,single space Caracter,footnote text Caracter,FOOTNOTES Caracter,fn Caracter,Sprotna opomba - besedilo Znak1 Caracter,stile 1 Caracter,Footnote1 Caracter"/>
    <w:basedOn w:val="Fontdeparagrafimplicit"/>
    <w:link w:val="Textnotdesubsol"/>
    <w:rsid w:val="00775F70"/>
    <w:rPr>
      <w:rFonts w:ascii="Calibri" w:eastAsia="Calibri" w:hAnsi="Calibri"/>
      <w:lang w:val="ro-RO"/>
    </w:rPr>
  </w:style>
  <w:style w:type="character" w:styleId="Referinnotdesubsol">
    <w:name w:val="footnote reference"/>
    <w:aliases w:val="Footnote,Footnote symbol,Fussnota,ftref"/>
    <w:unhideWhenUsed/>
    <w:rsid w:val="00775F70"/>
    <w:rPr>
      <w:vertAlign w:val="superscript"/>
    </w:rPr>
  </w:style>
  <w:style w:type="character" w:customStyle="1" w:styleId="HeaderChar1">
    <w:name w:val="Header Char1"/>
    <w:aliases w:val="Char1 Char1 Char,Char1 Char Char Char1,Header Char Char Char Char,Char1 Char1 Char Char Char Char,Char1 Char Char Char Char,Char1 Char1 Char Char1 Char,Char1 Char Char1 Char"/>
    <w:rsid w:val="00775F70"/>
    <w:rPr>
      <w:rFonts w:ascii="Calibri" w:eastAsia="Calibri" w:hAnsi="Calibri"/>
      <w:sz w:val="22"/>
      <w:szCs w:val="22"/>
      <w:lang w:val="ro-RO"/>
    </w:rPr>
  </w:style>
  <w:style w:type="character" w:customStyle="1" w:styleId="FooterChar1">
    <w:name w:val="Footer Char1"/>
    <w:uiPriority w:val="99"/>
    <w:rsid w:val="00775F70"/>
    <w:rPr>
      <w:rFonts w:ascii="Calibri" w:eastAsia="Calibri" w:hAnsi="Calibri"/>
      <w:sz w:val="22"/>
      <w:szCs w:val="22"/>
      <w:lang w:val="ro-RO"/>
    </w:rPr>
  </w:style>
  <w:style w:type="paragraph" w:customStyle="1" w:styleId="Corp">
    <w:name w:val="Corp"/>
    <w:rsid w:val="00775F70"/>
    <w:pPr>
      <w:pBdr>
        <w:top w:val="nil"/>
        <w:left w:val="nil"/>
        <w:bottom w:val="nil"/>
        <w:right w:val="nil"/>
        <w:between w:val="nil"/>
        <w:bar w:val="nil"/>
      </w:pBdr>
      <w:ind w:left="720" w:hanging="360"/>
      <w:jc w:val="both"/>
    </w:pPr>
    <w:rPr>
      <w:rFonts w:ascii="Calibri" w:eastAsia="Calibri" w:hAnsi="Calibri" w:cs="Calibri"/>
      <w:color w:val="000000"/>
      <w:sz w:val="22"/>
      <w:szCs w:val="22"/>
      <w:u w:color="000000"/>
      <w:bdr w:val="nil"/>
    </w:rPr>
  </w:style>
  <w:style w:type="paragraph" w:customStyle="1" w:styleId="Stiltabel2A">
    <w:name w:val="Stil tabel 2 A"/>
    <w:rsid w:val="00775F70"/>
    <w:pPr>
      <w:pBdr>
        <w:top w:val="nil"/>
        <w:left w:val="nil"/>
        <w:bottom w:val="nil"/>
        <w:right w:val="nil"/>
        <w:between w:val="nil"/>
        <w:bar w:val="nil"/>
      </w:pBdr>
    </w:pPr>
    <w:rPr>
      <w:rFonts w:ascii="Helvetica" w:eastAsia="Arial Unicode MS" w:hAnsi="Arial Unicode MS" w:cs="Arial Unicode MS"/>
      <w:color w:val="000000"/>
      <w:u w:color="000000"/>
      <w:bdr w:val="nil"/>
    </w:rPr>
  </w:style>
  <w:style w:type="numbering" w:customStyle="1" w:styleId="List0">
    <w:name w:val="List 0"/>
    <w:basedOn w:val="FrListare"/>
    <w:rsid w:val="00775F70"/>
    <w:pPr>
      <w:numPr>
        <w:numId w:val="1"/>
      </w:numPr>
    </w:pPr>
  </w:style>
  <w:style w:type="numbering" w:customStyle="1" w:styleId="List1">
    <w:name w:val="List 1"/>
    <w:basedOn w:val="FrListare"/>
    <w:rsid w:val="00775F70"/>
    <w:pPr>
      <w:numPr>
        <w:numId w:val="2"/>
      </w:numPr>
    </w:pPr>
  </w:style>
  <w:style w:type="numbering" w:customStyle="1" w:styleId="List21">
    <w:name w:val="List 21"/>
    <w:basedOn w:val="FrListare"/>
    <w:rsid w:val="00775F70"/>
    <w:pPr>
      <w:numPr>
        <w:numId w:val="3"/>
      </w:numPr>
    </w:pPr>
  </w:style>
  <w:style w:type="numbering" w:customStyle="1" w:styleId="List31">
    <w:name w:val="List 31"/>
    <w:basedOn w:val="FrListare"/>
    <w:rsid w:val="00775F70"/>
    <w:pPr>
      <w:numPr>
        <w:numId w:val="4"/>
      </w:numPr>
    </w:pPr>
  </w:style>
  <w:style w:type="numbering" w:customStyle="1" w:styleId="List41">
    <w:name w:val="List 41"/>
    <w:basedOn w:val="FrListare"/>
    <w:rsid w:val="00775F70"/>
    <w:pPr>
      <w:numPr>
        <w:numId w:val="5"/>
      </w:numPr>
    </w:pPr>
  </w:style>
  <w:style w:type="numbering" w:customStyle="1" w:styleId="List51">
    <w:name w:val="List 51"/>
    <w:basedOn w:val="FrListare"/>
    <w:rsid w:val="00775F70"/>
    <w:pPr>
      <w:numPr>
        <w:numId w:val="6"/>
      </w:numPr>
    </w:pPr>
  </w:style>
  <w:style w:type="numbering" w:customStyle="1" w:styleId="List6">
    <w:name w:val="List 6"/>
    <w:basedOn w:val="FrListare"/>
    <w:rsid w:val="00775F70"/>
    <w:pPr>
      <w:numPr>
        <w:numId w:val="7"/>
      </w:numPr>
    </w:pPr>
  </w:style>
  <w:style w:type="paragraph" w:customStyle="1" w:styleId="CorpA">
    <w:name w:val="Corp A"/>
    <w:rsid w:val="00775F70"/>
    <w:pPr>
      <w:pBdr>
        <w:top w:val="nil"/>
        <w:left w:val="nil"/>
        <w:bottom w:val="nil"/>
        <w:right w:val="nil"/>
        <w:between w:val="nil"/>
        <w:bar w:val="nil"/>
      </w:pBdr>
    </w:pPr>
    <w:rPr>
      <w:rFonts w:ascii="Helvetica" w:eastAsia="Helvetica" w:hAnsi="Helvetica" w:cs="Helvetica"/>
      <w:color w:val="000000"/>
      <w:sz w:val="22"/>
      <w:szCs w:val="22"/>
      <w:u w:color="000000"/>
      <w:bdr w:val="nil"/>
    </w:rPr>
  </w:style>
  <w:style w:type="paragraph" w:customStyle="1" w:styleId="Antetisubsol">
    <w:name w:val="Antet și subsol"/>
    <w:rsid w:val="00775F70"/>
    <w:pPr>
      <w:pBdr>
        <w:top w:val="nil"/>
        <w:left w:val="nil"/>
        <w:bottom w:val="nil"/>
        <w:right w:val="nil"/>
        <w:between w:val="nil"/>
        <w:bar w:val="nil"/>
      </w:pBdr>
      <w:tabs>
        <w:tab w:val="right" w:pos="9020"/>
      </w:tabs>
    </w:pPr>
    <w:rPr>
      <w:rFonts w:ascii="Helvetica" w:eastAsia="Arial Unicode MS" w:hAnsi="Arial Unicode MS" w:cs="Arial Unicode MS"/>
      <w:color w:val="000000"/>
      <w:sz w:val="24"/>
      <w:szCs w:val="24"/>
      <w:u w:color="000000"/>
      <w:bdr w:val="nil"/>
    </w:rPr>
  </w:style>
  <w:style w:type="character" w:customStyle="1" w:styleId="BalloonTextChar1">
    <w:name w:val="Balloon Text Char1"/>
    <w:rsid w:val="00775F70"/>
    <w:rPr>
      <w:rFonts w:ascii="Tahoma" w:eastAsia="Calibri" w:hAnsi="Tahoma" w:cs="Tahoma"/>
      <w:sz w:val="16"/>
      <w:szCs w:val="16"/>
      <w:lang w:val="ro-RO"/>
    </w:rPr>
  </w:style>
  <w:style w:type="paragraph" w:customStyle="1" w:styleId="ListParagraph1">
    <w:name w:val="List Paragraph1"/>
    <w:aliases w:val="List Paragraph,Antes de enumeración,body 2,Normal bullet 2,List Paragraph11,Listă colorată - Accentuare 11,Bullet,Citation List"/>
    <w:basedOn w:val="Normal"/>
    <w:link w:val="ListParagraphChar"/>
    <w:uiPriority w:val="34"/>
    <w:qFormat/>
    <w:rsid w:val="00775F70"/>
    <w:pPr>
      <w:spacing w:after="200" w:line="276" w:lineRule="auto"/>
      <w:ind w:left="720"/>
      <w:contextualSpacing/>
    </w:pPr>
    <w:rPr>
      <w:rFonts w:ascii="Calibri" w:eastAsia="Calibri" w:hAnsi="Calibri"/>
      <w:sz w:val="22"/>
      <w:szCs w:val="22"/>
      <w:lang w:val="ro-RO"/>
    </w:rPr>
  </w:style>
  <w:style w:type="character" w:customStyle="1" w:styleId="ListParagraphChar">
    <w:name w:val="List Paragraph Char"/>
    <w:aliases w:val="Antes de enumeración Char,body 2 Char,List Paragraph1 Char,Normal bullet 2 Char,Listă paragraf Char,List Paragraph11 Char,Listă colorată - Accentuare 11 Char,Bullet Char,Citation List Char,lp1 Char,Heading x1 Char"/>
    <w:link w:val="ListParagraph1"/>
    <w:uiPriority w:val="34"/>
    <w:locked/>
    <w:rsid w:val="00775F70"/>
    <w:rPr>
      <w:rFonts w:ascii="Calibri" w:eastAsia="Calibri" w:hAnsi="Calibri"/>
      <w:sz w:val="22"/>
      <w:szCs w:val="22"/>
      <w:lang w:val="ro-RO"/>
    </w:rPr>
  </w:style>
  <w:style w:type="paragraph" w:styleId="Frspaiere">
    <w:name w:val="No Spacing"/>
    <w:link w:val="FrspaiereCaracter"/>
    <w:uiPriority w:val="1"/>
    <w:qFormat/>
    <w:rsid w:val="00775F70"/>
    <w:rPr>
      <w:rFonts w:ascii="Calibri" w:eastAsia="Calibri" w:hAnsi="Calibri"/>
      <w:sz w:val="22"/>
      <w:szCs w:val="22"/>
    </w:rPr>
  </w:style>
  <w:style w:type="paragraph" w:customStyle="1" w:styleId="Default">
    <w:name w:val="Default"/>
    <w:rsid w:val="00775F70"/>
    <w:pPr>
      <w:autoSpaceDE w:val="0"/>
      <w:autoSpaceDN w:val="0"/>
      <w:adjustRightInd w:val="0"/>
    </w:pPr>
    <w:rPr>
      <w:rFonts w:ascii="Calibri" w:eastAsia="Calibri" w:hAnsi="Calibri" w:cs="Calibri"/>
      <w:color w:val="000000"/>
      <w:sz w:val="24"/>
      <w:szCs w:val="24"/>
    </w:rPr>
  </w:style>
  <w:style w:type="paragraph" w:customStyle="1" w:styleId="Normal1">
    <w:name w:val="Normal1"/>
    <w:basedOn w:val="Normal"/>
    <w:rsid w:val="00775F70"/>
    <w:pPr>
      <w:spacing w:before="60" w:after="60"/>
      <w:jc w:val="both"/>
    </w:pPr>
    <w:rPr>
      <w:rFonts w:ascii="Arial" w:eastAsia="Calibri" w:hAnsi="Arial"/>
      <w:sz w:val="20"/>
      <w:lang w:val="ro-RO"/>
    </w:rPr>
  </w:style>
  <w:style w:type="paragraph" w:customStyle="1" w:styleId="normalbullet">
    <w:name w:val="normalbullet"/>
    <w:basedOn w:val="Normal1"/>
    <w:rsid w:val="00775F70"/>
    <w:pPr>
      <w:numPr>
        <w:numId w:val="18"/>
      </w:numPr>
    </w:pPr>
    <w:rPr>
      <w:lang w:val="fr-FR"/>
    </w:rPr>
  </w:style>
  <w:style w:type="character" w:customStyle="1" w:styleId="FrspaiereCaracter">
    <w:name w:val="Fără spațiere Caracter"/>
    <w:link w:val="Frspaiere"/>
    <w:uiPriority w:val="1"/>
    <w:locked/>
    <w:rsid w:val="00775F70"/>
    <w:rPr>
      <w:rFonts w:ascii="Calibri" w:eastAsia="Calibri" w:hAnsi="Calibri"/>
      <w:sz w:val="22"/>
      <w:szCs w:val="22"/>
    </w:rPr>
  </w:style>
  <w:style w:type="character" w:customStyle="1" w:styleId="tal1">
    <w:name w:val="tal1"/>
    <w:rsid w:val="00775F70"/>
    <w:rPr>
      <w:rFonts w:cs="Times New Roman"/>
    </w:rPr>
  </w:style>
  <w:style w:type="character" w:styleId="Accentuat">
    <w:name w:val="Emphasis"/>
    <w:qFormat/>
    <w:rsid w:val="00775F70"/>
    <w:rPr>
      <w:i/>
    </w:rPr>
  </w:style>
  <w:style w:type="table" w:styleId="Tabelgril">
    <w:name w:val="Table Grid"/>
    <w:basedOn w:val="TabelNormal"/>
    <w:rsid w:val="00775F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Parcurs">
    <w:name w:val="FollowedHyperlink"/>
    <w:uiPriority w:val="99"/>
    <w:unhideWhenUsed/>
    <w:rsid w:val="00775F70"/>
    <w:rPr>
      <w:color w:val="800080"/>
      <w:u w:val="single"/>
    </w:rPr>
  </w:style>
  <w:style w:type="character" w:styleId="Robust">
    <w:name w:val="Strong"/>
    <w:qFormat/>
    <w:rsid w:val="00775F70"/>
    <w:rPr>
      <w:rFonts w:cs="Times New Roman"/>
      <w:b/>
      <w:bCs/>
    </w:rPr>
  </w:style>
  <w:style w:type="character" w:customStyle="1" w:styleId="apple-converted-space">
    <w:name w:val="apple-converted-space"/>
    <w:rsid w:val="00775F70"/>
    <w:rPr>
      <w:rFonts w:cs="Times New Roman"/>
    </w:rPr>
  </w:style>
  <w:style w:type="character" w:styleId="Referincomentariu">
    <w:name w:val="annotation reference"/>
    <w:basedOn w:val="Fontdeparagrafimplicit"/>
    <w:uiPriority w:val="99"/>
    <w:unhideWhenUsed/>
    <w:rsid w:val="00775F70"/>
    <w:rPr>
      <w:sz w:val="16"/>
      <w:szCs w:val="16"/>
    </w:rPr>
  </w:style>
  <w:style w:type="paragraph" w:styleId="Textcomentariu">
    <w:name w:val="annotation text"/>
    <w:basedOn w:val="Normal"/>
    <w:link w:val="TextcomentariuCaracter"/>
    <w:uiPriority w:val="99"/>
    <w:unhideWhenUsed/>
    <w:rsid w:val="00775F70"/>
    <w:pPr>
      <w:spacing w:after="160"/>
    </w:pPr>
    <w:rPr>
      <w:rFonts w:asciiTheme="minorHAnsi" w:eastAsiaTheme="minorHAnsi" w:hAnsiTheme="minorHAnsi" w:cstheme="minorBidi"/>
      <w:sz w:val="20"/>
      <w:szCs w:val="20"/>
      <w:lang w:val="ro-RO"/>
    </w:rPr>
  </w:style>
  <w:style w:type="character" w:customStyle="1" w:styleId="TextcomentariuCaracter">
    <w:name w:val="Text comentariu Caracter"/>
    <w:basedOn w:val="Fontdeparagrafimplicit"/>
    <w:link w:val="Textcomentariu"/>
    <w:uiPriority w:val="99"/>
    <w:rsid w:val="00775F70"/>
    <w:rPr>
      <w:rFonts w:asciiTheme="minorHAnsi" w:eastAsiaTheme="minorHAnsi" w:hAnsiTheme="minorHAnsi" w:cstheme="minorBidi"/>
      <w:lang w:val="ro-RO"/>
    </w:rPr>
  </w:style>
  <w:style w:type="paragraph" w:styleId="Listparagraf">
    <w:name w:val="List Paragraph"/>
    <w:aliases w:val="lp1,Heading x1"/>
    <w:basedOn w:val="Normal"/>
    <w:uiPriority w:val="34"/>
    <w:qFormat/>
    <w:rsid w:val="004D129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256621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ecb.int/%20index.html"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2F62A5-6439-41E4-A011-4ED4958256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934</TotalTime>
  <Pages>46</Pages>
  <Words>18404</Words>
  <Characters>104905</Characters>
  <Application>Microsoft Office Word</Application>
  <DocSecurity>0</DocSecurity>
  <Lines>874</Lines>
  <Paragraphs>246</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ghid</vt:lpstr>
      <vt:lpstr>ghid</vt:lpstr>
    </vt:vector>
  </TitlesOfParts>
  <Company>ITM BACAU</Company>
  <LinksUpToDate>false</LinksUpToDate>
  <CharactersWithSpaces>123063</CharactersWithSpaces>
  <SharedDoc>false</SharedDoc>
  <HLinks>
    <vt:vector size="12" baseType="variant">
      <vt:variant>
        <vt:i4>655463</vt:i4>
      </vt:variant>
      <vt:variant>
        <vt:i4>9</vt:i4>
      </vt:variant>
      <vt:variant>
        <vt:i4>0</vt:i4>
      </vt:variant>
      <vt:variant>
        <vt:i4>5</vt:i4>
      </vt:variant>
      <vt:variant>
        <vt:lpwstr>mailto:gal.colinelerecas@yahoo.ro</vt:lpwstr>
      </vt:variant>
      <vt:variant>
        <vt:lpwstr/>
      </vt:variant>
      <vt:variant>
        <vt:i4>4980816</vt:i4>
      </vt:variant>
      <vt:variant>
        <vt:i4>6</vt:i4>
      </vt:variant>
      <vt:variant>
        <vt:i4>0</vt:i4>
      </vt:variant>
      <vt:variant>
        <vt:i4>5</vt:i4>
      </vt:variant>
      <vt:variant>
        <vt:lpwstr>http://www.galcolinelerecas.com/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ghid</dc:title>
  <dc:subject/>
  <dc:creator>GAL CR</dc:creator>
  <cp:keywords>DECIZIE INCETARE CONTRACT MUNCA</cp:keywords>
  <dc:description/>
  <cp:lastModifiedBy>Alex Văduva</cp:lastModifiedBy>
  <cp:revision>73</cp:revision>
  <cp:lastPrinted>2019-10-14T09:05:00Z</cp:lastPrinted>
  <dcterms:created xsi:type="dcterms:W3CDTF">2017-12-13T08:16:00Z</dcterms:created>
  <dcterms:modified xsi:type="dcterms:W3CDTF">2024-08-21T07:36:00Z</dcterms:modified>
  <cp:category>TIPIZATE ITM BACAU</cp:category>
</cp:coreProperties>
</file>